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4C14" w:rsidRDefault="00164C14" w:rsidP="00A56BD2">
      <w:pPr>
        <w:pStyle w:val="1"/>
        <w:spacing w:line="245" w:lineRule="auto"/>
        <w:rPr>
          <w:rFonts w:hint="eastAsia"/>
        </w:rPr>
      </w:pPr>
      <w:r w:rsidRPr="006E5635">
        <w:rPr>
          <w:rFonts w:hint="eastAsia"/>
        </w:rPr>
        <w:t>泉州医学高等专科学校建设“省示范性现代职业院校”纪实</w:t>
      </w:r>
    </w:p>
    <w:p w:rsidR="00164C14" w:rsidRDefault="00164C14" w:rsidP="00164C14">
      <w:pPr>
        <w:spacing w:line="245" w:lineRule="auto"/>
        <w:ind w:firstLineChars="200" w:firstLine="420"/>
      </w:pPr>
      <w:r>
        <w:rPr>
          <w:rFonts w:hint="eastAsia"/>
        </w:rPr>
        <w:t>技以载道有引领</w:t>
      </w:r>
      <w:r>
        <w:t xml:space="preserve"> </w:t>
      </w:r>
      <w:r>
        <w:t>济世惠民能示范</w:t>
      </w:r>
    </w:p>
    <w:p w:rsidR="00164C14" w:rsidRDefault="00164C14" w:rsidP="00164C14">
      <w:pPr>
        <w:spacing w:line="245" w:lineRule="auto"/>
        <w:ind w:firstLineChars="200" w:firstLine="420"/>
        <w:rPr>
          <w:rFonts w:hint="eastAsia"/>
        </w:rPr>
      </w:pPr>
      <w:r>
        <w:rPr>
          <w:rFonts w:hint="eastAsia"/>
        </w:rPr>
        <w:t>——泉州医学高等专科学校建设“省示范性现代职业院校”纪实</w:t>
      </w:r>
    </w:p>
    <w:p w:rsidR="00164C14" w:rsidRDefault="00164C14" w:rsidP="00164C14">
      <w:pPr>
        <w:spacing w:line="245" w:lineRule="auto"/>
        <w:ind w:firstLineChars="200" w:firstLine="420"/>
      </w:pPr>
      <w:r>
        <w:t>泉州医学高等专科学校坐落于东亚文化之都、著名侨乡、历史文化名城泉州市洛阳江畔，是一所全日制公办的国家示范性（骨干）医药卫生类高职院校。在</w:t>
      </w:r>
      <w:r>
        <w:t>80</w:t>
      </w:r>
      <w:r>
        <w:t>余年的办学历程中，学校凝练了</w:t>
      </w:r>
      <w:r>
        <w:t>“</w:t>
      </w:r>
      <w:r>
        <w:t>精诚惠世</w:t>
      </w:r>
      <w:r>
        <w:t>”</w:t>
      </w:r>
      <w:r>
        <w:t>的校训精神，确立了</w:t>
      </w:r>
      <w:r>
        <w:t>“</w:t>
      </w:r>
      <w:r>
        <w:t>志诚业精、尚德崇医、技以载道、济世惠民</w:t>
      </w:r>
      <w:r>
        <w:t>”</w:t>
      </w:r>
      <w:r>
        <w:t>的办学理念，为社会培养、输送了</w:t>
      </w:r>
      <w:r>
        <w:t>4</w:t>
      </w:r>
      <w:r>
        <w:t>万多名大专、中专实用型各类专业卫生技术人才。</w:t>
      </w:r>
    </w:p>
    <w:p w:rsidR="00164C14" w:rsidRDefault="00164C14" w:rsidP="00164C14">
      <w:pPr>
        <w:spacing w:line="245" w:lineRule="auto"/>
        <w:ind w:firstLineChars="200" w:firstLine="420"/>
      </w:pPr>
      <w:r>
        <w:t>经过</w:t>
      </w:r>
      <w:r>
        <w:t>3</w:t>
      </w:r>
      <w:r>
        <w:t>年国家骨干院校建设和</w:t>
      </w:r>
      <w:r>
        <w:t>2</w:t>
      </w:r>
      <w:r>
        <w:t>年福建省示范性现代职业院校建设，学校整体办学实力、社会服务能力明显提升，办学成绩骄人</w:t>
      </w:r>
      <w:r>
        <w:t>——</w:t>
      </w:r>
    </w:p>
    <w:p w:rsidR="00164C14" w:rsidRDefault="00164C14" w:rsidP="00164C14">
      <w:pPr>
        <w:spacing w:line="245" w:lineRule="auto"/>
        <w:ind w:firstLineChars="200" w:firstLine="420"/>
      </w:pPr>
      <w:r>
        <w:t>综合类：全国第三所、福建省仅有的一所国家示范性（骨干）医药卫生类高职院校，</w:t>
      </w:r>
      <w:r>
        <w:t>1</w:t>
      </w:r>
      <w:r>
        <w:t>个国家</w:t>
      </w:r>
      <w:r>
        <w:t>“</w:t>
      </w:r>
      <w:r>
        <w:t>首批卓越医生教育培养计划</w:t>
      </w:r>
      <w:r>
        <w:t>”</w:t>
      </w:r>
      <w:r>
        <w:t>试点项目，</w:t>
      </w:r>
      <w:r>
        <w:t>2</w:t>
      </w:r>
      <w:r>
        <w:t>个国家</w:t>
      </w:r>
      <w:r>
        <w:t>“</w:t>
      </w:r>
      <w:r>
        <w:t>高等职业学校专业服务产业发展能力</w:t>
      </w:r>
      <w:r>
        <w:t>”</w:t>
      </w:r>
      <w:r>
        <w:t>项目；</w:t>
      </w:r>
    </w:p>
    <w:p w:rsidR="00164C14" w:rsidRDefault="00164C14" w:rsidP="00164C14">
      <w:pPr>
        <w:spacing w:line="245" w:lineRule="auto"/>
        <w:ind w:firstLineChars="200" w:firstLine="420"/>
      </w:pPr>
      <w:r>
        <w:t>专业课程类：</w:t>
      </w:r>
      <w:r>
        <w:t>1</w:t>
      </w:r>
      <w:r>
        <w:t>个全国健康服务类示范专业，</w:t>
      </w:r>
      <w:r>
        <w:t>9</w:t>
      </w:r>
      <w:r>
        <w:t>个福建省高等职业教育示范专业，</w:t>
      </w:r>
      <w:r>
        <w:t>2</w:t>
      </w:r>
      <w:r>
        <w:t>个福建省职业院校服务产业特色专业群建设项目，</w:t>
      </w:r>
      <w:r>
        <w:t>3</w:t>
      </w:r>
      <w:r>
        <w:t>门省级精品在线开放课程；</w:t>
      </w:r>
    </w:p>
    <w:p w:rsidR="00164C14" w:rsidRDefault="00164C14" w:rsidP="00164C14">
      <w:pPr>
        <w:spacing w:line="245" w:lineRule="auto"/>
        <w:ind w:firstLineChars="200" w:firstLine="420"/>
      </w:pPr>
      <w:r>
        <w:t>师资类：</w:t>
      </w:r>
      <w:r>
        <w:t>1</w:t>
      </w:r>
      <w:r>
        <w:t>个国家级别教学团队，</w:t>
      </w:r>
      <w:r>
        <w:t>1</w:t>
      </w:r>
      <w:r>
        <w:t>名享受国家特殊津贴专家，</w:t>
      </w:r>
      <w:r>
        <w:t>2</w:t>
      </w:r>
      <w:r>
        <w:t>个省级优秀教学团队，</w:t>
      </w:r>
      <w:r>
        <w:t>2</w:t>
      </w:r>
      <w:r>
        <w:t>名省级高校教学名师；</w:t>
      </w:r>
    </w:p>
    <w:p w:rsidR="00164C14" w:rsidRDefault="00164C14" w:rsidP="00164C14">
      <w:pPr>
        <w:spacing w:line="245" w:lineRule="auto"/>
        <w:ind w:firstLineChars="200" w:firstLine="420"/>
      </w:pPr>
      <w:r>
        <w:t>实训基地类：</w:t>
      </w:r>
      <w:r>
        <w:t>2</w:t>
      </w:r>
      <w:r>
        <w:t>个中央财政支持国家实训基地，</w:t>
      </w:r>
      <w:r>
        <w:t>3</w:t>
      </w:r>
      <w:r>
        <w:t>个省财政支持高等职业教育实训基地，</w:t>
      </w:r>
      <w:r>
        <w:t>3</w:t>
      </w:r>
      <w:r>
        <w:t>个福建省高等职业教育生产性实训基地；</w:t>
      </w:r>
    </w:p>
    <w:p w:rsidR="00164C14" w:rsidRDefault="00164C14" w:rsidP="00164C14">
      <w:pPr>
        <w:spacing w:line="245" w:lineRule="auto"/>
        <w:ind w:firstLineChars="200" w:firstLine="420"/>
      </w:pPr>
      <w:r>
        <w:t>教科研类：</w:t>
      </w:r>
      <w:r>
        <w:t>4</w:t>
      </w:r>
      <w:r>
        <w:t>项省级教学成果奖一等奖，</w:t>
      </w:r>
      <w:r>
        <w:t>6</w:t>
      </w:r>
      <w:r>
        <w:t>项省级教学成果奖二等奖，</w:t>
      </w:r>
      <w:r>
        <w:t>1</w:t>
      </w:r>
      <w:r>
        <w:t>个福建省高校应用技术工程中心建设项目，</w:t>
      </w:r>
      <w:r>
        <w:t>1</w:t>
      </w:r>
      <w:r>
        <w:t>个福建省高职院校应用技术协同创新中心建设项目；</w:t>
      </w:r>
    </w:p>
    <w:p w:rsidR="00164C14" w:rsidRDefault="00164C14" w:rsidP="00164C14">
      <w:pPr>
        <w:spacing w:line="245" w:lineRule="auto"/>
        <w:ind w:firstLineChars="200" w:firstLine="420"/>
      </w:pPr>
      <w:r>
        <w:t>……</w:t>
      </w:r>
    </w:p>
    <w:p w:rsidR="00164C14" w:rsidRDefault="00164C14" w:rsidP="00164C14">
      <w:pPr>
        <w:spacing w:line="245" w:lineRule="auto"/>
        <w:ind w:firstLineChars="200" w:firstLine="420"/>
      </w:pPr>
      <w:r>
        <w:t>实践证明，泉州医学高等专科学校办学特色明显，成效显著，在福建省高职院校和全国同类院校中发挥着国家骨干院校的示范带动和辐射作用。</w:t>
      </w:r>
    </w:p>
    <w:p w:rsidR="00164C14" w:rsidRDefault="00164C14" w:rsidP="00164C14">
      <w:pPr>
        <w:spacing w:line="245" w:lineRule="auto"/>
        <w:ind w:firstLineChars="200" w:firstLine="420"/>
      </w:pPr>
      <w:r>
        <w:t>建设与成效</w:t>
      </w:r>
      <w:r>
        <w:t xml:space="preserve">—— </w:t>
      </w:r>
      <w:r>
        <w:t>提升现代治理能力</w:t>
      </w:r>
      <w:r>
        <w:t xml:space="preserve"> </w:t>
      </w:r>
      <w:r>
        <w:t>打造示范性现代职业院校</w:t>
      </w:r>
    </w:p>
    <w:p w:rsidR="00164C14" w:rsidRDefault="00164C14" w:rsidP="00164C14">
      <w:pPr>
        <w:spacing w:line="245" w:lineRule="auto"/>
        <w:ind w:firstLineChars="200" w:firstLine="420"/>
      </w:pPr>
      <w:r>
        <w:t>近年来，泉州医学高等专科学校大力健全学校管理制度，组织开展《章程》的学习宣传，健全</w:t>
      </w:r>
      <w:r>
        <w:t>“</w:t>
      </w:r>
      <w:r>
        <w:t>政校行企社</w:t>
      </w:r>
      <w:r>
        <w:t>”</w:t>
      </w:r>
      <w:r>
        <w:t>五方联动机制，完善学校理事会建设；推进党政联席会决策机制，强化二级学院管理，形成</w:t>
      </w:r>
      <w:r>
        <w:t>“</w:t>
      </w:r>
      <w:r>
        <w:t>党委领导、校长负责、依法治校、民主管理</w:t>
      </w:r>
      <w:r>
        <w:t>”</w:t>
      </w:r>
      <w:r>
        <w:t>的治理结构。</w:t>
      </w:r>
    </w:p>
    <w:p w:rsidR="00164C14" w:rsidRDefault="00164C14" w:rsidP="00164C14">
      <w:pPr>
        <w:spacing w:line="245" w:lineRule="auto"/>
        <w:ind w:firstLineChars="200" w:firstLine="420"/>
      </w:pPr>
      <w:r>
        <w:t>学校邀请国内教育专家团队诊断办学理念科学性，形成并通过</w:t>
      </w:r>
      <w:r>
        <w:t>“</w:t>
      </w:r>
      <w:r>
        <w:t>办学理念论证报告</w:t>
      </w:r>
      <w:r>
        <w:t>”</w:t>
      </w:r>
      <w:r>
        <w:t>，为学校科学定位，加快转型发展提供依据；坚持立德树人，推进</w:t>
      </w:r>
      <w:r>
        <w:t>“</w:t>
      </w:r>
      <w:r>
        <w:t>思政课程</w:t>
      </w:r>
      <w:r>
        <w:t>”</w:t>
      </w:r>
      <w:r>
        <w:t>向</w:t>
      </w:r>
      <w:r>
        <w:t>“</w:t>
      </w:r>
      <w:r>
        <w:t>课程思政</w:t>
      </w:r>
      <w:r>
        <w:t>”</w:t>
      </w:r>
      <w:r>
        <w:t>转变，修订</w:t>
      </w:r>
      <w:r>
        <w:t>16</w:t>
      </w:r>
      <w:r>
        <w:t>个专业人才培养方案。</w:t>
      </w:r>
    </w:p>
    <w:p w:rsidR="00164C14" w:rsidRDefault="00164C14" w:rsidP="00164C14">
      <w:pPr>
        <w:spacing w:line="245" w:lineRule="auto"/>
        <w:ind w:firstLineChars="200" w:firstLine="420"/>
      </w:pPr>
      <w:r>
        <w:t>学校大力开展政校行企深度融合，办学机制稳健运行：一是政校行企联动，创新运行机制。发挥福建省医药护理职教集团、福建省卫生管理协会职业教育分会、中国护理职业教育联盟的作用，健全</w:t>
      </w:r>
      <w:r>
        <w:t>“</w:t>
      </w:r>
      <w:r>
        <w:t>三会两平台</w:t>
      </w:r>
      <w:r>
        <w:t>”</w:t>
      </w:r>
      <w:r>
        <w:t>机制；创新学校与医院、药企合作管理，实现医教协同，增强办学活力。二是校院企深度融合，持续推进协同育人。试点推进药品经营与管理专业</w:t>
      </w:r>
      <w:r>
        <w:t>“</w:t>
      </w:r>
      <w:r>
        <w:t>二元制</w:t>
      </w:r>
      <w:r>
        <w:t>”</w:t>
      </w:r>
      <w:r>
        <w:t>项目、卫生检验与检疫技术专业、康复治疗技术专业</w:t>
      </w:r>
      <w:r>
        <w:t>“</w:t>
      </w:r>
      <w:r>
        <w:t>现代学徒制</w:t>
      </w:r>
      <w:r>
        <w:t>”</w:t>
      </w:r>
      <w:r>
        <w:t>办学；院企组建</w:t>
      </w:r>
      <w:r>
        <w:t>7</w:t>
      </w:r>
      <w:r>
        <w:t>个</w:t>
      </w:r>
      <w:r>
        <w:t>“</w:t>
      </w:r>
      <w:r>
        <w:t>厂中校</w:t>
      </w:r>
      <w:r>
        <w:t>”</w:t>
      </w:r>
      <w:r>
        <w:t>教学班。三是整合专业资源，完善服务机制。出台《面向企业和社会的职业培训规划》《社区教育实施方</w:t>
      </w:r>
      <w:r>
        <w:rPr>
          <w:rFonts w:hint="eastAsia"/>
        </w:rPr>
        <w:t>案》，与行企业新建培训中心</w:t>
      </w:r>
      <w:r>
        <w:t>2</w:t>
      </w:r>
      <w:r>
        <w:t>个；出台《技术应用与服务规划》，建立校企协同科研机制。四是发挥区位和资源优势，拓展对外交流合作。选送约</w:t>
      </w:r>
      <w:r>
        <w:t>300</w:t>
      </w:r>
      <w:r>
        <w:t>人次外出培训，引进具有国（境）外经历的专家、教授</w:t>
      </w:r>
      <w:r>
        <w:t>11</w:t>
      </w:r>
      <w:r>
        <w:t>人，与加拿大</w:t>
      </w:r>
      <w:r>
        <w:t>Bow Valley</w:t>
      </w:r>
      <w:r>
        <w:t>学院举办国际护理专业教育项目。落实《对口支援计划（</w:t>
      </w:r>
      <w:r>
        <w:t>2016—2020</w:t>
      </w:r>
      <w:r>
        <w:t>年）》，与</w:t>
      </w:r>
      <w:r>
        <w:t>3</w:t>
      </w:r>
      <w:r>
        <w:t>所省外医学高职院校签订</w:t>
      </w:r>
      <w:r>
        <w:t>“</w:t>
      </w:r>
      <w:r>
        <w:t>对口与帮扶协议书</w:t>
      </w:r>
      <w:r>
        <w:t>”</w:t>
      </w:r>
      <w:r>
        <w:t>。</w:t>
      </w:r>
    </w:p>
    <w:p w:rsidR="00164C14" w:rsidRDefault="00164C14" w:rsidP="00164C14">
      <w:pPr>
        <w:spacing w:line="245" w:lineRule="auto"/>
        <w:ind w:firstLineChars="200" w:firstLine="420"/>
      </w:pPr>
      <w:r>
        <w:t>在坚持把专业建设做优做特的同时，学校还加大实训基地建设投入力度，生均教学仪器设备值增至</w:t>
      </w:r>
      <w:r>
        <w:t>13192</w:t>
      </w:r>
      <w:r>
        <w:t>元；新增主要实训项目</w:t>
      </w:r>
      <w:r>
        <w:t>62</w:t>
      </w:r>
      <w:r>
        <w:t>个，实训工位数增至</w:t>
      </w:r>
      <w:r>
        <w:t>4660</w:t>
      </w:r>
      <w:r>
        <w:t>个，高于全省同类院校平均值</w:t>
      </w:r>
      <w:r>
        <w:t>25%</w:t>
      </w:r>
      <w:r>
        <w:t>。加快推进</w:t>
      </w:r>
      <w:r>
        <w:t>6</w:t>
      </w:r>
      <w:r>
        <w:t>家非直属附属医院建设，新增厦门出入境检验检疫局检验检疫技术中心等</w:t>
      </w:r>
      <w:r>
        <w:t>8</w:t>
      </w:r>
      <w:r>
        <w:t>个校外实习实训基地，校外实习实训基地达</w:t>
      </w:r>
      <w:r>
        <w:t>216</w:t>
      </w:r>
      <w:r>
        <w:t>家，专业达到全部覆盖；积极组织师生参加各级技能竞赛，屡创佳绩，近</w:t>
      </w:r>
      <w:r>
        <w:t>3</w:t>
      </w:r>
      <w:r>
        <w:t>年，获得国家特等奖</w:t>
      </w:r>
      <w:r>
        <w:t>1</w:t>
      </w:r>
      <w:r>
        <w:t>个、一等奖</w:t>
      </w:r>
      <w:r>
        <w:t>3</w:t>
      </w:r>
      <w:r>
        <w:t>个、二等奖</w:t>
      </w:r>
      <w:r>
        <w:t>1</w:t>
      </w:r>
      <w:r>
        <w:t>个、三等奖</w:t>
      </w:r>
      <w:r>
        <w:t>2</w:t>
      </w:r>
      <w:r>
        <w:t>个，省级一等奖</w:t>
      </w:r>
      <w:r>
        <w:t>2</w:t>
      </w:r>
      <w:r>
        <w:t>个、二等奖</w:t>
      </w:r>
      <w:r>
        <w:t>6</w:t>
      </w:r>
      <w:r>
        <w:t>个、三等奖</w:t>
      </w:r>
      <w:r>
        <w:t>3</w:t>
      </w:r>
      <w:r>
        <w:t>个；成立创新创业教育学院，建设中医理疗馆、</w:t>
      </w:r>
      <w:r>
        <w:rPr>
          <w:rFonts w:hint="eastAsia"/>
        </w:rPr>
        <w:t>中药生活馆等</w:t>
      </w:r>
      <w:r>
        <w:t>6</w:t>
      </w:r>
      <w:r>
        <w:t>大创新创业基地；成立</w:t>
      </w:r>
      <w:r>
        <w:t>“</w:t>
      </w:r>
      <w:r>
        <w:t>大学生创新创业指导中心</w:t>
      </w:r>
      <w:r>
        <w:t>”</w:t>
      </w:r>
      <w:r>
        <w:t>，</w:t>
      </w:r>
      <w:r>
        <w:t>“</w:t>
      </w:r>
      <w:r>
        <w:t>创</w:t>
      </w:r>
      <w:r>
        <w:t>+</w:t>
      </w:r>
      <w:r>
        <w:t>园</w:t>
      </w:r>
      <w:r>
        <w:t>”</w:t>
      </w:r>
      <w:r>
        <w:t>团学活动中心获评市级示范性</w:t>
      </w:r>
      <w:r>
        <w:t>“</w:t>
      </w:r>
      <w:r>
        <w:t>青年之家</w:t>
      </w:r>
      <w:r>
        <w:t>”</w:t>
      </w:r>
      <w:r>
        <w:t>综合服务平台。</w:t>
      </w:r>
    </w:p>
    <w:p w:rsidR="00164C14" w:rsidRDefault="00164C14" w:rsidP="00164C14">
      <w:pPr>
        <w:spacing w:line="245" w:lineRule="auto"/>
        <w:ind w:firstLineChars="200" w:firstLine="420"/>
      </w:pPr>
      <w:r>
        <w:t>特色与创新</w:t>
      </w:r>
      <w:r>
        <w:t>——</w:t>
      </w:r>
      <w:r>
        <w:t>铸造惠世医学人文教育体系</w:t>
      </w:r>
      <w:r>
        <w:t xml:space="preserve"> </w:t>
      </w:r>
      <w:r>
        <w:t>提升学校管理质量</w:t>
      </w:r>
    </w:p>
    <w:p w:rsidR="00164C14" w:rsidRDefault="00164C14" w:rsidP="00164C14">
      <w:pPr>
        <w:spacing w:line="245" w:lineRule="auto"/>
        <w:ind w:firstLineChars="200" w:firstLine="420"/>
      </w:pPr>
      <w:r>
        <w:t>近年来，泉州医学高等专科学校围绕服务医疗卫生产业的转型升级等国家和省市重大发展战略，发挥国家骨干高职院校示范引领作用，凝聚行业资源，创新体制机制，推进医教协同，服务</w:t>
      </w:r>
      <w:r>
        <w:t>“</w:t>
      </w:r>
      <w:r>
        <w:t>健康中国</w:t>
      </w:r>
      <w:r>
        <w:t>”</w:t>
      </w:r>
      <w:r>
        <w:t>建设，办学特色鲜明并大胆创新。</w:t>
      </w:r>
    </w:p>
    <w:p w:rsidR="00164C14" w:rsidRDefault="00164C14" w:rsidP="00164C14">
      <w:pPr>
        <w:spacing w:line="245" w:lineRule="auto"/>
        <w:ind w:firstLineChars="200" w:firstLine="420"/>
      </w:pPr>
      <w:r>
        <w:t>第一，秉承校训牢记使命，铸造惠世医学人文教育体系。学校从</w:t>
      </w:r>
      <w:r>
        <w:t>2007</w:t>
      </w:r>
      <w:r>
        <w:t>年起启动医学生职业道德项目建设，构建融社会主义核心价值观、职业教育、素质教育三位于一体的医学人文教育体系，充分结合教学科研、管理服务、生态环境、社会实践、创新创业与优质文化等</w:t>
      </w:r>
      <w:r>
        <w:t>6</w:t>
      </w:r>
      <w:r>
        <w:t>个方面，逐步形成具有独特个性的制度文化层、物态文化层、行为文化层、专业文化层和精神文化层，形成惠世医学人文教育体系。仅</w:t>
      </w:r>
      <w:r>
        <w:t>2017</w:t>
      </w:r>
      <w:r>
        <w:t>年，学校医学人文教育获得国家级别荣誉</w:t>
      </w:r>
      <w:r>
        <w:t>2</w:t>
      </w:r>
      <w:r>
        <w:t>项、省级荣誉</w:t>
      </w:r>
      <w:r>
        <w:t>6</w:t>
      </w:r>
      <w:r>
        <w:t>项、全国报道</w:t>
      </w:r>
      <w:r>
        <w:t>8</w:t>
      </w:r>
      <w:r>
        <w:t>次。</w:t>
      </w:r>
    </w:p>
    <w:p w:rsidR="00164C14" w:rsidRDefault="00164C14" w:rsidP="00164C14">
      <w:pPr>
        <w:spacing w:line="245" w:lineRule="auto"/>
        <w:ind w:firstLineChars="200" w:firstLine="420"/>
      </w:pPr>
      <w:r>
        <w:t>第二，深化产教融合，校行企协同共育卫检人才。学校依托福建省医药护理职教集团、福建省卫生管理协会职业教育分会，引企驻校，建立产教融合的社会共享平台。构建校行企</w:t>
      </w:r>
      <w:r>
        <w:t>“</w:t>
      </w:r>
      <w:r>
        <w:t>人才共育、过程共管、成果共享、责任共担</w:t>
      </w:r>
      <w:r>
        <w:t>”</w:t>
      </w:r>
      <w:r>
        <w:t>的办学机制，聚合行企技术专家参与专业建设，创新卫生检验与检疫技术人才培养模式，开展学生学徒</w:t>
      </w:r>
      <w:r>
        <w:t>“</w:t>
      </w:r>
      <w:r>
        <w:t>双重身份</w:t>
      </w:r>
      <w:r>
        <w:t>”</w:t>
      </w:r>
      <w:r>
        <w:t>的现代学徒制办学，促进人才培养供给侧和产业需求侧结构要素全方位融合，共育德技一体人才，服务产业转型升级，服务</w:t>
      </w:r>
      <w:r>
        <w:t>“</w:t>
      </w:r>
      <w:r>
        <w:t>一带一路</w:t>
      </w:r>
      <w:r>
        <w:t>”</w:t>
      </w:r>
      <w:r>
        <w:t>海西经济带发展。</w:t>
      </w:r>
      <w:r>
        <w:t>2017</w:t>
      </w:r>
      <w:r>
        <w:t>年主持《高职教育卫生检验与检疫技术专业国家教学标准》研制工作</w:t>
      </w:r>
      <w:r>
        <w:rPr>
          <w:rFonts w:hint="eastAsia"/>
        </w:rPr>
        <w:t>，为专业办学制定普适性标准。</w:t>
      </w:r>
    </w:p>
    <w:p w:rsidR="00164C14" w:rsidRDefault="00164C14" w:rsidP="00164C14">
      <w:pPr>
        <w:spacing w:line="245" w:lineRule="auto"/>
        <w:ind w:firstLineChars="200" w:firstLine="420"/>
      </w:pPr>
      <w:r>
        <w:t>第三，创新</w:t>
      </w:r>
      <w:r>
        <w:t>“QP+”</w:t>
      </w:r>
      <w:r>
        <w:t>模式，提升学校管理质量。学校深入学习领会国家、省市关于质量建设重要文件指示精神，借鉴德国、日本等国家和地区高校先进管理理念，将</w:t>
      </w:r>
      <w:r>
        <w:t>“QCC”</w:t>
      </w:r>
      <w:r>
        <w:t>与</w:t>
      </w:r>
      <w:r>
        <w:t>“PDCA”</w:t>
      </w:r>
      <w:r>
        <w:t>（图</w:t>
      </w:r>
      <w:r>
        <w:t>1</w:t>
      </w:r>
      <w:r>
        <w:t>）两种科学质量管理工具结合，形成学校特有的</w:t>
      </w:r>
      <w:r>
        <w:t>“QP+”</w:t>
      </w:r>
      <w:r>
        <w:t>管理模式（图</w:t>
      </w:r>
      <w:r>
        <w:t>2</w:t>
      </w:r>
      <w:r>
        <w:t>）。通过开展</w:t>
      </w:r>
      <w:r>
        <w:t>23</w:t>
      </w:r>
      <w:r>
        <w:t>个</w:t>
      </w:r>
      <w:r>
        <w:t>“QP+”</w:t>
      </w:r>
      <w:r>
        <w:t>案例评比活动，形成实验室</w:t>
      </w:r>
      <w:r>
        <w:t>“8S”</w:t>
      </w:r>
      <w:r>
        <w:t>管理机制、教研室</w:t>
      </w:r>
      <w:r>
        <w:t>“PARTCS”</w:t>
      </w:r>
      <w:r>
        <w:t>考核机制，教职工质量意识、学校管理质量文化得到显著提升。</w:t>
      </w:r>
      <w:r>
        <w:t>“QP+”</w:t>
      </w:r>
      <w:r>
        <w:t>模式推广到校院合作单位，提升医院超声医学影像报告质量优良率。学校《开展</w:t>
      </w:r>
      <w:r>
        <w:t>QCC+PDCA</w:t>
      </w:r>
      <w:r>
        <w:t>活动</w:t>
      </w:r>
      <w:r>
        <w:t xml:space="preserve"> </w:t>
      </w:r>
      <w:r>
        <w:t>提升学校管理</w:t>
      </w:r>
      <w:r>
        <w:rPr>
          <w:rFonts w:hint="eastAsia"/>
        </w:rPr>
        <w:t>质量文化》成果被推荐报送全国职业院校管理典型案例。</w:t>
      </w:r>
    </w:p>
    <w:p w:rsidR="00164C14" w:rsidRDefault="00164C14" w:rsidP="00164C14">
      <w:pPr>
        <w:spacing w:line="245" w:lineRule="auto"/>
        <w:ind w:firstLineChars="200" w:firstLine="420"/>
      </w:pPr>
      <w:r>
        <w:t>贡献与示范</w:t>
      </w:r>
      <w:r>
        <w:t>——</w:t>
      </w:r>
      <w:r>
        <w:t>服务区域经济社会发展</w:t>
      </w:r>
      <w:r>
        <w:t xml:space="preserve"> </w:t>
      </w:r>
      <w:r>
        <w:t>引领医学教育改革</w:t>
      </w:r>
    </w:p>
    <w:p w:rsidR="00164C14" w:rsidRDefault="00164C14" w:rsidP="00164C14">
      <w:pPr>
        <w:spacing w:line="245" w:lineRule="auto"/>
        <w:ind w:firstLineChars="200" w:firstLine="420"/>
      </w:pPr>
      <w:r>
        <w:t>在全力推进示范性现代职业院校建设、走内涵发展道路的征程中，泉州医学高等专科学校对区域经济社会发展的贡献更加凸显，引领医学教育改革，发挥出辐射和示范作用。</w:t>
      </w:r>
    </w:p>
    <w:p w:rsidR="00164C14" w:rsidRDefault="00164C14" w:rsidP="00164C14">
      <w:pPr>
        <w:spacing w:line="245" w:lineRule="auto"/>
        <w:ind w:firstLineChars="200" w:firstLine="420"/>
      </w:pPr>
      <w:r>
        <w:t>学校贯彻《健康中国</w:t>
      </w:r>
      <w:r>
        <w:t>2030</w:t>
      </w:r>
      <w:r>
        <w:t>实施纲要》，按照</w:t>
      </w:r>
      <w:r>
        <w:t>“5</w:t>
      </w:r>
      <w:r>
        <w:t>个健康</w:t>
      </w:r>
      <w:r>
        <w:t>”</w:t>
      </w:r>
      <w:r>
        <w:t>精神，面向福建全省及省外</w:t>
      </w:r>
      <w:r>
        <w:t>21</w:t>
      </w:r>
      <w:r>
        <w:t>个省市地区，培养健康产业行业急需的临床医学、口腔医学、预防医学等高素质高技能紧缺人才</w:t>
      </w:r>
      <w:r>
        <w:t>2683</w:t>
      </w:r>
      <w:r>
        <w:t>人，其中</w:t>
      </w:r>
      <w:r>
        <w:t>47%</w:t>
      </w:r>
      <w:r>
        <w:t>本地就业，</w:t>
      </w:r>
      <w:r>
        <w:t>94.9%</w:t>
      </w:r>
      <w:r>
        <w:t>省内就业，有力地服务</w:t>
      </w:r>
      <w:r>
        <w:t>“</w:t>
      </w:r>
      <w:r>
        <w:t>健康新福建</w:t>
      </w:r>
      <w:r>
        <w:t>”</w:t>
      </w:r>
      <w:r>
        <w:t>和</w:t>
      </w:r>
      <w:r>
        <w:t>“</w:t>
      </w:r>
      <w:r>
        <w:t>幸福泉州</w:t>
      </w:r>
      <w:r>
        <w:t>”</w:t>
      </w:r>
      <w:r>
        <w:t>建设。先进的教育理念和育人模式造就了学校招生就业两旺的喜人形势，近两届毕业生的就业率始终保持在</w:t>
      </w:r>
      <w:r>
        <w:t>98.00%</w:t>
      </w:r>
      <w:r>
        <w:t>以上，呈增长趋势；</w:t>
      </w:r>
      <w:r>
        <w:t>97.75%</w:t>
      </w:r>
      <w:r>
        <w:t>的用人单位对学校毕业生的工作表现感到很满意或比较满意，这为缓和泉州地区乃至福建省医疗卫生人才短缺贡献了自己的力量</w:t>
      </w:r>
      <w:r>
        <w:rPr>
          <w:rFonts w:hint="eastAsia"/>
        </w:rPr>
        <w:t>。</w:t>
      </w:r>
    </w:p>
    <w:p w:rsidR="00164C14" w:rsidRDefault="00164C14" w:rsidP="00164C14">
      <w:pPr>
        <w:spacing w:line="245" w:lineRule="auto"/>
        <w:ind w:firstLineChars="200" w:firstLine="420"/>
      </w:pPr>
      <w:r>
        <w:t>学校为区域经济社会发展提供智力支持，以社会培训和技能鉴定为抓手，为医药行业企业培养新技术能手；发挥</w:t>
      </w:r>
      <w:r>
        <w:t>6</w:t>
      </w:r>
      <w:r>
        <w:t>个名师工作室、</w:t>
      </w:r>
      <w:r>
        <w:t>5</w:t>
      </w:r>
      <w:r>
        <w:t>个优秀科研团队优势，为行企业开展技术课题研究与服务。以健康宣教为主体，开展社区用药安全、口腔健康、母婴保健常识科普，创新网络</w:t>
      </w:r>
      <w:r>
        <w:t>QQ</w:t>
      </w:r>
      <w:r>
        <w:t>讲堂，扩大健康教育范围；承接省市卫生检验检疫部门委托的食品药品、空气和水质、疾病传染源筛查等安全检测，提交咨政研究报告</w:t>
      </w:r>
      <w:r>
        <w:t>5</w:t>
      </w:r>
      <w:r>
        <w:t>份。学校被评为</w:t>
      </w:r>
      <w:r>
        <w:t>“</w:t>
      </w:r>
      <w:r>
        <w:t>泉州市</w:t>
      </w:r>
      <w:r>
        <w:t>2017</w:t>
      </w:r>
      <w:r>
        <w:t>年度服务贡献十佳职业院校</w:t>
      </w:r>
      <w:r>
        <w:t>”</w:t>
      </w:r>
      <w:r>
        <w:t>，社会服务能力不断增强。</w:t>
      </w:r>
    </w:p>
    <w:p w:rsidR="00164C14" w:rsidRDefault="00164C14" w:rsidP="00164C14">
      <w:pPr>
        <w:spacing w:line="245" w:lineRule="auto"/>
        <w:ind w:firstLineChars="200" w:firstLine="420"/>
      </w:pPr>
      <w:r>
        <w:t>作为国家骨干医学高职院校、福建省示范性职业院校，泉州医学高等专科学校深化体制机制改革，提高办学治校水平，被国内同行借鉴学习。一是率先开展</w:t>
      </w:r>
      <w:r>
        <w:t>“1+1+1”</w:t>
      </w:r>
      <w:r>
        <w:t>（</w:t>
      </w:r>
      <w:r>
        <w:t>1</w:t>
      </w:r>
      <w:r>
        <w:t>年学校培养，</w:t>
      </w:r>
      <w:r>
        <w:t>1</w:t>
      </w:r>
      <w:r>
        <w:t>年教学医院、检验机构</w:t>
      </w:r>
      <w:r>
        <w:t>“</w:t>
      </w:r>
      <w:r>
        <w:t>厂中校</w:t>
      </w:r>
      <w:r>
        <w:t>”</w:t>
      </w:r>
      <w:r>
        <w:t>培养，</w:t>
      </w:r>
      <w:r>
        <w:t>1</w:t>
      </w:r>
      <w:r>
        <w:t>年实习）教学组织形式，开展高职单招学生专业方向培养，培养复合型人才，口腔医学专业产教融合典型案例入选全国高职高专校长联席会案例。二是创新医学人文教育，将医学生职业道德教育与专业教育、思政教育、闽南传统文化教育、心理健康教育深度融合，打造医学类院校人文教育鲜明特色。三是成立老年健康促进与照护应用文科</w:t>
      </w:r>
      <w:r>
        <w:rPr>
          <w:rFonts w:hint="eastAsia"/>
        </w:rPr>
        <w:t>研究中心，建设泉州市健康照护公共实训基地，开展老年健康照护应用技术研究。与市政府部门、附属人民医院、丰泽社区联手，共建“老年健康远程照护”中心，为社区老人开展健康实时监测和应急处置。</w:t>
      </w:r>
    </w:p>
    <w:p w:rsidR="00164C14" w:rsidRDefault="00164C14" w:rsidP="00164C14">
      <w:pPr>
        <w:spacing w:line="245" w:lineRule="auto"/>
        <w:ind w:firstLineChars="200" w:firstLine="420"/>
        <w:rPr>
          <w:rFonts w:hint="eastAsia"/>
        </w:rPr>
      </w:pPr>
      <w:r>
        <w:t>学校还发挥自身多平台优势，牵头召开福建省母婴健康服务应用技术协同创新中心工作会议、福建省卫生管理协会职业教育分会年会，有力推进医学职业教育改革与发展。与贵阳护理学院、楚雄医药高等专科学校、云南保山中医药高等专科学校等开展校际合作，在专业建设、教学改革、校企合作、师资培训、教学资源建设等方面给予指导帮助。落实</w:t>
      </w:r>
      <w:r>
        <w:t>“</w:t>
      </w:r>
      <w:r>
        <w:t>山海计划</w:t>
      </w:r>
      <w:r>
        <w:t>”</w:t>
      </w:r>
      <w:r>
        <w:t>对口帮扶，面向福建南平地区开展本土化（懂方言、服水土、留得住）临床医学专业定向委托培养项目，缓解福建西部地区基层卫生院医生短缺现象。</w:t>
      </w:r>
    </w:p>
    <w:p w:rsidR="00164C14" w:rsidRPr="006E5635" w:rsidRDefault="00164C14" w:rsidP="00164C14">
      <w:pPr>
        <w:spacing w:line="245" w:lineRule="auto"/>
        <w:ind w:firstLineChars="200" w:firstLine="420"/>
        <w:jc w:val="right"/>
        <w:rPr>
          <w:rFonts w:hint="eastAsia"/>
        </w:rPr>
      </w:pPr>
      <w:r>
        <w:rPr>
          <w:rFonts w:hint="eastAsia"/>
        </w:rPr>
        <w:t>中国教育报</w:t>
      </w:r>
      <w:r>
        <w:t>2018-6-1</w:t>
      </w:r>
      <w:r>
        <w:rPr>
          <w:rFonts w:hint="eastAsia"/>
        </w:rPr>
        <w:t>3</w:t>
      </w:r>
    </w:p>
    <w:p w:rsidR="00164C14" w:rsidRDefault="00164C14" w:rsidP="00A109B8">
      <w:pPr>
        <w:sectPr w:rsidR="00164C14" w:rsidSect="00A109B8">
          <w:type w:val="continuous"/>
          <w:pgSz w:w="11906" w:h="16838" w:code="9"/>
          <w:pgMar w:top="1644" w:right="1236" w:bottom="1418" w:left="1814" w:header="851" w:footer="907" w:gutter="0"/>
          <w:pgNumType w:start="1"/>
          <w:cols w:space="425"/>
          <w:docGrid w:type="lines" w:linePitch="341" w:charSpace="2373"/>
        </w:sectPr>
      </w:pPr>
    </w:p>
    <w:p w:rsidR="00A17017" w:rsidRDefault="00A17017"/>
    <w:sectPr w:rsidR="00A1701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64C14"/>
    <w:rsid w:val="00164C14"/>
    <w:rsid w:val="00A1701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64C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64C14"/>
    <w:rPr>
      <w:rFonts w:ascii="黑体" w:eastAsia="黑体" w:hAnsi="宋体" w:cs="Times New Roman"/>
      <w:b/>
      <w:kern w:val="36"/>
      <w:sz w:val="32"/>
      <w:szCs w:val="32"/>
    </w:rPr>
  </w:style>
  <w:style w:type="paragraph" w:customStyle="1" w:styleId="Char2CharCharChar">
    <w:name w:val="Char2 Char Char Char"/>
    <w:basedOn w:val="a"/>
    <w:autoRedefine/>
    <w:rsid w:val="00164C1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559</Words>
  <Characters>3191</Characters>
  <Application>Microsoft Office Word</Application>
  <DocSecurity>0</DocSecurity>
  <Lines>26</Lines>
  <Paragraphs>7</Paragraphs>
  <ScaleCrop>false</ScaleCrop>
  <Company>Win10NeT.COM</Company>
  <LinksUpToDate>false</LinksUpToDate>
  <CharactersWithSpaces>3743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