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F26" w:rsidRDefault="00710F26" w:rsidP="00E0201D">
      <w:pPr>
        <w:pStyle w:val="1"/>
      </w:pPr>
      <w:r w:rsidRPr="00E0201D">
        <w:rPr>
          <w:rFonts w:hint="eastAsia"/>
        </w:rPr>
        <w:t>南通市通州区开心田园生态农场农民田间学校</w:t>
      </w:r>
    </w:p>
    <w:p w:rsidR="00710F26" w:rsidRDefault="00710F26" w:rsidP="00710F26">
      <w:pPr>
        <w:ind w:firstLineChars="200" w:firstLine="420"/>
        <w:jc w:val="left"/>
      </w:pPr>
      <w:r>
        <w:rPr>
          <w:rFonts w:hint="eastAsia"/>
        </w:rPr>
        <w:t>“以前你管很多人，现在管很多动物，有没有后悔过？”虽然孙春梅辞职已</w:t>
      </w:r>
      <w:r>
        <w:t>14</w:t>
      </w:r>
      <w:r>
        <w:t>年，丈夫曹荣依然会用这个问题跟她开玩笑。两人在扬州大学读书时相识，一个学园艺、一个学畜牧，都拥有硕士学历，毕业后在南京的国企工作。但他们心中，始终藏着田园梦。</w:t>
      </w:r>
      <w:r>
        <w:t>2005</w:t>
      </w:r>
      <w:r>
        <w:t>年，曹荣回到家乡</w:t>
      </w:r>
      <w:r>
        <w:t>——</w:t>
      </w:r>
      <w:r>
        <w:t>江苏南通市通州区东社镇，当起了</w:t>
      </w:r>
      <w:r>
        <w:t>“</w:t>
      </w:r>
      <w:r>
        <w:t>鸡司令</w:t>
      </w:r>
      <w:r>
        <w:t>”</w:t>
      </w:r>
      <w:r>
        <w:t>，建鸡舍、买鸡苗、打疫苗、捡鸡蛋，样样亲力亲为。后来，孙春梅也毅然带着女儿来到丈夫身边。夫妻克服种种困难，引进当时国内最先进的设备和技术，新建现代化鸡舍。</w:t>
      </w:r>
    </w:p>
    <w:p w:rsidR="00710F26" w:rsidRDefault="00710F26" w:rsidP="00710F26">
      <w:pPr>
        <w:ind w:firstLineChars="200" w:firstLine="420"/>
        <w:jc w:val="left"/>
      </w:pPr>
      <w:r>
        <w:rPr>
          <w:rFonts w:hint="eastAsia"/>
        </w:rPr>
        <w:t>“他学的畜牧，办了养鸡场。我的专业是园艺，为什么不办一个农场？”丈夫的事业蒸蒸日上，让孙春梅也萌生创业念头。在农村长大的她，对土地、粮食怀有深厚的感情。几经斟酌，</w:t>
      </w:r>
      <w:r>
        <w:t>2011</w:t>
      </w:r>
      <w:r>
        <w:t>年她和丈夫租下</w:t>
      </w:r>
      <w:r>
        <w:t>54</w:t>
      </w:r>
      <w:r>
        <w:t>亩土地，创办了开心田园生态农场。经过十年的发展，如今的开心田园生态农场已经成为了一家占地</w:t>
      </w:r>
      <w:r>
        <w:t>200</w:t>
      </w:r>
      <w:r>
        <w:t>余亩的从事种植养殖并提供农业技术培训、创业孵化、电子商务等服务的综合性农场。不仅如此，农场围绕农民发展的实际需求，积极推广农业新品种、新技术，针对返乡农民、大学生开展创业培训，搭建高素质农民培育和创业孵化的服务平台。</w:t>
      </w:r>
      <w:r>
        <w:t>2021</w:t>
      </w:r>
      <w:r>
        <w:t>年</w:t>
      </w:r>
      <w:r>
        <w:rPr>
          <w:rFonts w:hint="eastAsia"/>
        </w:rPr>
        <w:t>，开心田园生态农场被评为全国优秀农民教育培训田间学校。</w:t>
      </w:r>
    </w:p>
    <w:p w:rsidR="00710F26" w:rsidRDefault="00710F26" w:rsidP="00710F26">
      <w:pPr>
        <w:ind w:firstLineChars="200" w:firstLine="420"/>
        <w:jc w:val="left"/>
      </w:pPr>
      <w:r>
        <w:rPr>
          <w:rFonts w:hint="eastAsia"/>
        </w:rPr>
        <w:t>一、建立田间学校，培育高素质农民</w:t>
      </w:r>
    </w:p>
    <w:p w:rsidR="00710F26" w:rsidRDefault="00710F26" w:rsidP="00710F26">
      <w:pPr>
        <w:ind w:firstLineChars="200" w:firstLine="420"/>
        <w:jc w:val="left"/>
      </w:pPr>
      <w:r>
        <w:rPr>
          <w:rFonts w:hint="eastAsia"/>
        </w:rPr>
        <w:t>开心田园生态农场农民田间学校拥有</w:t>
      </w:r>
      <w:r>
        <w:t>1300</w:t>
      </w:r>
      <w:r>
        <w:t>平方米的田间教室、餐厅、宿舍、电脑、投影仪、音响等硬件，现代教学设施一应俱全，可同时容纳</w:t>
      </w:r>
      <w:r>
        <w:t>250</w:t>
      </w:r>
      <w:r>
        <w:t>人进行培训。同时还配备有机农场</w:t>
      </w:r>
      <w:r>
        <w:t>1</w:t>
      </w:r>
      <w:r>
        <w:t>个，可进行实践教学和新品种、新技术、新模式、新装备示范展示，还可供学员进行实践操作。开心田园生态农场农民田间学校与江苏省通州区农广校、扬州大学、南通科技职业技术学院建立了长期的产学研合作共建关系，设立了教师工作站、学生实践基地、大学生实习基地等。</w:t>
      </w:r>
    </w:p>
    <w:p w:rsidR="00710F26" w:rsidRDefault="00710F26" w:rsidP="00710F26">
      <w:pPr>
        <w:ind w:firstLineChars="200" w:firstLine="420"/>
        <w:jc w:val="left"/>
      </w:pPr>
      <w:r>
        <w:rPr>
          <w:rFonts w:hint="eastAsia"/>
        </w:rPr>
        <w:t>开心田园生态农场农民田间学校还在通州区率先使用物联网技术，农户能通过手机查看和控制大棚里的温度、湿度等。该村的芦笋种植户姜朝晖，见了觉得非常好，便向孙春梅请教咨询。后来，他也在自家的田里安装了物联网，姜朝晖高兴地说：“有了开心田园生态农场示范使用，我购买时就不会犹豫不决了，现在我再也不用担心出门在外不能控制我的大棚了！”</w:t>
      </w:r>
    </w:p>
    <w:p w:rsidR="00710F26" w:rsidRDefault="00710F26" w:rsidP="00710F26">
      <w:pPr>
        <w:ind w:firstLineChars="200" w:firstLine="420"/>
        <w:jc w:val="left"/>
      </w:pPr>
      <w:r>
        <w:rPr>
          <w:rFonts w:hint="eastAsia"/>
        </w:rPr>
        <w:t>二、开展特色培训，生产特色农产品</w:t>
      </w:r>
    </w:p>
    <w:p w:rsidR="00710F26" w:rsidRDefault="00710F26" w:rsidP="00710F26">
      <w:pPr>
        <w:ind w:firstLineChars="200" w:firstLine="420"/>
        <w:jc w:val="left"/>
      </w:pPr>
      <w:r>
        <w:rPr>
          <w:rFonts w:hint="eastAsia"/>
        </w:rPr>
        <w:t>随着人们对物质生活的要求不断提高，对高品质农产品的需求不断增加，曹荣和孙春梅不走寻常路，大力开发种植特色农产品，如黑稻、黑玉米、黑花生、黑土豆、紫背天葵、水果胡萝卜等。同时，农场秉持有机理念，不用激素，不施化肥和农药，为了防治水稻虫害，农场采用防虫板、灭虫灯、放置生物源制剂、释放赤眼蜂、在稻田边上种植香根草等方法。为了增加土壤肥力，农场只用菜籽饼、花生饼粕或种植苕子、紫云英等绿肥还田。有了杂草，只用人工拔除。虽然如此，仍然有病虫草害，产量明显比使用化肥农药的稻田低，但他们生产的农产品营养价值高，受到了消费者的热烈欢迎。</w:t>
      </w:r>
    </w:p>
    <w:p w:rsidR="00710F26" w:rsidRDefault="00710F26" w:rsidP="00710F26">
      <w:pPr>
        <w:ind w:firstLineChars="200" w:firstLine="420"/>
        <w:jc w:val="left"/>
      </w:pPr>
      <w:r>
        <w:rPr>
          <w:rFonts w:hint="eastAsia"/>
        </w:rPr>
        <w:t>孙春梅夫妇将这些特色农产品的种养技术毫不保留地在田间课堂上向周边农户传授。老百姓亲眼看到这些农产品销路好，都主动前来听课，听得非常认真，生怕有什么关键技术没听清楚，争先恐后地提问题。夫妇俩还带着老百姓到田间，示范给大家看，手把手地教着大家做，村民们都称赞：“这样教我们技术，大家都能听得懂、学得会，回家能自己干。”“做有机农产品，做的就是口碑，要花费更多的精力和成本，还要接受得了产量低的现实。但得到消费者的认可，便一切都值。”孙春梅说道。</w:t>
      </w:r>
    </w:p>
    <w:p w:rsidR="00710F26" w:rsidRDefault="00710F26" w:rsidP="00710F26">
      <w:pPr>
        <w:ind w:firstLineChars="200" w:firstLine="420"/>
        <w:jc w:val="left"/>
      </w:pPr>
      <w:r>
        <w:rPr>
          <w:rFonts w:hint="eastAsia"/>
        </w:rPr>
        <w:t>随着农场的知名度不断提升，经常有外地的客户打电话过来订购，孙春梅夫妇俩决定开个网店，逐一详细介绍农场里的农产品的生长过程，让更多的人了解他们的有机农产品，让顾客们吃得放心，消费得明白。后来他们又注册了开心生态田园公众号，发布农场最新的时令农产品，同时发布采摘、亲子、露营、团建等活动公告。通过网络，客户群体不断向外扩张，农产品供不应求。田间课堂也相应地增加了电子商务的课程，夫妇俩从注册账号、拍摄图片、装修网店等等，手把手地教。通州区金沙街道御润家庭农场的王竹青，是第一个受益者，他家的葡萄好吃，在本地也小有名气，他从农民田间学校学到技术后，也着手开了网站，注册了抖音号，在葡萄园内做直播销售，即使在疫情期间，也没有影响销售。销售量增加了，王竹青大胆地扩大了种植规模，同时也增加了采摘活动，收益不断增加。</w:t>
      </w:r>
    </w:p>
    <w:p w:rsidR="00710F26" w:rsidRDefault="00710F26" w:rsidP="00710F26">
      <w:pPr>
        <w:ind w:firstLineChars="200" w:firstLine="420"/>
        <w:jc w:val="left"/>
      </w:pPr>
      <w:r>
        <w:rPr>
          <w:rFonts w:hint="eastAsia"/>
        </w:rPr>
        <w:t>三、加强师资队伍建设，分享更多成功经验</w:t>
      </w:r>
    </w:p>
    <w:p w:rsidR="00710F26" w:rsidRDefault="00710F26" w:rsidP="00710F26">
      <w:pPr>
        <w:ind w:firstLineChars="200" w:firstLine="420"/>
        <w:jc w:val="left"/>
      </w:pPr>
      <w:r>
        <w:rPr>
          <w:rFonts w:hint="eastAsia"/>
        </w:rPr>
        <w:t>曹荣和孙春梅夫妇分别是扬州大学畜牧兽医和园艺专业的硕士研究生，是开心田园生态农场农民田间学校的专职教师。孙春梅还是南通五大高校“女大学生创业导师”和市级“</w:t>
      </w:r>
      <w:r>
        <w:t>SYB</w:t>
      </w:r>
      <w:r>
        <w:t>创业导师</w:t>
      </w:r>
      <w:r>
        <w:t>”</w:t>
      </w:r>
      <w:r>
        <w:t>，获得过全国巾帼建功标兵、全国科普惠农兴村带头人等荣誉称号。他们一直致力于创业辅导和农业新技术的推广工作，并与通州区农广校共同组建了日常工作班子，具体负责学员的实训、咨询和服务等。学校另外还有兼职教师</w:t>
      </w:r>
      <w:r>
        <w:t>5</w:t>
      </w:r>
      <w:r>
        <w:t>人，其中正高级职称</w:t>
      </w:r>
      <w:r>
        <w:t>1</w:t>
      </w:r>
      <w:r>
        <w:t>人，高级职称</w:t>
      </w:r>
      <w:r>
        <w:t>5</w:t>
      </w:r>
      <w:r>
        <w:t>人，中级职称</w:t>
      </w:r>
      <w:r>
        <w:t>1</w:t>
      </w:r>
      <w:r>
        <w:t>人，并常年邀请上海农科所、海门农科所、沿江农科所等农业科研院所的师资力量开展技术咨询与指</w:t>
      </w:r>
      <w:r>
        <w:rPr>
          <w:rFonts w:hint="eastAsia"/>
        </w:rPr>
        <w:t>导。</w:t>
      </w:r>
    </w:p>
    <w:p w:rsidR="00710F26" w:rsidRDefault="00710F26" w:rsidP="00710F26">
      <w:pPr>
        <w:ind w:firstLineChars="200" w:firstLine="420"/>
        <w:jc w:val="left"/>
      </w:pPr>
      <w:r>
        <w:rPr>
          <w:rFonts w:hint="eastAsia"/>
        </w:rPr>
        <w:t>开心田园生态农场农民田间学校常年为周边百姓、新型农业经营主体、返乡创业农民、大学生开展各类培训教学活动，开展稻麦、园艺、畜牧、水产、智慧农业、耕地质量保护、电子商务、农产品质量安全、乡村振兴战略等方面的培训，不定期开展有机种养技术、土壤改良、堆肥等技术实训。</w:t>
      </w:r>
      <w:r>
        <w:t>2020</w:t>
      </w:r>
      <w:r>
        <w:t>年，开心田园生态农场农民田间学校开展了面向涉农创业大学生、各类农业从业人员的各类培训</w:t>
      </w:r>
      <w:r>
        <w:t>14</w:t>
      </w:r>
      <w:r>
        <w:t>场，培训人员</w:t>
      </w:r>
      <w:r>
        <w:t>1100</w:t>
      </w:r>
      <w:r>
        <w:t>人次；对中小学生开展科普培训</w:t>
      </w:r>
      <w:r>
        <w:t>23</w:t>
      </w:r>
      <w:r>
        <w:t>场，培训</w:t>
      </w:r>
      <w:r>
        <w:t>1800</w:t>
      </w:r>
      <w:r>
        <w:t>人次。同时通过对周边百姓和种养大户等进行生态农业、有机农业理念传播和示范推广，带动了一</w:t>
      </w:r>
      <w:r>
        <w:rPr>
          <w:rFonts w:hint="eastAsia"/>
        </w:rPr>
        <w:t>大批农户采用有机方式进行种植，生产绿色安全的农产品。</w:t>
      </w:r>
    </w:p>
    <w:p w:rsidR="00710F26" w:rsidRDefault="00710F26" w:rsidP="00710F26">
      <w:pPr>
        <w:ind w:firstLineChars="200" w:firstLine="420"/>
        <w:jc w:val="left"/>
      </w:pPr>
      <w:r>
        <w:rPr>
          <w:rFonts w:hint="eastAsia"/>
        </w:rPr>
        <w:t>孙春梅夫妇俩还经常应邀到通州区农广校、南通科技职业学院、扬州大学等地，为大家讲授家庭农场经营管理、农产品电子商务、林下养殖等课程，他们的课都是他们本人的成功经验分享，而不是照本宣科的填鸭式教学，受到了热烈的欢迎和广泛的好评。他们还经常到附近老百姓的田间地头指导生产，提出合理化建议。更有全国各地的农场主到他们农场来实地考察，学习经营管理方式和先进的生产理念。</w:t>
      </w:r>
    </w:p>
    <w:p w:rsidR="00710F26" w:rsidRDefault="00710F26" w:rsidP="00710F26">
      <w:pPr>
        <w:ind w:firstLineChars="200" w:firstLine="420"/>
        <w:jc w:val="left"/>
      </w:pPr>
      <w:r>
        <w:t>叶落秋去，花开春来。开心田园生态农场农民田间学校今年已是第十个年头。曾经历风雨，也见过彩虹，时间在变，四季在变，不变的是创办农场的初心：选择有机之路，就是选择了和自然和谐共处，就是促进农业的可持续发展。曹荣和孙春梅努力把</w:t>
      </w:r>
      <w:r>
        <w:t>“</w:t>
      </w:r>
      <w:r>
        <w:t>开心</w:t>
      </w:r>
      <w:r>
        <w:t>”</w:t>
      </w:r>
      <w:r>
        <w:t>的种子植入更广的土地：创立了金羽农民创业园，帮助有意愿的返乡农民和大学生创业，将理念、技术、管理经验等与同行们分享；牵头发起主妇联盟等组织，积极搭建生产者与消费者沟通的桥梁。有人不理解他们这样做图什么，他们夫妇俩总是说：</w:t>
      </w:r>
      <w:r>
        <w:t>“</w:t>
      </w:r>
      <w:r>
        <w:t>美丽乡村需要春色满园。我们希望更多有技术、有情怀的</w:t>
      </w:r>
      <w:r>
        <w:rPr>
          <w:rFonts w:hint="eastAsia"/>
        </w:rPr>
        <w:t>年轻人投身农村，让农民这个职业越来越受人尊重，让希望的田野越来越令人向往。”</w:t>
      </w:r>
    </w:p>
    <w:p w:rsidR="00710F26" w:rsidRDefault="00710F26" w:rsidP="009C6131">
      <w:pPr>
        <w:jc w:val="right"/>
      </w:pPr>
      <w:r>
        <w:rPr>
          <w:rFonts w:hint="eastAsia"/>
        </w:rPr>
        <w:t>腾讯网</w:t>
      </w:r>
      <w:r>
        <w:rPr>
          <w:rFonts w:hint="eastAsia"/>
        </w:rPr>
        <w:t xml:space="preserve"> 2022-1-13</w:t>
      </w:r>
    </w:p>
    <w:p w:rsidR="00710F26" w:rsidRDefault="00710F26" w:rsidP="00B22C38">
      <w:pPr>
        <w:sectPr w:rsidR="00710F26" w:rsidSect="00B22C38">
          <w:type w:val="continuous"/>
          <w:pgSz w:w="11906" w:h="16838"/>
          <w:pgMar w:top="1644" w:right="1236" w:bottom="1418" w:left="1814" w:header="851" w:footer="907" w:gutter="0"/>
          <w:pgNumType w:start="1"/>
          <w:cols w:space="720"/>
          <w:docGrid w:type="lines" w:linePitch="341" w:charSpace="2373"/>
        </w:sectPr>
      </w:pPr>
    </w:p>
    <w:p w:rsidR="004A46F0" w:rsidRDefault="004A46F0"/>
    <w:sectPr w:rsidR="004A46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0F26"/>
    <w:rsid w:val="004A46F0"/>
    <w:rsid w:val="00710F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0F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0F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419</Words>
  <Characters>2393</Characters>
  <Application>Microsoft Office Word</Application>
  <DocSecurity>0</DocSecurity>
  <Lines>19</Lines>
  <Paragraphs>5</Paragraphs>
  <ScaleCrop>false</ScaleCrop>
  <Company>Microsoft</Company>
  <LinksUpToDate>false</LinksUpToDate>
  <CharactersWithSpaces>2807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2022-06-14T08:38:00Z</dcterms:created>
</cp:coreProperties>
</file>