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1266" w:rsidRDefault="000C1266" w:rsidP="001626F8">
      <w:pPr>
        <w:pStyle w:val="1"/>
      </w:pPr>
      <w:r w:rsidRPr="001626F8">
        <w:rPr>
          <w:rFonts w:hint="eastAsia"/>
        </w:rPr>
        <w:t>奋力开创新发展阶段“三农”工作新局面</w:t>
      </w:r>
    </w:p>
    <w:p w:rsidR="000C1266" w:rsidRDefault="000C1266" w:rsidP="000C1266">
      <w:pPr>
        <w:ind w:firstLineChars="200" w:firstLine="420"/>
      </w:pPr>
      <w:r>
        <w:rPr>
          <w:rFonts w:hint="eastAsia"/>
        </w:rPr>
        <w:t>习近平总书记对山东十分关心，多次到山东视察指导，对“三农”工作提出明确要求。近年来，山东坚持以习近平新时代中国特色社会主义思想为指导，坚决贯彻落实习近平总书记对山东工作重要指示要求，锚定“在全面建成小康社会进程中、在社会主义现代化建设新征程中走在前列，全面开创新时代现代化强省建设新局面”和“在服务和融入新发展格局上走在前、在增强经济社会发展创新力上走在前、在推动黄河流域生态保护和高质量发展上走在前”的总遵循、总定位、总航标，始终把“三农”工作摆在重中之重的位置，坚定扛起农业大省责任，不断改善人民生活、促进共同富裕，努力打造乡村振兴的齐鲁样板。</w:t>
      </w:r>
    </w:p>
    <w:p w:rsidR="000C1266" w:rsidRDefault="000C1266" w:rsidP="000C1266">
      <w:pPr>
        <w:ind w:firstLineChars="200" w:firstLine="420"/>
      </w:pPr>
      <w:r>
        <w:rPr>
          <w:rFonts w:hint="eastAsia"/>
        </w:rPr>
        <w:t>一、坚定不移贯彻落实习近平总书记关于“三农”工作的重要论述</w:t>
      </w:r>
    </w:p>
    <w:p w:rsidR="000C1266" w:rsidRDefault="000C1266" w:rsidP="000C1266">
      <w:pPr>
        <w:ind w:firstLineChars="200" w:firstLine="420"/>
      </w:pPr>
      <w:r>
        <w:rPr>
          <w:rFonts w:hint="eastAsia"/>
        </w:rPr>
        <w:t>党的十八大以来，习近平总书记站在党和国家事业发展全局的高度，对农业农村发展重大理论和实践问题进行了深刻阐述，指引农业农村发展取得历史性成就、发生历史性变革。总书记的重要论述，是做好“三农”工作的指南针，是破解“三农”难题的金钥匙，是推动“三农”高质量发展的定盘星。这就要求我们自觉把思想和行动统一到总书记重要论述上来，深学细悟、笃行不怠，以实际行动坚定拥护“两个确立”、坚决做到“两个维护”。</w:t>
      </w:r>
    </w:p>
    <w:p w:rsidR="000C1266" w:rsidRDefault="000C1266" w:rsidP="000C1266">
      <w:pPr>
        <w:ind w:firstLineChars="200" w:firstLine="420"/>
      </w:pPr>
      <w:r>
        <w:rPr>
          <w:rFonts w:hint="eastAsia"/>
        </w:rPr>
        <w:t>坚持把做好“三农”工作作为完整准确全面贯彻新发展理念的现实检验。习近平总书记指出，一定的发展实践都是由一定的发展理念来引领的。山东坚持用新发展理念引领“三农”工作，以实施乡村振兴战略为总抓手，既立起高线又守好底线、既分类推进又全面提升、既突出乡村又统筹城乡、既尽力而为又量力而行，促进农业农村高质量发展；立足本地实际，建立完善乡村振兴政策体系，坚持省负总责、市抓推进、县乡抓落实，创新提升“诸城模式”、“潍坊模式”、“寿光模式”，促进农业发展方式转变和综合实力提升。</w:t>
      </w:r>
      <w:r>
        <w:t>2020</w:t>
      </w:r>
      <w:r>
        <w:t>年山东成为全国首个农林牧渔业总产值</w:t>
      </w:r>
      <w:r>
        <w:rPr>
          <w:rFonts w:hint="eastAsia"/>
        </w:rPr>
        <w:t>过万亿元的省份，</w:t>
      </w:r>
      <w:r>
        <w:t>2021</w:t>
      </w:r>
      <w:r>
        <w:t>年达到</w:t>
      </w:r>
      <w:r>
        <w:t>11468</w:t>
      </w:r>
      <w:r>
        <w:t>亿元。</w:t>
      </w:r>
    </w:p>
    <w:p w:rsidR="000C1266" w:rsidRDefault="000C1266" w:rsidP="000C1266">
      <w:pPr>
        <w:ind w:firstLineChars="200" w:firstLine="420"/>
      </w:pPr>
      <w:r>
        <w:rPr>
          <w:rFonts w:hint="eastAsia"/>
        </w:rPr>
        <w:t>坚持把稳住“三农”基本盘作为应对各种风险挑战的根本举措。习近平总书记指出，稳住农业基本盘、守好“三农”基础是应变局、开新局的“压舱石”。山东始终绷紧粮食安全这根弦，守住耕地和生态保护两条红线、粮食安全和不发生规模性返贫两条底线，重点念好“稳、特、融”三字经，稳定粮食和重要农产品有效供给，大力发展特色优势产品，促进农村一二三产业融合发展，以稳产保供的确定性应对外部环境的不确定性。</w:t>
      </w:r>
      <w:r>
        <w:t>2021</w:t>
      </w:r>
      <w:r>
        <w:t>年，全省生产了全国</w:t>
      </w:r>
      <w:r>
        <w:t>8.5%</w:t>
      </w:r>
      <w:r>
        <w:t>的粮食、</w:t>
      </w:r>
      <w:r>
        <w:t>9.8%</w:t>
      </w:r>
      <w:r>
        <w:t>的肉蛋奶、</w:t>
      </w:r>
      <w:r>
        <w:t>11.2%</w:t>
      </w:r>
      <w:r>
        <w:t>的蔬菜和</w:t>
      </w:r>
      <w:r>
        <w:t>12.8%</w:t>
      </w:r>
      <w:r>
        <w:t>的水产品，为中国人的饭碗主要装中国粮作出</w:t>
      </w:r>
      <w:r>
        <w:rPr>
          <w:rFonts w:hint="eastAsia"/>
        </w:rPr>
        <w:t>贡献。</w:t>
      </w:r>
    </w:p>
    <w:p w:rsidR="000C1266" w:rsidRDefault="000C1266" w:rsidP="000C1266">
      <w:pPr>
        <w:ind w:firstLineChars="200" w:firstLine="420"/>
      </w:pPr>
      <w:r>
        <w:rPr>
          <w:rFonts w:hint="eastAsia"/>
        </w:rPr>
        <w:t>坚持把畅通循环作为服务和融入新发展格局的战略基点。山东农业产业体系健全、发展基础较好、比较优势明显，有</w:t>
      </w:r>
      <w:r>
        <w:t>5.46</w:t>
      </w:r>
      <w:r>
        <w:t>万个行政村、近</w:t>
      </w:r>
      <w:r>
        <w:t>4000</w:t>
      </w:r>
      <w:r>
        <w:t>万农村常住人口，蕴藏着巨量消费和投资需求；承担着建设自由贸易试验区、中国</w:t>
      </w:r>
      <w:r>
        <w:t>—</w:t>
      </w:r>
      <w:r>
        <w:t>上海合作组织地方经贸合作示范区等重大国家战略任务，有条件打造连接</w:t>
      </w:r>
      <w:r>
        <w:t>“</w:t>
      </w:r>
      <w:r>
        <w:t>一带一路</w:t>
      </w:r>
      <w:r>
        <w:t>”</w:t>
      </w:r>
      <w:r>
        <w:t>、融入区域全面经济伙伴关系协定（</w:t>
      </w:r>
      <w:r>
        <w:t>RCEP</w:t>
      </w:r>
      <w:r>
        <w:t>）的桥头堡，成为畅通国内国际双循环的重要连结点。近年来，山东着力推进城乡协调发展，促进产业聚合、要素整合、城乡融合，畅通城乡经济循环；统筹用好国际国内两个市场、两种资源，促进农业对外合作</w:t>
      </w:r>
      <w:r>
        <w:rPr>
          <w:rFonts w:hint="eastAsia"/>
        </w:rPr>
        <w:t>。</w:t>
      </w:r>
      <w:r>
        <w:t>2021</w:t>
      </w:r>
      <w:r>
        <w:t>年，全省农产品出口总额达</w:t>
      </w:r>
      <w:r>
        <w:t>1238.4</w:t>
      </w:r>
      <w:r>
        <w:t>亿元，连续</w:t>
      </w:r>
      <w:r>
        <w:t>23</w:t>
      </w:r>
      <w:r>
        <w:t>年居全国首位。</w:t>
      </w:r>
    </w:p>
    <w:p w:rsidR="000C1266" w:rsidRDefault="000C1266" w:rsidP="000C1266">
      <w:pPr>
        <w:ind w:firstLineChars="200" w:firstLine="420"/>
      </w:pPr>
      <w:r>
        <w:t>2021</w:t>
      </w:r>
      <w:r>
        <w:t>年</w:t>
      </w:r>
      <w:r>
        <w:t>10</w:t>
      </w:r>
      <w:r>
        <w:t>月，习近平总书记在山东省考察时指出：</w:t>
      </w:r>
      <w:r>
        <w:t>“</w:t>
      </w:r>
      <w:r>
        <w:t>如果耐盐碱作物发展起来，对保障中国粮仓、中国饭碗将起到重要作用。</w:t>
      </w:r>
      <w:r>
        <w:t>”</w:t>
      </w:r>
      <w:r>
        <w:t>位于山东省潍坊市的禹王湿地，周边有数万亩盐碱地，过去种植小麦和玉米年均亩产不足</w:t>
      </w:r>
      <w:r>
        <w:t>250</w:t>
      </w:r>
      <w:r>
        <w:t>公斤，抛荒现象严重。近年来，当地与袁隆平院士团队围绕</w:t>
      </w:r>
      <w:r>
        <w:t>“</w:t>
      </w:r>
      <w:r>
        <w:t>耐盐碱抗逆性</w:t>
      </w:r>
      <w:r>
        <w:t>”</w:t>
      </w:r>
      <w:r>
        <w:t>海水稻开展深度攻关合作，已建成</w:t>
      </w:r>
      <w:r>
        <w:t>2.5</w:t>
      </w:r>
      <w:r>
        <w:t>万亩海水稻稻田，年均亩产将近</w:t>
      </w:r>
      <w:r>
        <w:t>700</w:t>
      </w:r>
      <w:r>
        <w:t>公斤。图为当地海水稻三产融合发展示范区。</w:t>
      </w:r>
      <w:r>
        <w:t xml:space="preserve"> </w:t>
      </w:r>
      <w:r>
        <w:t>山东省委宣传部供图</w:t>
      </w:r>
    </w:p>
    <w:p w:rsidR="000C1266" w:rsidRDefault="000C1266" w:rsidP="000C1266">
      <w:pPr>
        <w:ind w:firstLineChars="200" w:firstLine="420"/>
      </w:pPr>
      <w:r>
        <w:rPr>
          <w:rFonts w:hint="eastAsia"/>
        </w:rPr>
        <w:t>坚持把补齐“三农”短板作为加快社会主义现代化建设的重要任务。习近平总书记一直强调，没有农业农村现代化，就没有整个国家现代化。从山东实践看，同快速推进的工业化、城镇化相比，农业农村发展相对滞后，“一条腿长、一条腿短”问题仍然存在。近年来，山东深化省部共建，推进现代农业强省建设，实施乡村建设行动，着力推动基础设施、公共服务和社会事业向农村倾斜，全省城乡路水电、客运、垃圾清运基本实现一体化，全民覆盖、普惠共享、城乡一体的基本公共服务体系逐步健全。</w:t>
      </w:r>
    </w:p>
    <w:p w:rsidR="000C1266" w:rsidRDefault="000C1266" w:rsidP="000C1266">
      <w:pPr>
        <w:ind w:firstLineChars="200" w:firstLine="420"/>
      </w:pPr>
      <w:r>
        <w:rPr>
          <w:rFonts w:hint="eastAsia"/>
        </w:rPr>
        <w:t>坚持把解决好“三农”问题作为践行初心使命的政治责任。为广大人民谋幸福，是践行初心使命的职责担当。近年来，山东坚持用大历史观看“三农”问题，秉持人民至上，为了农民、服务农民，依靠农民、仰仗农民，惠及农民、造福农民，着眼满足人民对美好生活新期盼，千方百计增加农民收入，让农民物质上富足起来；大力培育文明乡风，让农民精神上充盈起来；积极推动乡村善治，让农村既充满活力又和谐有序。如今，山东与全国一道告别困扰中华民族几千年的绝对贫困，</w:t>
      </w:r>
      <w:r>
        <w:t>60</w:t>
      </w:r>
      <w:r>
        <w:t>万黄河滩区居民圆了安居梦，农民精气神全面提振，农村面貌焕然一新。</w:t>
      </w:r>
    </w:p>
    <w:p w:rsidR="000C1266" w:rsidRDefault="000C1266" w:rsidP="000C1266">
      <w:pPr>
        <w:ind w:firstLineChars="200" w:firstLine="420"/>
      </w:pPr>
      <w:r>
        <w:rPr>
          <w:rFonts w:hint="eastAsia"/>
        </w:rPr>
        <w:t>二、坚定不移在抓好粮食生产和重要农产品有效供给上闯新路走在前</w:t>
      </w:r>
    </w:p>
    <w:p w:rsidR="000C1266" w:rsidRDefault="000C1266" w:rsidP="000C1266">
      <w:pPr>
        <w:ind w:firstLineChars="200" w:firstLine="420"/>
      </w:pPr>
      <w:r>
        <w:rPr>
          <w:rFonts w:hint="eastAsia"/>
        </w:rPr>
        <w:t>悠悠万事，吃饭为大。习近平总书记指出，“粮食安全是‘国之大者’”，“对我们这样一个大国来说，保障好初级产品供给是一个重大的战略性问题”。山东认真贯彻落实总书记重要指示要求，实施“藏粮于地、藏粮于技”，全力促进粮食稳产增产和重要农产品有效供给。</w:t>
      </w:r>
    </w:p>
    <w:p w:rsidR="000C1266" w:rsidRDefault="000C1266" w:rsidP="000C1266">
      <w:pPr>
        <w:ind w:firstLineChars="200" w:firstLine="420"/>
      </w:pPr>
      <w:r>
        <w:rPr>
          <w:rFonts w:hint="eastAsia"/>
        </w:rPr>
        <w:t>党政同责共抓“米袋子”。能否主动抓好粮食生产，是对各级党政主要负责同志政治站位高不高、大局观念强不强、责任担当实不实的重要检验。山东坚持把保障粮食安全作为乡村振兴的首要任务，严格落实第一责任人制度，逐级签订粮食安全责任状，将“粮食生产稳定度”纳入市县党政领导班子和领导干部推进乡村振兴战略实绩考核，充分调动党政抓粮和农民种粮两个积极性。全省粮食总产连续</w:t>
      </w:r>
      <w:r>
        <w:t>8</w:t>
      </w:r>
      <w:r>
        <w:t>年稳定在千亿斤以上，德州市创建全国第一个大面积</w:t>
      </w:r>
      <w:r>
        <w:t>“</w:t>
      </w:r>
      <w:r>
        <w:t>吨半粮</w:t>
      </w:r>
      <w:r>
        <w:t>”</w:t>
      </w:r>
      <w:r>
        <w:t>示范区。</w:t>
      </w:r>
    </w:p>
    <w:p w:rsidR="000C1266" w:rsidRDefault="000C1266" w:rsidP="000C1266">
      <w:pPr>
        <w:ind w:firstLineChars="200" w:firstLine="420"/>
      </w:pPr>
      <w:r>
        <w:rPr>
          <w:rFonts w:hint="eastAsia"/>
        </w:rPr>
        <w:t>优化结构丰富“菜篮子”。“菜篮子”事关民生，既要保数量，也要保多样、保质量。山东深入推进农业供给侧结构性改革，“菜篮子”产品产量常年稳居全国前列。向设施栽培要果蔬，一些地方大棚成“海”，蔬菜、水果产能稳定，</w:t>
      </w:r>
      <w:r>
        <w:t>2/3</w:t>
      </w:r>
      <w:r>
        <w:t>的蔬菜销往省外国外；向规模养殖要肉蛋奶，畜禽养殖向集约化、工厂化、智能化跃升，肉鸡规模养殖率达</w:t>
      </w:r>
      <w:r>
        <w:t>99.5%</w:t>
      </w:r>
      <w:r>
        <w:t>，在现有消费水平下全省肉蛋奶年产量可满足</w:t>
      </w:r>
      <w:r>
        <w:t>1.5</w:t>
      </w:r>
      <w:r>
        <w:t>亿人消费需求；向海洋牧场要水产品，打造</w:t>
      </w:r>
      <w:r>
        <w:t>“</w:t>
      </w:r>
      <w:r>
        <w:t>海上粮仓</w:t>
      </w:r>
      <w:r>
        <w:t>”</w:t>
      </w:r>
      <w:r>
        <w:t>，</w:t>
      </w:r>
      <w:r>
        <w:t>“</w:t>
      </w:r>
      <w:r>
        <w:t>深蓝</w:t>
      </w:r>
      <w:r>
        <w:t>1</w:t>
      </w:r>
      <w:r>
        <w:t>号</w:t>
      </w:r>
      <w:r>
        <w:t>”</w:t>
      </w:r>
      <w:r>
        <w:t>、</w:t>
      </w:r>
      <w:r>
        <w:t>“</w:t>
      </w:r>
      <w:r>
        <w:t>国鲍</w:t>
      </w:r>
      <w:r>
        <w:t>1</w:t>
      </w:r>
      <w:r>
        <w:t>号</w:t>
      </w:r>
      <w:r>
        <w:t>”</w:t>
      </w:r>
      <w:r>
        <w:t>等渔业</w:t>
      </w:r>
      <w:r>
        <w:t>“</w:t>
      </w:r>
      <w:r>
        <w:t>重器</w:t>
      </w:r>
      <w:r>
        <w:t>”</w:t>
      </w:r>
      <w:r>
        <w:t>耕牧深远海；向标准化要质量、要品牌，建成全国蔬菜质量标</w:t>
      </w:r>
      <w:r>
        <w:rPr>
          <w:rFonts w:hint="eastAsia"/>
        </w:rPr>
        <w:t>准中心，全省主要“菜篮子”产品基本实现有标可依，“好品山东”、“齐鲁灵秀地·品牌农产品”走向全国。</w:t>
      </w:r>
    </w:p>
    <w:p w:rsidR="000C1266" w:rsidRDefault="000C1266" w:rsidP="000C1266">
      <w:pPr>
        <w:ind w:firstLineChars="200" w:firstLine="420"/>
      </w:pPr>
      <w:r>
        <w:rPr>
          <w:rFonts w:hint="eastAsia"/>
        </w:rPr>
        <w:t>严守红线保住“命根子”。耕地是粮食生产的“命根子”。山东严格落实耕地保护党政同责，严格执行“长牙齿”的耕地和永久基本农田保护制度，严格管控基本农田“非粮化”、坚决遏制耕地“非农化”。定底线，按照耕地和永久基本农田、生态保护红线、城镇开发边界的顺序，统筹划定落实三条控制线；定方位，足额带位置逐级分解下达耕地保有量和永久基本农田保护目标任务；定责任，全面建立“田长制”，落实耕地保护责任，严格考核、一票否决、终身追责；定步骤，对农村乱占耕地存量问题，依法依规妥善处理，逐步消化。同时，深入挖掘黄河三角洲盐碱地等后备资源潜力，持续推进大中型灌区配套改造和高标准农田建设。</w:t>
      </w:r>
    </w:p>
    <w:p w:rsidR="000C1266" w:rsidRDefault="000C1266" w:rsidP="000C1266">
      <w:pPr>
        <w:ind w:firstLineChars="200" w:firstLine="420"/>
      </w:pPr>
      <w:r>
        <w:rPr>
          <w:rFonts w:hint="eastAsia"/>
        </w:rPr>
        <w:t>振兴种业牵稳“牛鼻子”。科技兴农，良种先行。山东大力开展现代种业振兴行动，实施种业强“芯”工程，着力突破一批关键核心和“卡脖子”技术，推动种业全产业链改造升级，“济麦”、“登海”、“希森”等品种多次刷新全国高产纪录，良种对粮食增产的贡献率达</w:t>
      </w:r>
      <w:r>
        <w:t>47%</w:t>
      </w:r>
      <w:r>
        <w:t>；实施农业技术装备提升工程，打造全程全面、高质高效</w:t>
      </w:r>
      <w:r>
        <w:t>“</w:t>
      </w:r>
      <w:r>
        <w:t>两全两高</w:t>
      </w:r>
      <w:r>
        <w:t>”</w:t>
      </w:r>
      <w:r>
        <w:t>机械化生产示范省，推进农业科技园区建设，全省农业科技进步贡献率达</w:t>
      </w:r>
      <w:r>
        <w:t>65.8%</w:t>
      </w:r>
      <w:r>
        <w:t>。</w:t>
      </w:r>
    </w:p>
    <w:p w:rsidR="000C1266" w:rsidRDefault="000C1266" w:rsidP="000C1266">
      <w:pPr>
        <w:ind w:firstLineChars="200" w:firstLine="420"/>
      </w:pPr>
      <w:r>
        <w:rPr>
          <w:rFonts w:hint="eastAsia"/>
        </w:rPr>
        <w:t>创新服务探索“新路子”。围绕“谁来种地、地怎么种”，山东探索创新农业社会化服务，促进小农户和现代农业发展有机衔接。构建“龙头企业</w:t>
      </w:r>
      <w:r>
        <w:t>+</w:t>
      </w:r>
      <w:r>
        <w:t>合作社</w:t>
      </w:r>
      <w:r>
        <w:t>+</w:t>
      </w:r>
      <w:r>
        <w:t>农户</w:t>
      </w:r>
      <w:r>
        <w:t>”</w:t>
      </w:r>
      <w:r>
        <w:t>经营体系，将大批农户联结到现代农业上来，约</w:t>
      </w:r>
      <w:r>
        <w:t>46%</w:t>
      </w:r>
      <w:r>
        <w:t>的耕地实现流转、规模经营；发展专业化生产托管服务小农户，全省粮食作物托管服务面积达</w:t>
      </w:r>
      <w:r>
        <w:t>1.8</w:t>
      </w:r>
      <w:r>
        <w:t>亿亩次；推动村党组织领办合作社组织小农户，探索集体与农户之间新的利益联结机制，全省村党组织领办合作社</w:t>
      </w:r>
      <w:r>
        <w:t>4.2</w:t>
      </w:r>
      <w:r>
        <w:t>万家，覆盖近</w:t>
      </w:r>
      <w:r>
        <w:t>70%</w:t>
      </w:r>
      <w:r>
        <w:t>的行政村。</w:t>
      </w:r>
    </w:p>
    <w:p w:rsidR="000C1266" w:rsidRDefault="000C1266" w:rsidP="000C1266">
      <w:pPr>
        <w:ind w:firstLineChars="200" w:firstLine="420"/>
      </w:pPr>
      <w:r>
        <w:rPr>
          <w:rFonts w:hint="eastAsia"/>
        </w:rPr>
        <w:t>三、坚定不移在打造乡村振兴齐鲁样板上闯新路走在前</w:t>
      </w:r>
    </w:p>
    <w:p w:rsidR="000C1266" w:rsidRDefault="000C1266" w:rsidP="000C1266">
      <w:pPr>
        <w:ind w:firstLineChars="200" w:firstLine="420"/>
      </w:pPr>
      <w:r>
        <w:rPr>
          <w:rFonts w:hint="eastAsia"/>
        </w:rPr>
        <w:t>打造乡村振兴的齐鲁样板，是习近平总书记对山东的重托和厚望。山东积极适应“三农”工作重心历史性转移，有序交接好脱贫攻坚和乡村振兴的“接力棒”，统筹推进乡村产业、人才、文化、生态、组织“五个振兴”，建设美丽宜人、业兴人和的社会主义新乡村。</w:t>
      </w:r>
    </w:p>
    <w:p w:rsidR="000C1266" w:rsidRDefault="000C1266" w:rsidP="000C1266">
      <w:pPr>
        <w:ind w:firstLineChars="200" w:firstLine="420"/>
      </w:pPr>
      <w:r>
        <w:rPr>
          <w:rFonts w:hint="eastAsia"/>
        </w:rPr>
        <w:t>夯实乡村振兴产业之基。产业振兴是乡村振兴的基础。山东以培育农业全产业链为重点，大力提高农业质量效益和竞争力。塑造特色产业，出台</w:t>
      </w:r>
      <w:r>
        <w:t>23</w:t>
      </w:r>
      <w:r>
        <w:t>个优势特色产业培育方案，促进品种培优、品质提升、品牌打造和标准化生产，推动烟台苹果、寿光蔬菜等向国家千亿级优势特色产业集群迈进；聚力延链强链，深入实施</w:t>
      </w:r>
      <w:r>
        <w:t>“</w:t>
      </w:r>
      <w:r>
        <w:t>百园千镇万村</w:t>
      </w:r>
      <w:r>
        <w:t>”</w:t>
      </w:r>
      <w:r>
        <w:t>工程，加快培育农业</w:t>
      </w:r>
      <w:r>
        <w:t>“</w:t>
      </w:r>
      <w:r>
        <w:t>链主</w:t>
      </w:r>
      <w:r>
        <w:t>”</w:t>
      </w:r>
      <w:r>
        <w:t>企业，打造一批千亿级、百亿级重点产业链，推动农业全产业链高质量发展；推进动能转换，大力发展体验农业、创意农业、中央厨房、直播带货等融合型新业态，推动产业提挡升级。</w:t>
      </w:r>
    </w:p>
    <w:p w:rsidR="000C1266" w:rsidRDefault="000C1266" w:rsidP="000C1266">
      <w:pPr>
        <w:ind w:firstLineChars="200" w:firstLine="420"/>
      </w:pPr>
      <w:r>
        <w:rPr>
          <w:rFonts w:hint="eastAsia"/>
        </w:rPr>
        <w:t>彰显乡村振兴生态之美。绿水青山就是金山银山。山东坚定践行习近平生态文明思想，挖掘农业农村减排固碳潜力，让绿色成为齐鲁样板底色。突出“改”，以改厕、改水、改暖等为重点，推动人居环境整治由村庄向庭院、由厅堂向角落步步深入，</w:t>
      </w:r>
      <w:r>
        <w:t>90%</w:t>
      </w:r>
      <w:r>
        <w:t>的县（市、区）实现农村改厕规范升级；突出</w:t>
      </w:r>
      <w:r>
        <w:t>“</w:t>
      </w:r>
      <w:r>
        <w:t>减</w:t>
      </w:r>
      <w:r>
        <w:t>”</w:t>
      </w:r>
      <w:r>
        <w:t>，实施化肥农药减量增效行动，大力发展节水农业，推进农膜污染治理、废弃物回收和资源化利用，打好农业面源污染综合防治攻坚战；突出</w:t>
      </w:r>
      <w:r>
        <w:t>“</w:t>
      </w:r>
      <w:r>
        <w:t>治</w:t>
      </w:r>
      <w:r>
        <w:t>”</w:t>
      </w:r>
      <w:r>
        <w:t>，统筹山水林田湖草沙综合治理，实施黄河三角洲湿地修复重大工程，高标准创建黄河口国家公园，乡村生态环境持续改善</w:t>
      </w:r>
      <w:r>
        <w:rPr>
          <w:rFonts w:hint="eastAsia"/>
        </w:rPr>
        <w:t>，一幅生动的现代版“富春山居图”正在齐鲁大地徐徐展开。</w:t>
      </w:r>
    </w:p>
    <w:p w:rsidR="000C1266" w:rsidRDefault="000C1266" w:rsidP="000C1266">
      <w:pPr>
        <w:ind w:firstLineChars="200" w:firstLine="420"/>
      </w:pPr>
      <w:r>
        <w:rPr>
          <w:rFonts w:hint="eastAsia"/>
        </w:rPr>
        <w:t>铸就乡村振兴精神之魂。乡村振兴，既要塑形，也要铸魂。山东坚持物质文明与精神文明一起抓，扎实开展乡村文明行动，推动形成乡村文明新风尚。思想强农润人心，以新时代文明实践中心为载体，结合党史学习教育，广泛开展“中国梦·新时代·跟党走”乡村宣讲，推动习近平新时代中国特色社会主义思想进乡村、进农家，“习语润心”、“明理胡同”等百姓宣讲品牌深入人心；文明育农化人心，深化文明村镇创建，开展“颂党恩·传家风”等主题活动和志愿者服务，实施“摒弃婚丧陋习、深化移风易俗”等文明实践专项行动，倡导文明健康生活方式；文化惠农聚人心，践行社会主义核心价值观，建设中华优秀传统文化“两创”示范区，实施“我们的中国梦、文化进万家”等文化惠民工程，《经山历海》、《沂蒙壮歌》等一批优秀农村题材文艺作品深受观众喜爱，中华优秀传统文化、革命文化、社会主义先进文化在齐鲁大地广为弘扬。</w:t>
      </w:r>
    </w:p>
    <w:p w:rsidR="000C1266" w:rsidRDefault="000C1266" w:rsidP="000C1266">
      <w:pPr>
        <w:ind w:firstLineChars="200" w:firstLine="420"/>
      </w:pPr>
      <w:r>
        <w:t>2013</w:t>
      </w:r>
      <w:r>
        <w:t>年</w:t>
      </w:r>
      <w:r>
        <w:t>11</w:t>
      </w:r>
      <w:r>
        <w:t>月，习近平总书记在山东省临沂市朱村考察时指出：</w:t>
      </w:r>
      <w:r>
        <w:t>“</w:t>
      </w:r>
      <w:r>
        <w:t>让老区人民过上好日子，是我们党的庄严承诺</w:t>
      </w:r>
      <w:r>
        <w:t>”</w:t>
      </w:r>
      <w:r>
        <w:t>。在总书记亲切关怀下，在当地党委政府引导支持下，朱村人民充分发挥红色文化资源优势，不断加快发展脚步，日子越过越红火。</w:t>
      </w:r>
      <w:r>
        <w:t>2021</w:t>
      </w:r>
      <w:r>
        <w:t>年，朱村人均可支配收入</w:t>
      </w:r>
      <w:r>
        <w:t>2.2</w:t>
      </w:r>
      <w:r>
        <w:t>万元，是</w:t>
      </w:r>
      <w:r>
        <w:t>2013</w:t>
      </w:r>
      <w:r>
        <w:t>年的</w:t>
      </w:r>
      <w:r>
        <w:t>2</w:t>
      </w:r>
      <w:r>
        <w:t>倍。图为朱村夜景。</w:t>
      </w:r>
      <w:r>
        <w:t xml:space="preserve"> </w:t>
      </w:r>
      <w:r>
        <w:t>山东省委宣传部供图</w:t>
      </w:r>
    </w:p>
    <w:p w:rsidR="000C1266" w:rsidRDefault="000C1266" w:rsidP="000C1266">
      <w:pPr>
        <w:ind w:firstLineChars="200" w:firstLine="420"/>
      </w:pPr>
      <w:r>
        <w:rPr>
          <w:rFonts w:hint="eastAsia"/>
        </w:rPr>
        <w:t>探寻乡村振兴善治之策。乡村治，百姓安，国家稳。山东深化拓展“莱西会议”经验，不断健全党组织领导的自治、法治、德治相结合的乡村治理体系。提升乡村领导力，强化县级党委抓乡促村职责，健全乡镇党委统一指挥和统筹协调机制，发挥好“四进”攻坚工作组、“加强农村基层党组织建设”工作队、第一书记作用；提升村级自治力，注重发挥自治章程、村规民约作用，让农民群众自己“说事、议事、办事、主事”，切实保障好农民群众的知情权、参与权、决策权和监督权；提升治理创新力，实行村党组织、村民委员会职责任务清单管理，推动网格化服务管理全覆盖，常态化制度化开展扫黑除恶专项斗争，巩固提升平安乡村、法治乡村建设水平。</w:t>
      </w:r>
    </w:p>
    <w:p w:rsidR="000C1266" w:rsidRDefault="000C1266" w:rsidP="000C1266">
      <w:pPr>
        <w:ind w:firstLineChars="200" w:firstLine="420"/>
      </w:pPr>
      <w:r>
        <w:rPr>
          <w:rFonts w:hint="eastAsia"/>
        </w:rPr>
        <w:t>拓展乡村振兴融合之路。把乡村振兴战略这篇大文章做好，必须走城乡融合发展之路。山东坚持城乡一体化发展，推进空间布局、产业发展、基础设施等县域统筹，构建新型工农城乡关系。把县域作为城乡融合发展切入点，增强县域统筹能力，</w:t>
      </w:r>
      <w:r>
        <w:t>13</w:t>
      </w:r>
      <w:r>
        <w:t>个县（市）入选</w:t>
      </w:r>
      <w:r>
        <w:t>2021</w:t>
      </w:r>
      <w:r>
        <w:t>年中国县域经济百强，龙口市、胶州市地区生产总值过千亿元；把乡镇作为城乡融合发展连接点，打造智慧化、绿色化、均衡化、双向化城镇，一批小城镇进入全国先进行列；把村庄作为城乡融合发展承接点，优化空间布局，加强乡村建设，在县域形成</w:t>
      </w:r>
      <w:r>
        <w:t>“</w:t>
      </w:r>
      <w:r>
        <w:t>县城</w:t>
      </w:r>
      <w:r>
        <w:t>—</w:t>
      </w:r>
      <w:r>
        <w:t>乡镇</w:t>
      </w:r>
      <w:r>
        <w:t>—</w:t>
      </w:r>
      <w:r>
        <w:t>村（社区）</w:t>
      </w:r>
      <w:r>
        <w:t>”</w:t>
      </w:r>
      <w:r>
        <w:t>梯次分明、功能协调、</w:t>
      </w:r>
      <w:r>
        <w:rPr>
          <w:rFonts w:hint="eastAsia"/>
        </w:rPr>
        <w:t>布局合理的城乡空间格局。</w:t>
      </w:r>
    </w:p>
    <w:p w:rsidR="000C1266" w:rsidRDefault="000C1266" w:rsidP="000C1266">
      <w:pPr>
        <w:ind w:firstLineChars="200" w:firstLine="420"/>
      </w:pPr>
      <w:r>
        <w:rPr>
          <w:rFonts w:hint="eastAsia"/>
        </w:rPr>
        <w:t>四、坚定不移在增添农业农村发展动能上闯新路走在前</w:t>
      </w:r>
    </w:p>
    <w:p w:rsidR="000C1266" w:rsidRDefault="000C1266" w:rsidP="000C1266">
      <w:pPr>
        <w:ind w:firstLineChars="200" w:firstLine="420"/>
      </w:pPr>
      <w:r>
        <w:rPr>
          <w:rFonts w:hint="eastAsia"/>
        </w:rPr>
        <w:t>实施乡村振兴战略，是关系全面建设社会主义现代化国家的全局性、历史性任务，总目标是农业农村现代化。近年来，山东坚持农业农村优先发展，巩固基础、发挥优势、创造条件、增添动能，加快推进农业农村现代化。</w:t>
      </w:r>
    </w:p>
    <w:p w:rsidR="000C1266" w:rsidRDefault="000C1266" w:rsidP="000C1266">
      <w:pPr>
        <w:ind w:firstLineChars="200" w:firstLine="420"/>
      </w:pPr>
      <w:r>
        <w:rPr>
          <w:rFonts w:hint="eastAsia"/>
        </w:rPr>
        <w:t>组织赋能聚合力。办好农村的事情，实现乡村振兴，关键在党。山东压实五级书记抓乡村振兴责任，创新干部联系帮包机制，发挥各级党委农业农村委员会牵头抓总、统筹协调等作用，用好乡村产业、人才、文化、生态、组织振兴五个工作专班，强化政策指导、工作落实、督导检查；完善市县党政领导班子和领导干部推进乡村振兴战略实绩考核制度，发挥好考核“指挥棒”作用。</w:t>
      </w:r>
    </w:p>
    <w:p w:rsidR="000C1266" w:rsidRDefault="000C1266" w:rsidP="000C1266">
      <w:pPr>
        <w:ind w:firstLineChars="200" w:firstLine="420"/>
      </w:pPr>
      <w:r>
        <w:rPr>
          <w:rFonts w:hint="eastAsia"/>
        </w:rPr>
        <w:t>要素赋能强动力。人才、土地、资本等要素在城乡间双向流动和平等交换，能够激活乡村振兴内生活力。山东把人才引育创新作为全省“十大创新”之一，在招才引智、自主培养、人尽其才上出新招，开展“雁归兴乡”返乡创业推进行动，招募“乡村振兴合伙人”，聘请乡村振兴“首席专家”，引导各方人才参与乡村振兴；完善涉农资金统筹整合长效机制，稳步提高土地出让收入用于农业农村比例，引导金融机构加大信贷投放力度，发展农业保险和再保险，集聚各类资源要素流向乡村、振兴乡村。</w:t>
      </w:r>
    </w:p>
    <w:p w:rsidR="000C1266" w:rsidRDefault="000C1266" w:rsidP="000C1266">
      <w:pPr>
        <w:ind w:firstLineChars="200" w:firstLine="420"/>
      </w:pPr>
      <w:r>
        <w:rPr>
          <w:rFonts w:hint="eastAsia"/>
        </w:rPr>
        <w:t>数字赋能增助力。数字赋能是实现农业由大到强转变的重要支撑。山东加强数字变革创新，大力发展智慧农业，在各生产环节培育一批数字化应用场景，加强“三农”基础数据归集，推进数字技术与农业全产业链深度融合；强化农村信息基础设施建设，推动农村生产生活和公共服务数字化、智能化升级，提高行政村</w:t>
      </w:r>
      <w:r>
        <w:t>5G</w:t>
      </w:r>
      <w:r>
        <w:t>网络通达率，加快建设数字乡村。</w:t>
      </w:r>
    </w:p>
    <w:p w:rsidR="000C1266" w:rsidRDefault="000C1266" w:rsidP="000C1266">
      <w:pPr>
        <w:ind w:firstLineChars="200" w:firstLine="420"/>
      </w:pPr>
      <w:r>
        <w:rPr>
          <w:rFonts w:hint="eastAsia"/>
        </w:rPr>
        <w:t>改革赋能添活力。推进乡村振兴必须用足用好改革这个关键一招。山东坚持稳妥慎重推进农村改革，不急躁冒进，不层层加码，不盲目推进。统筹推进国家农村综合性改革试点、第二轮土地承包到期延包和宅基地制度改革试点、临沂市普惠金融服务乡村振兴改革试验区建设等，开展乡村振兴政策集成改革试点，创建</w:t>
      </w:r>
      <w:r>
        <w:t>28</w:t>
      </w:r>
      <w:r>
        <w:t>个省级农村改革试验区，因县施策分类推进乡村振兴，探索推动农业农村高质量发展、促进共同富裕的有效路径。</w:t>
      </w:r>
    </w:p>
    <w:p w:rsidR="000C1266" w:rsidRDefault="000C1266" w:rsidP="000C1266">
      <w:pPr>
        <w:ind w:firstLineChars="200" w:firstLine="420"/>
      </w:pPr>
      <w:r>
        <w:rPr>
          <w:rFonts w:hint="eastAsia"/>
        </w:rPr>
        <w:t>作风赋能提效力。好的作风，是干事创业的保障、善作善成的法宝。山东倡导事争一流、唯旗是夺，坚持严肃严格，坚决克服低标准、一般化；坚持求真较真，敢抓敢管、较真碰硬，不怕得罪人；坚持细致细究，研究要细、谋划要细、政策要细、落实要细；坚持务实扎实，说实话、办实事，察实情、谋实策；坚持高效快捷，说了就要干，干就马上干，决不能推诿扯皮、拖沓散漫。引导广大党员干部扑下身子听民声、换位思考尊民意、扎扎实实解民忧，以农民之心为心，真正做到乡村振兴为农民而兴、乡村建设为农民而建。</w:t>
      </w:r>
    </w:p>
    <w:p w:rsidR="000C1266" w:rsidRDefault="000C1266" w:rsidP="001626F8">
      <w:pPr>
        <w:ind w:firstLine="420"/>
        <w:jc w:val="right"/>
      </w:pPr>
      <w:r w:rsidRPr="001626F8">
        <w:rPr>
          <w:rFonts w:hint="eastAsia"/>
        </w:rPr>
        <w:t>求是</w:t>
      </w:r>
      <w:r>
        <w:rPr>
          <w:rFonts w:hint="eastAsia"/>
        </w:rPr>
        <w:t>2022-4-1</w:t>
      </w:r>
    </w:p>
    <w:p w:rsidR="000C1266" w:rsidRDefault="000C1266" w:rsidP="00827D66">
      <w:pPr>
        <w:sectPr w:rsidR="000C1266" w:rsidSect="00827D6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F2B16" w:rsidRDefault="000F2B16"/>
    <w:sectPr w:rsidR="000F2B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C1266"/>
    <w:rsid w:val="000C1266"/>
    <w:rsid w:val="000F2B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C126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C126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931</Words>
  <Characters>5313</Characters>
  <Application>Microsoft Office Word</Application>
  <DocSecurity>0</DocSecurity>
  <Lines>44</Lines>
  <Paragraphs>12</Paragraphs>
  <ScaleCrop>false</ScaleCrop>
  <Company>Microsoft</Company>
  <LinksUpToDate>false</LinksUpToDate>
  <CharactersWithSpaces>6232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2022-06-15T02:15:00Z</dcterms:created>
</cp:coreProperties>
</file>