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FB399D" w:rsidP="003A52A3">
      <w:pPr>
        <w:pStyle w:val="1"/>
        <w:rPr>
          <w:rFonts w:hint="eastAsia"/>
        </w:rPr>
      </w:pPr>
      <w:r w:rsidRPr="00B14013">
        <w:rPr>
          <w:rFonts w:hint="eastAsia"/>
        </w:rPr>
        <w:t>大埔中心小学课后延时服务精彩纷呈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近日，晋江磁灶大埔中心小学校园欢笑声不断。原来，学校正举行</w:t>
      </w:r>
      <w:r>
        <w:t>3-6</w:t>
      </w:r>
      <w:r>
        <w:t>年级拔河、</w:t>
      </w:r>
      <w:r>
        <w:t>1-2</w:t>
      </w:r>
      <w:r>
        <w:t>年级袋鼠跳接力赛，为学校课后服务增添活力及趣味。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本次活动以班级为单位。比赛现场，同学们个个精神饱满、斗志昂扬，运动员们拼尽全力，啦啦队的加油呐喊声响彻校园，一次次地将活动推向高潮。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在采访中，小记者们了解到，此次趣味活动的开展，不仅锻炼了同学们的体魄，还为课后延时服务活动及校园文化建设增添了一抹亮色。听到这儿，小记者们纷纷竖起大拇指为学校点赞。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小记者感言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经过这次的拔河比赛，我明白了，很多时候光靠一个人的力量是不够的，还要大家团结一心。杨欣灵（五年</w:t>
      </w:r>
      <w:r>
        <w:t>2</w:t>
      </w:r>
      <w:r>
        <w:t>班）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比赛进入白热化，加油声直冲云霄。我们都没有气馁，在老师的指挥下，一起使出洪荒之力，终于赢得了比赛。通过这场比赛我明白了，只要我们拧成一股绳，就会凝聚更强的能量。陈婉瑜（六年</w:t>
      </w:r>
      <w:r>
        <w:t>1</w:t>
      </w:r>
      <w:r>
        <w:t>班）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在这次的活动中，我深深地感受到团结的力量，个人的力量是小的，但合在一起就能战无不胜。吴思霖（四年</w:t>
      </w:r>
      <w:r>
        <w:t>1</w:t>
      </w:r>
      <w:r>
        <w:t>班）</w:t>
      </w:r>
    </w:p>
    <w:p w:rsidR="00FB399D" w:rsidRDefault="00FB399D" w:rsidP="00FB399D">
      <w:pPr>
        <w:ind w:firstLineChars="200" w:firstLine="420"/>
        <w:jc w:val="left"/>
      </w:pPr>
      <w:r>
        <w:rPr>
          <w:rFonts w:hint="eastAsia"/>
        </w:rPr>
        <w:t>我们虽然输了比赛，但学会了合作，明白团结就是力量的道理。陈凯强（四年</w:t>
      </w:r>
      <w:r>
        <w:t>2</w:t>
      </w:r>
      <w:r>
        <w:t>班）</w:t>
      </w:r>
    </w:p>
    <w:p w:rsidR="00FB399D" w:rsidRDefault="00FB399D" w:rsidP="00FB399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我们班男女生都输了，大家有点沮丧，伤心地哭了。老师安慰我们：“一次失败并不可怕，只要我们肯努力，怀着一颗不服输的心，勇往直前，终将会成功的！”姚梓铭（三年</w:t>
      </w:r>
      <w:r>
        <w:t>1</w:t>
      </w:r>
      <w:r>
        <w:t>班）</w:t>
      </w:r>
    </w:p>
    <w:p w:rsidR="00FB399D" w:rsidRPr="00B14013" w:rsidRDefault="00FB399D" w:rsidP="00FB399D">
      <w:pPr>
        <w:ind w:firstLineChars="200" w:firstLine="420"/>
        <w:jc w:val="right"/>
        <w:rPr>
          <w:rFonts w:hint="eastAsia"/>
        </w:rPr>
      </w:pPr>
      <w:r w:rsidRPr="00B14013">
        <w:rPr>
          <w:rFonts w:hint="eastAsia"/>
        </w:rPr>
        <w:t>晋江新闻网</w:t>
      </w:r>
      <w:r>
        <w:rPr>
          <w:rFonts w:hint="eastAsia"/>
        </w:rPr>
        <w:t>2022-1-10</w:t>
      </w:r>
    </w:p>
    <w:p w:rsidR="00FB399D" w:rsidRDefault="00FB399D" w:rsidP="00F10BA6">
      <w:pPr>
        <w:sectPr w:rsidR="00FB399D" w:rsidSect="00F10BA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C6E07" w:rsidRDefault="003C6E07"/>
    <w:sectPr w:rsidR="003C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99D"/>
    <w:rsid w:val="003C6E07"/>
    <w:rsid w:val="00FB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B39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39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Win10NeT.COM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2022-06-22T09:51:00Z</dcterms:created>
</cp:coreProperties>
</file>