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77" w:rsidRDefault="00476D77" w:rsidP="009909F6">
      <w:pPr>
        <w:pStyle w:val="1"/>
        <w:rPr>
          <w:rFonts w:hint="eastAsia"/>
        </w:rPr>
      </w:pPr>
      <w:r w:rsidRPr="00CE48B8">
        <w:rPr>
          <w:rFonts w:hint="eastAsia"/>
        </w:rPr>
        <w:t>北京实验学校开展“魅力教育”综合改革纪实</w:t>
      </w:r>
    </w:p>
    <w:p w:rsidR="00476D77" w:rsidRDefault="00476D77" w:rsidP="00476D77">
      <w:pPr>
        <w:ind w:firstLineChars="200" w:firstLine="420"/>
      </w:pPr>
      <w:r>
        <w:rPr>
          <w:rFonts w:hint="eastAsia"/>
        </w:rPr>
        <w:t>教育的魅力从何而来</w:t>
      </w:r>
    </w:p>
    <w:p w:rsidR="00476D77" w:rsidRDefault="00476D77" w:rsidP="00476D77">
      <w:pPr>
        <w:ind w:firstLineChars="200" w:firstLine="420"/>
      </w:pPr>
      <w:r>
        <w:rPr>
          <w:rFonts w:hint="eastAsia"/>
        </w:rPr>
        <w:t>——北京实验学校开展“魅力教育”综合改革纪实</w:t>
      </w:r>
    </w:p>
    <w:p w:rsidR="00476D77" w:rsidRDefault="00476D77" w:rsidP="00476D77">
      <w:pPr>
        <w:ind w:firstLineChars="200" w:firstLine="420"/>
      </w:pPr>
      <w:r>
        <w:rPr>
          <w:rFonts w:hint="eastAsia"/>
        </w:rPr>
        <w:t>周清华</w:t>
      </w:r>
    </w:p>
    <w:p w:rsidR="00476D77" w:rsidRDefault="00476D77" w:rsidP="00476D77">
      <w:pPr>
        <w:ind w:firstLineChars="200" w:firstLine="420"/>
      </w:pPr>
      <w:r>
        <w:t>“</w:t>
      </w:r>
      <w:r>
        <w:t>魅力教育的魅力何在，在我看来，就是要办</w:t>
      </w:r>
      <w:r>
        <w:t>‘</w:t>
      </w:r>
      <w:r>
        <w:t>孩子向往、教师幸福、社会满意</w:t>
      </w:r>
      <w:r>
        <w:t>’</w:t>
      </w:r>
      <w:r>
        <w:t>的学校，创造更加适合学生发展的教育教学模式，努力探究幼小初高可借鉴的普适规律，全面提升学生的核心素养，为学生的终身发展与幸福发展奠基。</w:t>
      </w:r>
      <w:r>
        <w:t>”</w:t>
      </w:r>
      <w:r>
        <w:t>北京实验学校教育集团校长、党委书记曾军良如是说。</w:t>
      </w:r>
    </w:p>
    <w:p w:rsidR="00476D77" w:rsidRDefault="00476D77" w:rsidP="00476D77">
      <w:pPr>
        <w:ind w:firstLineChars="200" w:firstLine="420"/>
      </w:pPr>
      <w:r>
        <w:t>北京实验学校是北京市海淀区唯一一所</w:t>
      </w:r>
      <w:r>
        <w:t>“</w:t>
      </w:r>
      <w:r>
        <w:t>幼小初高十五年一体化</w:t>
      </w:r>
      <w:r>
        <w:t>”</w:t>
      </w:r>
      <w:r>
        <w:t>的基础教育综合改革实验学校。这是一所既</w:t>
      </w:r>
      <w:r>
        <w:t>“</w:t>
      </w:r>
      <w:r>
        <w:t>老</w:t>
      </w:r>
      <w:r>
        <w:t>”</w:t>
      </w:r>
      <w:r>
        <w:t>又</w:t>
      </w:r>
      <w:r>
        <w:t>“</w:t>
      </w:r>
      <w:r>
        <w:t>新</w:t>
      </w:r>
      <w:r>
        <w:t>”</w:t>
      </w:r>
      <w:r>
        <w:t>的学校</w:t>
      </w:r>
      <w:r>
        <w:t>——</w:t>
      </w:r>
      <w:r>
        <w:t>所谓老，因为它有悠久的历史，其前身是由民国总理、著名慈善教育家熊希龄先生创办的香山慈幼院，后发展为北京市立新学校；说它新，是因为</w:t>
      </w:r>
      <w:r>
        <w:t>2015</w:t>
      </w:r>
      <w:r>
        <w:t>年</w:t>
      </w:r>
      <w:r>
        <w:t>6</w:t>
      </w:r>
      <w:r>
        <w:t>月才更名为北京实验学校，并与北京平谷区</w:t>
      </w:r>
      <w:r>
        <w:t>4</w:t>
      </w:r>
      <w:r>
        <w:t>所分校共同组建北京实验学校教育集团。</w:t>
      </w:r>
    </w:p>
    <w:p w:rsidR="00476D77" w:rsidRDefault="00476D77" w:rsidP="00476D77">
      <w:pPr>
        <w:ind w:firstLineChars="200" w:firstLine="420"/>
      </w:pPr>
      <w:r>
        <w:t>但是</w:t>
      </w:r>
      <w:r>
        <w:t>“</w:t>
      </w:r>
      <w:r>
        <w:t>魅力教育</w:t>
      </w:r>
      <w:r>
        <w:t>”</w:t>
      </w:r>
      <w:r>
        <w:t>综合改革实验，早在</w:t>
      </w:r>
      <w:r>
        <w:t>2012</w:t>
      </w:r>
      <w:r>
        <w:t>年就已经起航。在曾军良校长的带领下，学校推动</w:t>
      </w:r>
      <w:r>
        <w:t>75</w:t>
      </w:r>
      <w:r>
        <w:t>项教育教学改革，其中</w:t>
      </w:r>
      <w:r>
        <w:t>45</w:t>
      </w:r>
      <w:r>
        <w:t>项已分别获得全国及北京市、海淀区一等奖，学校连续获得北京市</w:t>
      </w:r>
      <w:r>
        <w:t>“</w:t>
      </w:r>
      <w:r>
        <w:t>身边的好学校</w:t>
      </w:r>
      <w:r>
        <w:t>”“</w:t>
      </w:r>
      <w:r>
        <w:t>全国基础教育课程教材改革实验先进单位</w:t>
      </w:r>
      <w:r>
        <w:t>”“</w:t>
      </w:r>
      <w:r>
        <w:t>全国科研兴校先进单位</w:t>
      </w:r>
      <w:r>
        <w:t>”</w:t>
      </w:r>
      <w:r>
        <w:t>等荣誉，学校的办学成就得到社会各界的广泛赞誉。</w:t>
      </w:r>
    </w:p>
    <w:p w:rsidR="00476D77" w:rsidRDefault="00476D77" w:rsidP="00476D77">
      <w:pPr>
        <w:ind w:firstLineChars="200" w:firstLine="420"/>
      </w:pPr>
      <w:r>
        <w:t>魅力课程：聚焦整体育人</w:t>
      </w:r>
    </w:p>
    <w:p w:rsidR="00476D77" w:rsidRDefault="00476D77" w:rsidP="00476D77">
      <w:pPr>
        <w:ind w:firstLineChars="200" w:firstLine="420"/>
      </w:pPr>
      <w:r>
        <w:t>构造</w:t>
      </w:r>
      <w:r>
        <w:t>“</w:t>
      </w:r>
      <w:r>
        <w:t>一方池塘</w:t>
      </w:r>
      <w:r>
        <w:t>”</w:t>
      </w:r>
      <w:r>
        <w:t>，服务孩子</w:t>
      </w:r>
      <w:r>
        <w:t>“</w:t>
      </w:r>
      <w:r>
        <w:t>自然成长</w:t>
      </w:r>
      <w:r>
        <w:t>”</w:t>
      </w:r>
      <w:r>
        <w:t>；点燃</w:t>
      </w:r>
      <w:r>
        <w:t>“</w:t>
      </w:r>
      <w:r>
        <w:t>一束火焰</w:t>
      </w:r>
      <w:r>
        <w:t>”</w:t>
      </w:r>
      <w:r>
        <w:t>，启迪孩子</w:t>
      </w:r>
      <w:r>
        <w:t>“</w:t>
      </w:r>
      <w:r>
        <w:t>自己成长</w:t>
      </w:r>
      <w:r>
        <w:t>”</w:t>
      </w:r>
      <w:r>
        <w:t>；敲打</w:t>
      </w:r>
      <w:r>
        <w:t>“</w:t>
      </w:r>
      <w:r>
        <w:t>一块燧石</w:t>
      </w:r>
      <w:r>
        <w:t>”</w:t>
      </w:r>
      <w:r>
        <w:t>，引领孩子</w:t>
      </w:r>
      <w:r>
        <w:t>“</w:t>
      </w:r>
      <w:r>
        <w:t>自由成长</w:t>
      </w:r>
      <w:r>
        <w:t>”</w:t>
      </w:r>
      <w:r>
        <w:t>；推开</w:t>
      </w:r>
      <w:r>
        <w:t>“</w:t>
      </w:r>
      <w:r>
        <w:t>一扇大门</w:t>
      </w:r>
      <w:r>
        <w:t>”</w:t>
      </w:r>
      <w:r>
        <w:t>，促进孩子</w:t>
      </w:r>
      <w:r>
        <w:t>“</w:t>
      </w:r>
      <w:r>
        <w:t>自觉成长</w:t>
      </w:r>
      <w:r>
        <w:t>”</w:t>
      </w:r>
      <w:r>
        <w:t>。这是北京实验学校的魅力教育理念。与此相对应，学校立足于提升学生的核心素养和综合素养，打造魅力教育的课程体系</w:t>
      </w:r>
      <w:r>
        <w:t>——</w:t>
      </w:r>
      <w:r>
        <w:t>整合国家课程、地方课程与校本课程，涵盖基础课程、拓展课程、探究课程、融通课程、综合实践课程与国际课程等多元课程类型，丰富基于云平台的网上选修课程</w:t>
      </w:r>
      <w:r>
        <w:t>,</w:t>
      </w:r>
      <w:r>
        <w:t>建构具有国际视野的课程，形成优质多元、开放共享、个性选择的课程结构，建构最适合学生发展的</w:t>
      </w:r>
      <w:r>
        <w:rPr>
          <w:rFonts w:hint="eastAsia"/>
        </w:rPr>
        <w:t>十五年一贯制魅力课程体系。</w:t>
      </w:r>
    </w:p>
    <w:p w:rsidR="00476D77" w:rsidRDefault="00476D77" w:rsidP="00476D77">
      <w:pPr>
        <w:ind w:firstLineChars="200" w:firstLine="420"/>
      </w:pPr>
      <w:r>
        <w:t>魅力课程实现了课程体系的横向融合与纵向贯通，达到了</w:t>
      </w:r>
      <w:r>
        <w:t>“</w:t>
      </w:r>
      <w:r>
        <w:t>整体育人</w:t>
      </w:r>
      <w:r>
        <w:t>”</w:t>
      </w:r>
      <w:r>
        <w:t>的效果。在这一课程体系的目标下，提高学生的创新学习能力、团队协作能力、实践调研能力、难题解决能力、讨论沟通能力和自我发展能力是重点。</w:t>
      </w:r>
    </w:p>
    <w:p w:rsidR="00476D77" w:rsidRDefault="00476D77" w:rsidP="00476D77">
      <w:pPr>
        <w:ind w:firstLineChars="200" w:firstLine="420"/>
      </w:pPr>
      <w:r>
        <w:t>为拓展学生国际视野，学校开设外教课程，常年聘请外籍教师上课，让学生体验原汁原味的英语课堂，增进对国际文化的了解。学校先后与美国、英国、加拿大、澳大利亚、韩国、荷兰等国的</w:t>
      </w:r>
      <w:r>
        <w:t>20</w:t>
      </w:r>
      <w:r>
        <w:t>余所学校签订友好合作协议，鼓励学生开展国际游学活动，把爱国主义教育与学习优秀的西方文化结合起来。</w:t>
      </w:r>
    </w:p>
    <w:p w:rsidR="00476D77" w:rsidRDefault="00476D77" w:rsidP="00476D77">
      <w:pPr>
        <w:ind w:firstLineChars="200" w:firstLine="420"/>
      </w:pPr>
      <w:r>
        <w:t>扎实的科研为魅力课程提供了厚实的基础。北京实验学校的魅力课程建设彰显科研特色，学校与海淀区、北京市及全国教科研单位建立长期合作关系，打造课程科研联合体，建立了教师与专家学者相互沟通的平台。学校还专门设立了课程科研处，由特级教师、一线教科研骨干组成，为教师的发展提供理论指导。</w:t>
      </w:r>
    </w:p>
    <w:p w:rsidR="00476D77" w:rsidRDefault="00476D77" w:rsidP="00476D77">
      <w:pPr>
        <w:ind w:firstLineChars="200" w:firstLine="420"/>
      </w:pPr>
      <w:r>
        <w:t>北京实验学校</w:t>
      </w:r>
      <w:r>
        <w:t>“</w:t>
      </w:r>
      <w:r>
        <w:t>以校为本</w:t>
      </w:r>
      <w:r>
        <w:t>”</w:t>
      </w:r>
      <w:r>
        <w:t>的教科研制度提升了教师课程开发能力，所有教师都参与校本课题或区市级以上课题研究。大家以课题为引领，以课例为载体，以备课组为单位，开展教学型科研活动；以读书为载体，以读书小组为单位，开展学习型科研活动。近</w:t>
      </w:r>
      <w:r>
        <w:t>5</w:t>
      </w:r>
      <w:r>
        <w:t>年来，学校连续被评为海淀区教育科研先进学校、北京市科研工作先进学校、全国科研兴校先进单位。</w:t>
      </w:r>
    </w:p>
    <w:p w:rsidR="00476D77" w:rsidRDefault="00476D77" w:rsidP="00476D77">
      <w:pPr>
        <w:ind w:firstLineChars="200" w:firstLine="420"/>
      </w:pPr>
      <w:r>
        <w:t>魅力课堂：激发学习活力</w:t>
      </w:r>
    </w:p>
    <w:p w:rsidR="00476D77" w:rsidRDefault="00476D77" w:rsidP="00476D77">
      <w:pPr>
        <w:ind w:firstLineChars="200" w:firstLine="420"/>
      </w:pPr>
      <w:r>
        <w:t>针对基础教育高效课堂教学中出现的问题，通过对青少年成长的问题进行系统研究，曾军良提出魅力课堂的概念，并经过大量的实践，总结出魅力课堂</w:t>
      </w:r>
      <w:r>
        <w:t>“</w:t>
      </w:r>
      <w:r>
        <w:t>三原则</w:t>
      </w:r>
      <w:r>
        <w:t>”“</w:t>
      </w:r>
      <w:r>
        <w:t>四归还</w:t>
      </w:r>
      <w:r>
        <w:t>”“</w:t>
      </w:r>
      <w:r>
        <w:t>五不讲</w:t>
      </w:r>
      <w:r>
        <w:t>”“</w:t>
      </w:r>
      <w:r>
        <w:t>六特别</w:t>
      </w:r>
      <w:r>
        <w:t>”“</w:t>
      </w:r>
      <w:r>
        <w:t>八追求</w:t>
      </w:r>
      <w:r>
        <w:t>”“</w:t>
      </w:r>
      <w:r>
        <w:t>八策略</w:t>
      </w:r>
      <w:r>
        <w:t>”“</w:t>
      </w:r>
      <w:r>
        <w:t>十要求</w:t>
      </w:r>
      <w:r>
        <w:t>”</w:t>
      </w:r>
      <w:r>
        <w:t>等系列经验。探讨激发学习活力的办法，深究增强教学魅力的策略，提高学生的学力，推动学生思维的发展、灵性的生长，这是课堂教学的核心；激发学习的活力，培育学习的激情，激活生命成长的动力，这是课堂教学的关键；增强教学魅力，提升教师品位，提高学科兴趣，建立良好的师生关系，实现学科育人，这是课堂教学的目标。魅力课</w:t>
      </w:r>
      <w:r>
        <w:rPr>
          <w:rFonts w:hint="eastAsia"/>
        </w:rPr>
        <w:t>堂就是“引力场”“思维场”“情感场”，而形成</w:t>
      </w:r>
      <w:r>
        <w:t xml:space="preserve"> “</w:t>
      </w:r>
      <w:r>
        <w:t>温暖、思考、美丽、开放</w:t>
      </w:r>
      <w:r>
        <w:t>”</w:t>
      </w:r>
      <w:r>
        <w:t>的魅力课堂文化是打造魅力课堂的基础。</w:t>
      </w:r>
    </w:p>
    <w:p w:rsidR="00476D77" w:rsidRDefault="00476D77" w:rsidP="00476D77">
      <w:pPr>
        <w:ind w:firstLineChars="200" w:firstLine="420"/>
      </w:pPr>
      <w:r>
        <w:t>北京实验学校与北京市教科院联合推举魅力课堂探索研究课，举办魅力课堂教学节。</w:t>
      </w:r>
      <w:r>
        <w:t>2015</w:t>
      </w:r>
      <w:r>
        <w:t>年</w:t>
      </w:r>
      <w:r>
        <w:t>10</w:t>
      </w:r>
      <w:r>
        <w:t>月</w:t>
      </w:r>
      <w:r>
        <w:t>15</w:t>
      </w:r>
      <w:r>
        <w:t>日举办了规模宏大的魅力课堂教学节活动。来自全国各地兄弟学校的领导与教师，幼小初高的家长代表，市、区领导与教研员近千人分别走进各学段的课堂，开展系列魅力课堂研讨活动。</w:t>
      </w:r>
      <w:r>
        <w:t>5</w:t>
      </w:r>
      <w:r>
        <w:t>年来，每个学段、每个教研组、每个年级组、每个备课组，都创新开展了系列化的魅力课堂相关活动，魅力课堂逐步成为美丽、合作、开放、分享、思考的课堂。</w:t>
      </w:r>
    </w:p>
    <w:p w:rsidR="00476D77" w:rsidRDefault="00476D77" w:rsidP="00476D77">
      <w:pPr>
        <w:ind w:firstLineChars="200" w:firstLine="420"/>
      </w:pPr>
      <w:r>
        <w:t>魅力教师：在研修中快速成长</w:t>
      </w:r>
    </w:p>
    <w:p w:rsidR="00476D77" w:rsidRDefault="00476D77" w:rsidP="00476D77">
      <w:pPr>
        <w:ind w:firstLineChars="200" w:firstLine="420"/>
      </w:pPr>
      <w:r>
        <w:t>魅力教育的魅力，集中体现在教师身上，而教师的魅力，一半来自个人的魅力，一半来自学校的培养。</w:t>
      </w:r>
    </w:p>
    <w:p w:rsidR="00476D77" w:rsidRDefault="00476D77" w:rsidP="00476D77">
      <w:pPr>
        <w:ind w:firstLineChars="200" w:firstLine="420"/>
      </w:pPr>
      <w:r>
        <w:t>为防止外行领导内行，学校将行政管理与学术管理分开，成立学术委员会，由</w:t>
      </w:r>
      <w:r>
        <w:t>4</w:t>
      </w:r>
      <w:r>
        <w:t>个学部的教育教学管理干部、科研干部、特级教师、教研组长、年级组长等组成，每两周开展一次活动，内容与形式涉及专题培训、研讨交流、思维碰撞、工作反思、总结升华等。教师们在工作中研究，在研究中创新，在创新中发展，促进了教与学方式的转变，推动了师生共同成长。</w:t>
      </w:r>
    </w:p>
    <w:p w:rsidR="00476D77" w:rsidRDefault="00476D77" w:rsidP="00476D77">
      <w:pPr>
        <w:ind w:firstLineChars="200" w:firstLine="420"/>
      </w:pPr>
      <w:r>
        <w:t>除了课程科研处，学校还设有学法研究中心、教师研修中心、体育与健康中心、艺术与科技教育中心，通过专业的组织与研究，促进教师专业化发展。学校还成立了特级教师工作室、班主任工作室、王冬梅工作室、北京市周清华教科研名师工作室，</w:t>
      </w:r>
      <w:r>
        <w:t>4</w:t>
      </w:r>
      <w:r>
        <w:t>个工作室就是培养教师的</w:t>
      </w:r>
      <w:r>
        <w:t>4</w:t>
      </w:r>
      <w:r>
        <w:t>台发动机。一批青年教师通过工作室的名师引领和朋辈互助快速成长起来。</w:t>
      </w:r>
    </w:p>
    <w:p w:rsidR="00476D77" w:rsidRDefault="00476D77" w:rsidP="00476D77">
      <w:pPr>
        <w:ind w:firstLineChars="200" w:firstLine="420"/>
      </w:pPr>
      <w:r>
        <w:t>每学年年初，学校调研教师的培训需求，开展个性需求的教师培训活动，教师有自由选择权，缺什么补什么。每年学校设立国内考察学习项目，分批到全国各教育发达地区参观学习、考察研究。每年学校给每位教师购置</w:t>
      </w:r>
      <w:r>
        <w:t>10</w:t>
      </w:r>
      <w:r>
        <w:t>本书，成立了多个教师读书社团，定期开展读书交流活动。这一系列培训丰盈了教师的精神世界，教师博学多才、视野宽广，在课堂教学中就更加自信，更有魅力了。</w:t>
      </w:r>
    </w:p>
    <w:p w:rsidR="00476D77" w:rsidRDefault="00476D77" w:rsidP="00476D77">
      <w:pPr>
        <w:ind w:firstLineChars="200" w:firstLine="420"/>
      </w:pPr>
      <w:r>
        <w:t>魅力学生：人人都有闪光点</w:t>
      </w:r>
    </w:p>
    <w:p w:rsidR="00476D77" w:rsidRDefault="00476D77" w:rsidP="00476D77">
      <w:pPr>
        <w:ind w:firstLineChars="200" w:firstLine="420"/>
      </w:pPr>
      <w:r>
        <w:t>魅力学生不是指学习成绩好的学生，而是善于学习的学生。在北京实验学校高中部，开设有一门特殊的校本课程</w:t>
      </w:r>
      <w:r>
        <w:t>——</w:t>
      </w:r>
      <w:r>
        <w:t>学法指导课，课程内容以曾军良校长的专著《高效学习方略》为基础，从情感教育、励志、脑科学、认知论及学习方法等角度，系统讲授在学习过程中应该如何调整心态、增强自信、养成良好的学习习惯、掌握正确的学习方法以及如何科学有效地提高学习成绩。学校还成立了国内基础教育界首个学法研究中心。</w:t>
      </w:r>
    </w:p>
    <w:p w:rsidR="00476D77" w:rsidRDefault="00476D77" w:rsidP="00476D77">
      <w:pPr>
        <w:ind w:firstLineChars="200" w:firstLine="420"/>
      </w:pPr>
      <w:r>
        <w:t>“</w:t>
      </w:r>
      <w:r>
        <w:t>关注每一个</w:t>
      </w:r>
      <w:r>
        <w:t>”</w:t>
      </w:r>
      <w:r>
        <w:t>才能发现每个学生的闪光点及不足之处，为此，北京实验学校推行</w:t>
      </w:r>
      <w:r>
        <w:t>“</w:t>
      </w:r>
      <w:r>
        <w:t>全员导师制</w:t>
      </w:r>
      <w:r>
        <w:t>”</w:t>
      </w:r>
      <w:r>
        <w:t>。中学部的每位教师要当</w:t>
      </w:r>
      <w:r>
        <w:t>6—12</w:t>
      </w:r>
      <w:r>
        <w:t>名学生的导师，导师要与指导的学生每天见一次面，每周简短交流一次，每两周发送一条激励短信，每月开一次集体会议，每月进行一次深度对话与交流。导师制拉近了教师与学生的距离，达到了启迪心灵、增强学生学习动力的效果。</w:t>
      </w:r>
    </w:p>
    <w:p w:rsidR="00476D77" w:rsidRDefault="00476D77" w:rsidP="00476D77">
      <w:pPr>
        <w:ind w:firstLineChars="200" w:firstLine="420"/>
      </w:pPr>
      <w:r>
        <w:t>对于学困生，学校成立学困生辅导班，采取过程性评价，取消成绩排名；鼓励优秀生牵手帮扶学困生；每月设立进步奖、拼搏奖。这些做法都取得了令人满意的效果。</w:t>
      </w:r>
    </w:p>
    <w:p w:rsidR="00476D77" w:rsidRDefault="00476D77" w:rsidP="00476D77">
      <w:pPr>
        <w:ind w:firstLineChars="200" w:firstLine="420"/>
      </w:pPr>
      <w:r>
        <w:t>对于学有余力的学生，则为他们提供个性成长空间。学校在高中学段开设了熊希龄人文实验班、医学科学实验班，目前已经进行两届</w:t>
      </w:r>
      <w:r>
        <w:t>“1+3”</w:t>
      </w:r>
      <w:r>
        <w:t>教育模式试点培养。学校常年聘请市区业务部门名家、名师任教学指导专家；聘请清华、北大医学部和海军总医院、空军总医院等医院的专家教授作为实验班的客座教授，开设研究性学习与综合实践一体化活动课程。实验班满足了学生多元发展的需求，为各类学生提供适合的教育。</w:t>
      </w:r>
    </w:p>
    <w:p w:rsidR="00476D77" w:rsidRDefault="00476D77" w:rsidP="00476D77">
      <w:pPr>
        <w:ind w:firstLineChars="200" w:firstLine="420"/>
      </w:pPr>
      <w:r>
        <w:t>魅力德育：以体验润泽心灵</w:t>
      </w:r>
    </w:p>
    <w:p w:rsidR="00476D77" w:rsidRDefault="00476D77" w:rsidP="00476D77">
      <w:pPr>
        <w:ind w:firstLineChars="200" w:firstLine="420"/>
      </w:pPr>
      <w:r>
        <w:t>上午大课间的时候，若你站在北京实验学校操场上，你会发现他们的课间运动也是一道风景。学生们或跳华尔兹舞蹈，或练习中华太极扇。这其中融入了德育的内涵</w:t>
      </w:r>
      <w:r>
        <w:t>:</w:t>
      </w:r>
      <w:r>
        <w:t>要让学生在体育锻炼的同时</w:t>
      </w:r>
      <w:r>
        <w:t>,</w:t>
      </w:r>
      <w:r>
        <w:t>追求美</w:t>
      </w:r>
      <w:r>
        <w:t>,</w:t>
      </w:r>
      <w:r>
        <w:t>塑造美</w:t>
      </w:r>
      <w:r>
        <w:t>,</w:t>
      </w:r>
      <w:r>
        <w:t>提高交往能力</w:t>
      </w:r>
      <w:r>
        <w:t>,</w:t>
      </w:r>
      <w:r>
        <w:t>养成阳光心态</w:t>
      </w:r>
      <w:r>
        <w:t>,</w:t>
      </w:r>
      <w:r>
        <w:t>领会中华优秀传统文化</w:t>
      </w:r>
      <w:r>
        <w:t>,</w:t>
      </w:r>
      <w:r>
        <w:t>培育集体主义和爱国主义精神。</w:t>
      </w:r>
    </w:p>
    <w:p w:rsidR="00476D77" w:rsidRDefault="00476D77" w:rsidP="00476D77">
      <w:pPr>
        <w:ind w:firstLineChars="200" w:firstLine="420"/>
      </w:pPr>
      <w:r>
        <w:t>让德育变得有魅力，让学生乐于参与、入心入脑并非易事。从学校层面讲，必须有相关机制推动和保障，班主任工作室、家长学校、社会大课堂，都是学校多渠道、多形式开展德育的有力抓手。</w:t>
      </w:r>
    </w:p>
    <w:p w:rsidR="00476D77" w:rsidRDefault="00476D77" w:rsidP="00476D77">
      <w:pPr>
        <w:ind w:firstLineChars="200" w:firstLine="420"/>
      </w:pPr>
      <w:r>
        <w:t>学校的</w:t>
      </w:r>
      <w:r>
        <w:t>“</w:t>
      </w:r>
      <w:r>
        <w:t>三个注重</w:t>
      </w:r>
      <w:r>
        <w:t>”</w:t>
      </w:r>
      <w:r>
        <w:t>让德育生动可感：</w:t>
      </w:r>
    </w:p>
    <w:p w:rsidR="00476D77" w:rsidRDefault="00476D77" w:rsidP="00476D77">
      <w:pPr>
        <w:ind w:firstLineChars="200" w:firstLine="420"/>
      </w:pPr>
      <w:r>
        <w:t>注重行为养成教育，为学生终身发展奠基。每学期开学前，对新生进行入学教育，让学生明白做文明学生的准则；利用每周的</w:t>
      </w:r>
      <w:r>
        <w:t>“</w:t>
      </w:r>
      <w:r>
        <w:t>国旗下讲话</w:t>
      </w:r>
      <w:r>
        <w:t>”</w:t>
      </w:r>
      <w:r>
        <w:t>，有计划地进行养成教育；在校园内设立文明标语宣传栏，让环境感化人；利用班会时间，召开文明及学习道德模范主题班会，助学生树立正确的价值观。</w:t>
      </w:r>
    </w:p>
    <w:p w:rsidR="00476D77" w:rsidRDefault="00476D77" w:rsidP="00476D77">
      <w:pPr>
        <w:ind w:firstLineChars="200" w:firstLine="420"/>
      </w:pPr>
      <w:r>
        <w:t>注重自我管理和规则意识教育，推行班级项目制管理改革，每个学生都有机会成为班级的管理者，让学生在角色的转换中体验责任、承担责任、明确规则、遵守规则、主动成长；赋予团委会、学生会更多的责任与权力，比如他们可以自主组织升旗活动，自主开展志愿者活动，自主开发微信公众号等。</w:t>
      </w:r>
    </w:p>
    <w:p w:rsidR="00476D77" w:rsidRDefault="00476D77" w:rsidP="00476D77">
      <w:pPr>
        <w:ind w:firstLineChars="200" w:firstLine="420"/>
      </w:pPr>
      <w:r>
        <w:t>注重实践教育，积极开展艺术节、体育节、科技节、运动会、少代会、跳绳比赛、学生艺术节比赛、志愿服务活动、社会实践活动等校内外德育活动，让德育回归生活，让学生在日常生活中体验道德与人格的魅力。让学生深入工厂、农村、博物馆、文物古建单位、军营、科研院所、大学校园、街道社区等开展职业体验、调研活动，开展志愿者活动，引导学生关注社会，关心困难群体，服务社会。</w:t>
      </w:r>
    </w:p>
    <w:p w:rsidR="00476D77" w:rsidRDefault="00476D77" w:rsidP="00476D77">
      <w:pPr>
        <w:ind w:firstLineChars="200" w:firstLine="420"/>
      </w:pPr>
      <w:r>
        <w:t>如今，北京实验学校在基础教育综合改革实验方面，走在了全国教育创新的前列，并将为京津冀基础教育综合改革</w:t>
      </w:r>
      <w:r>
        <w:t>“</w:t>
      </w:r>
      <w:r>
        <w:t>先行先试</w:t>
      </w:r>
      <w:r>
        <w:t>”</w:t>
      </w:r>
      <w:r>
        <w:t>提供鲜活样板。</w:t>
      </w:r>
    </w:p>
    <w:p w:rsidR="00476D77" w:rsidRDefault="00476D77" w:rsidP="00476D77">
      <w:pPr>
        <w:ind w:firstLineChars="200" w:firstLine="420"/>
        <w:rPr>
          <w:rFonts w:hint="eastAsia"/>
        </w:rPr>
      </w:pPr>
      <w:r>
        <w:t>（作者系北京实验学校教育集团科研副校长，历史特级教师，北京师范大学、首都师范大学特聘教授）</w:t>
      </w:r>
    </w:p>
    <w:p w:rsidR="00476D77" w:rsidRDefault="00476D77" w:rsidP="00476D77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中国教育报</w:t>
      </w:r>
      <w:r>
        <w:t>2018-11-1</w:t>
      </w:r>
      <w:r>
        <w:rPr>
          <w:rFonts w:hint="eastAsia"/>
        </w:rPr>
        <w:t>4</w:t>
      </w:r>
    </w:p>
    <w:p w:rsidR="00476D77" w:rsidRDefault="00476D77" w:rsidP="00B83589">
      <w:pPr>
        <w:sectPr w:rsidR="00476D77" w:rsidSect="00B83589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F2E1B" w:rsidRDefault="003F2E1B"/>
    <w:sectPr w:rsidR="003F2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6D77"/>
    <w:rsid w:val="003F2E1B"/>
    <w:rsid w:val="0047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76D7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76D77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76D77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3259</Characters>
  <Application>Microsoft Office Word</Application>
  <DocSecurity>0</DocSecurity>
  <Lines>27</Lines>
  <Paragraphs>7</Paragraphs>
  <ScaleCrop>false</ScaleCrop>
  <Company>Win10NeT.COM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2022-07-06T07:33:00Z</dcterms:created>
</cp:coreProperties>
</file>