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4C52" w:rsidRDefault="00534C52" w:rsidP="00710522">
      <w:pPr>
        <w:pStyle w:val="1"/>
        <w:spacing w:line="245" w:lineRule="auto"/>
        <w:rPr>
          <w:rFonts w:hint="eastAsia"/>
        </w:rPr>
      </w:pPr>
      <w:r w:rsidRPr="00BF15FA">
        <w:rPr>
          <w:rFonts w:hint="eastAsia"/>
        </w:rPr>
        <w:t>江门市华侨中学</w:t>
      </w:r>
      <w:r w:rsidRPr="00BF15FA">
        <w:t>:科组建设露头角 名师分享放光彩</w:t>
      </w:r>
    </w:p>
    <w:p w:rsidR="00534C52" w:rsidRDefault="00534C52" w:rsidP="00534C52">
      <w:pPr>
        <w:spacing w:line="245" w:lineRule="auto"/>
        <w:ind w:firstLineChars="200" w:firstLine="420"/>
      </w:pPr>
      <w:r>
        <w:rPr>
          <w:rFonts w:hint="eastAsia"/>
        </w:rPr>
        <w:t>科组建设露头角</w:t>
      </w:r>
      <w:r>
        <w:t xml:space="preserve"> </w:t>
      </w:r>
      <w:r>
        <w:t>名师分享放光彩</w:t>
      </w:r>
    </w:p>
    <w:p w:rsidR="00534C52" w:rsidRDefault="00534C52" w:rsidP="00534C52">
      <w:pPr>
        <w:spacing w:line="245" w:lineRule="auto"/>
        <w:ind w:firstLineChars="200" w:firstLine="420"/>
        <w:rPr>
          <w:rFonts w:hint="eastAsia"/>
        </w:rPr>
      </w:pPr>
      <w:r>
        <w:rPr>
          <w:rFonts w:hint="eastAsia"/>
        </w:rPr>
        <w:t>——记江门市华侨中学优秀学科组的建设之路</w:t>
      </w:r>
    </w:p>
    <w:p w:rsidR="00534C52" w:rsidRDefault="00534C52" w:rsidP="00534C52">
      <w:pPr>
        <w:spacing w:line="245" w:lineRule="auto"/>
        <w:ind w:firstLineChars="200" w:firstLine="420"/>
      </w:pPr>
      <w:r>
        <w:rPr>
          <w:rFonts w:hint="eastAsia"/>
        </w:rPr>
        <w:t>六十载薪火相承，一甲子春华秋实。前不久，江门市华侨中学（下称“江门侨中”）举办了以“峥嵘六秩，母校情深”为主题的“建校</w:t>
      </w:r>
      <w:r>
        <w:t>60</w:t>
      </w:r>
      <w:r>
        <w:t>周年庆典暨奖教教学金颁奖典礼</w:t>
      </w:r>
      <w:r>
        <w:t>”</w:t>
      </w:r>
      <w:r>
        <w:t>活动。</w:t>
      </w:r>
      <w:r>
        <w:t>2000</w:t>
      </w:r>
      <w:r>
        <w:t>多位校友、嘉宾欢聚一堂，共襄校庆盛典，共谋学校发展。今天的侨中人，在习近平新时代中国特色社会主义思想的指引下，新的行政班子将带领全体教职员工，借着</w:t>
      </w:r>
      <w:r>
        <w:t>60</w:t>
      </w:r>
      <w:r>
        <w:t>周年校庆的强劲东风，携手再出发。</w:t>
      </w:r>
    </w:p>
    <w:p w:rsidR="00534C52" w:rsidRDefault="00534C52" w:rsidP="00534C52">
      <w:pPr>
        <w:spacing w:line="245" w:lineRule="auto"/>
        <w:ind w:firstLineChars="200" w:firstLine="420"/>
      </w:pPr>
      <w:r>
        <w:rPr>
          <w:rFonts w:hint="eastAsia"/>
        </w:rPr>
        <w:t>学科组，是名师培养的孵化器，是青年教师的成长平台。江门侨中历来高度重视学科组建设，把该项工作视为教育教学改革的最重要抓手。这不仅为教师们提供了资源共享、智慧共生、共同成长的俱佳环境，一批又一批市、区级的优秀科组，省市区级名师逐步涌现，也直接推动了学校教育教学质量的全面提升。</w:t>
      </w:r>
    </w:p>
    <w:p w:rsidR="00534C52" w:rsidRDefault="00534C52" w:rsidP="00534C52">
      <w:pPr>
        <w:spacing w:line="245" w:lineRule="auto"/>
        <w:ind w:firstLineChars="200" w:firstLine="420"/>
      </w:pPr>
      <w:r>
        <w:rPr>
          <w:rFonts w:hint="eastAsia"/>
        </w:rPr>
        <w:t>连日来，笔者走进了江门侨中，与该校多位名师对话教育教学热点话题，通过校园生活中的一点一滴，深入了解了该校各优秀学科组的建设之路。</w:t>
      </w:r>
    </w:p>
    <w:p w:rsidR="00534C52" w:rsidRDefault="00534C52" w:rsidP="00534C52">
      <w:pPr>
        <w:spacing w:line="245" w:lineRule="auto"/>
        <w:ind w:firstLineChars="200" w:firstLine="420"/>
      </w:pPr>
      <w:r>
        <w:rPr>
          <w:rFonts w:hint="eastAsia"/>
        </w:rPr>
        <w:t>文</w:t>
      </w:r>
      <w:r>
        <w:t>/</w:t>
      </w:r>
      <w:r>
        <w:t>图</w:t>
      </w:r>
      <w:r>
        <w:t xml:space="preserve"> </w:t>
      </w:r>
      <w:r>
        <w:t>吕中言</w:t>
      </w:r>
      <w:r>
        <w:t xml:space="preserve"> </w:t>
      </w:r>
      <w:r>
        <w:t>严小玲</w:t>
      </w:r>
    </w:p>
    <w:p w:rsidR="00534C52" w:rsidRDefault="00534C52" w:rsidP="00534C52">
      <w:pPr>
        <w:spacing w:line="245" w:lineRule="auto"/>
        <w:ind w:firstLineChars="200" w:firstLine="420"/>
      </w:pPr>
      <w:r>
        <w:t>A</w:t>
      </w:r>
    </w:p>
    <w:p w:rsidR="00534C52" w:rsidRDefault="00534C52" w:rsidP="00534C52">
      <w:pPr>
        <w:spacing w:line="245" w:lineRule="auto"/>
        <w:ind w:firstLineChars="200" w:firstLine="420"/>
      </w:pPr>
      <w:r>
        <w:rPr>
          <w:rFonts w:hint="eastAsia"/>
        </w:rPr>
        <w:t>“聚是一团火，散似满天星”的语文科组</w:t>
      </w:r>
    </w:p>
    <w:p w:rsidR="00534C52" w:rsidRDefault="00534C52" w:rsidP="00534C52">
      <w:pPr>
        <w:spacing w:line="245" w:lineRule="auto"/>
        <w:ind w:firstLineChars="200" w:firstLine="420"/>
      </w:pPr>
      <w:r>
        <w:rPr>
          <w:rFonts w:hint="eastAsia"/>
        </w:rPr>
        <w:t>“喜报！甘明琼、司徒晓岚、钟宇晴等同学的作文发表在《作文指导报》上了。”“喜报！张柏康、吴宇轩、黄卓妍等同学的作文发表在《新作文》《广东教学报》上了。”……短短两个月时间，一封封喜报接二连三传进江门侨中，然而，这仅仅是该校语文科组教研之花中的一朵花而已。</w:t>
      </w:r>
    </w:p>
    <w:p w:rsidR="00534C52" w:rsidRDefault="00534C52" w:rsidP="00534C52">
      <w:pPr>
        <w:spacing w:line="245" w:lineRule="auto"/>
        <w:ind w:firstLineChars="200" w:firstLine="420"/>
      </w:pPr>
      <w:r>
        <w:rPr>
          <w:rFonts w:hint="eastAsia"/>
        </w:rPr>
        <w:t>说起作文教学，江门侨中语文科组长严小玲直言，作文，是江门侨中语文科组复兴之路中最重要的一块“拼图”，而一系列作文成绩的背后是该校语文科组年复一年的坚持与付出。在今年的中考前夕，笔者就曾对此近距离体验。</w:t>
      </w:r>
    </w:p>
    <w:p w:rsidR="00534C52" w:rsidRDefault="00534C52" w:rsidP="00534C52">
      <w:pPr>
        <w:spacing w:line="245" w:lineRule="auto"/>
        <w:ind w:firstLineChars="200" w:firstLine="420"/>
      </w:pPr>
      <w:r>
        <w:rPr>
          <w:rFonts w:hint="eastAsia"/>
        </w:rPr>
        <w:t>笔者看到，每一周，以汤自然老师为首的九年级语文备课组都会有针对性地印发学生佳作，让学生阅读，并布置相关写作任务。为了保证每一位学生至少有</w:t>
      </w:r>
      <w:r>
        <w:t>5</w:t>
      </w:r>
      <w:r>
        <w:t>篇作文升格为一类文，汤自然、严小玲、刘婉月三位老师在中考前的</w:t>
      </w:r>
      <w:r>
        <w:t>“</w:t>
      </w:r>
      <w:r>
        <w:t>非常时期</w:t>
      </w:r>
      <w:r>
        <w:t>”</w:t>
      </w:r>
      <w:r>
        <w:t>，并肩备考作战，学生提交作文后，她们会逐一与每一位学生进行面批，实现现场修改、现场升格。</w:t>
      </w:r>
    </w:p>
    <w:p w:rsidR="00534C52" w:rsidRDefault="00534C52" w:rsidP="00534C52">
      <w:pPr>
        <w:spacing w:line="245" w:lineRule="auto"/>
        <w:ind w:firstLineChars="200" w:firstLine="420"/>
      </w:pPr>
      <w:r>
        <w:rPr>
          <w:rFonts w:hint="eastAsia"/>
        </w:rPr>
        <w:t>“团结、互助、充满激情”是笔者对江门侨中语文科组印象中的关键词。每篇作文逐一面批，这让一般人“吃不消”的工作量，在组员们激情满满的工作状态下被彻底征服。老师满腔的工作热情也激发了学生的写作积极性，学生们纷纷变被动为主动，全天候、不间断地找语文老师交流作文的写作心得，甚至夜里还在微信继续找老师探讨。作文成绩的提高为该校</w:t>
      </w:r>
      <w:r>
        <w:t>2018</w:t>
      </w:r>
      <w:r>
        <w:t>中考语文成绩大幅提高奠定了重要基础。时隔几年，江门侨中语文科组终于在</w:t>
      </w:r>
      <w:r>
        <w:t>2018</w:t>
      </w:r>
      <w:r>
        <w:t>年中考中重夺蓬江区</w:t>
      </w:r>
      <w:r>
        <w:t>“</w:t>
      </w:r>
      <w:r>
        <w:t>中考优秀成绩奖</w:t>
      </w:r>
      <w:r>
        <w:t>”</w:t>
      </w:r>
      <w:r>
        <w:t>称号。</w:t>
      </w:r>
    </w:p>
    <w:p w:rsidR="00534C52" w:rsidRDefault="00534C52" w:rsidP="00534C52">
      <w:pPr>
        <w:spacing w:line="245" w:lineRule="auto"/>
        <w:ind w:firstLineChars="200" w:firstLine="420"/>
      </w:pPr>
      <w:r>
        <w:rPr>
          <w:rFonts w:hint="eastAsia"/>
        </w:rPr>
        <w:t>据了解，近年来，江门侨中语文科组以《学情视角的过程化训练》等省、区级课题研究为依托，脚踏实地地开展课题实践。为了激发学生写作的兴趣，该校语文老师们总是想方设法“推销”学生习作成果，力争使之登上“大雅之堂”。“另外，语文老师们激励学生自己当总编，改文章、画插图、排版，把各自的习作精品装订成集，编辑成书，珍藏起来，见证自己少年成长的时光。”严小玲说。</w:t>
      </w:r>
    </w:p>
    <w:p w:rsidR="00534C52" w:rsidRDefault="00534C52" w:rsidP="00534C52">
      <w:pPr>
        <w:spacing w:line="245" w:lineRule="auto"/>
        <w:ind w:firstLineChars="200" w:firstLine="420"/>
      </w:pPr>
      <w:r>
        <w:rPr>
          <w:rFonts w:hint="eastAsia"/>
        </w:rPr>
        <w:t>目前，江门侨中语文科组共有教师</w:t>
      </w:r>
      <w:r>
        <w:t>12</w:t>
      </w:r>
      <w:r>
        <w:t>人，其中高级教师</w:t>
      </w:r>
      <w:r>
        <w:t>7</w:t>
      </w:r>
      <w:r>
        <w:t>人，中级教师</w:t>
      </w:r>
      <w:r>
        <w:t>5</w:t>
      </w:r>
      <w:r>
        <w:t>人。就是这样一个小小的团队，这些年一直活跃在蓬江区语文教坛上，屡创佳绩，为江门侨中的语文崛起之路提供了强有力的保障。</w:t>
      </w:r>
      <w:r>
        <w:t>“</w:t>
      </w:r>
      <w:r>
        <w:t>蓬江区优秀教研组</w:t>
      </w:r>
      <w:r>
        <w:t>”</w:t>
      </w:r>
      <w:r>
        <w:t>是对他们务实教研的肯定，屡获</w:t>
      </w:r>
      <w:r>
        <w:t>“</w:t>
      </w:r>
      <w:r>
        <w:t>中考优秀成绩奖</w:t>
      </w:r>
      <w:r>
        <w:t>”</w:t>
      </w:r>
      <w:r>
        <w:t>是对他们扎根教坛的褒奖，</w:t>
      </w:r>
      <w:r>
        <w:t>“</w:t>
      </w:r>
      <w:r>
        <w:t>蓬江区名教师</w:t>
      </w:r>
      <w:r>
        <w:t>”“</w:t>
      </w:r>
      <w:r>
        <w:t>蓬江区学科带头人</w:t>
      </w:r>
      <w:r>
        <w:t>”</w:t>
      </w:r>
      <w:r>
        <w:t>花落该组是对组员们学界地位的认可。汤自然、刘婉月、严小玲老师多次作为蓬江区骨干教师参加送教活动，圈粉无数。邹凯、陈伟燕、赵秀娟等老师参加说课、讲课比赛都能喜获一等奖。全组共有</w:t>
      </w:r>
      <w:r>
        <w:t>58</w:t>
      </w:r>
      <w:r>
        <w:t>篇论文、读书笔记发表，</w:t>
      </w:r>
      <w:r>
        <w:t>42</w:t>
      </w:r>
      <w:r>
        <w:rPr>
          <w:rFonts w:hint="eastAsia"/>
        </w:rPr>
        <w:t>篇名著案例、作文案例获国家、省、市级奖。</w:t>
      </w:r>
    </w:p>
    <w:p w:rsidR="00534C52" w:rsidRDefault="00534C52" w:rsidP="00534C52">
      <w:pPr>
        <w:spacing w:line="245" w:lineRule="auto"/>
        <w:ind w:firstLineChars="200" w:firstLine="420"/>
      </w:pPr>
      <w:r>
        <w:t>B</w:t>
      </w:r>
    </w:p>
    <w:p w:rsidR="00534C52" w:rsidRDefault="00534C52" w:rsidP="00534C52">
      <w:pPr>
        <w:spacing w:line="245" w:lineRule="auto"/>
        <w:ind w:firstLineChars="200" w:firstLine="420"/>
      </w:pPr>
      <w:r>
        <w:rPr>
          <w:rFonts w:hint="eastAsia"/>
        </w:rPr>
        <w:t>“勇于创新，引领发展”的政治科组</w:t>
      </w:r>
    </w:p>
    <w:p w:rsidR="00534C52" w:rsidRDefault="00534C52" w:rsidP="00534C52">
      <w:pPr>
        <w:spacing w:line="245" w:lineRule="auto"/>
        <w:ind w:firstLineChars="200" w:firstLine="420"/>
      </w:pPr>
      <w:r>
        <w:rPr>
          <w:rFonts w:hint="eastAsia"/>
        </w:rPr>
        <w:t>提起江门侨中的品牌学科，当属政治科。该科目在全区乃至全市的教研中均起到了良好的示范作用。该校常务副校长张有成每年都坚持为全区政治学科教师作两次以上教学讲座，颇受欢迎。成绩方面，该学科中考成绩更是连续</w:t>
      </w:r>
      <w:r>
        <w:t>8</w:t>
      </w:r>
      <w:r>
        <w:t>年获得蓬江区</w:t>
      </w:r>
      <w:r>
        <w:t>“</w:t>
      </w:r>
      <w:r>
        <w:t>中考优秀成绩奖</w:t>
      </w:r>
      <w:r>
        <w:t>”</w:t>
      </w:r>
      <w:r>
        <w:t>，</w:t>
      </w:r>
      <w:r>
        <w:t>2016</w:t>
      </w:r>
      <w:r>
        <w:t>年就被评为蓬江区</w:t>
      </w:r>
      <w:r>
        <w:t>“</w:t>
      </w:r>
      <w:r>
        <w:t>优秀科组</w:t>
      </w:r>
      <w:r>
        <w:t>”</w:t>
      </w:r>
      <w:r>
        <w:t>。</w:t>
      </w:r>
    </w:p>
    <w:p w:rsidR="00534C52" w:rsidRDefault="00534C52" w:rsidP="00534C52">
      <w:pPr>
        <w:spacing w:line="245" w:lineRule="auto"/>
        <w:ind w:firstLineChars="200" w:firstLine="420"/>
      </w:pPr>
      <w:r>
        <w:rPr>
          <w:rFonts w:hint="eastAsia"/>
        </w:rPr>
        <w:t>教师成员方面，政治科组团队称得上名师荟萃，其中常务副校长张有成是南粤优秀教师、江门市初中思想政治学科兼职教研员、蓬江区政治学科带头人；副校长王永健是江门市学科带头人；副校长罗徽朝、陈燕是江门市优秀教师；朱晓忠、胡少芳老师是蓬江区优秀教师。</w:t>
      </w:r>
    </w:p>
    <w:p w:rsidR="00534C52" w:rsidRDefault="00534C52" w:rsidP="00534C52">
      <w:pPr>
        <w:spacing w:line="245" w:lineRule="auto"/>
        <w:ind w:firstLineChars="200" w:firstLine="420"/>
      </w:pPr>
      <w:r>
        <w:rPr>
          <w:rFonts w:hint="eastAsia"/>
        </w:rPr>
        <w:t>品牌学科的形成并非一蹴而就。谈及政治科教学改革，张有成说：“现如今，说教式教学很难让学生信服，知识也很难被转化成正确的价值观，容易使学生长大后成为表里不一的‘双面人’。在过去，思想政治课堂上教师习惯于说教式讲课，但在如今的课堂上，我们强调，一切要以学生为中心。其实政治课也能上得很生动，体验感也可以很强。”</w:t>
      </w:r>
    </w:p>
    <w:p w:rsidR="00534C52" w:rsidRDefault="00534C52" w:rsidP="00534C52">
      <w:pPr>
        <w:spacing w:line="245" w:lineRule="auto"/>
        <w:ind w:firstLineChars="200" w:firstLine="420"/>
      </w:pPr>
      <w:r>
        <w:rPr>
          <w:rFonts w:hint="eastAsia"/>
        </w:rPr>
        <w:t>笔者了解到，由张有成提出并践行的以“导——展——评——结”为核心的课堂教学模式，近年来受到了关注，并在课堂教学中得到逐步推广。</w:t>
      </w:r>
    </w:p>
    <w:p w:rsidR="00534C52" w:rsidRDefault="00534C52" w:rsidP="00534C52">
      <w:pPr>
        <w:spacing w:line="245" w:lineRule="auto"/>
        <w:ind w:firstLineChars="200" w:firstLine="420"/>
      </w:pPr>
      <w:r>
        <w:rPr>
          <w:rFonts w:hint="eastAsia"/>
        </w:rPr>
        <w:t>何为“导——展——评——结”？张有成以“文化根、中国心”这一课为例介绍说，可以先播放张明敏的经典歌曲《我的中国心》。“洋装虽然穿在身，我心依然是中国；长江、长城、黄山、黄河，在我心中重千斤……”通过这一句句歌词，让学生以轻松愉悦的方式，导入新课，使学生对“守住文化根、留住中国心”有初步体会。这就是其中的“导”环节。</w:t>
      </w:r>
    </w:p>
    <w:p w:rsidR="00534C52" w:rsidRDefault="00534C52" w:rsidP="00534C52">
      <w:pPr>
        <w:spacing w:line="245" w:lineRule="auto"/>
        <w:ind w:firstLineChars="200" w:firstLine="420"/>
      </w:pPr>
      <w:r>
        <w:rPr>
          <w:rFonts w:hint="eastAsia"/>
        </w:rPr>
        <w:t>歌曲播放完毕后，便到了“展”环节。张有成会让学生逐一展示提前准备好的家乡特色物品，例如新会的学生会展示葵扇、陈皮，开平的学生则展示碉楼的明信片等。紧接着，再让学生从家乡文化特色，延伸至中华文化特色，列举出关于中华文化特色的例子，如京剧、唐诗宋词、中华武术等，于是博大精深、源远流长的中华文化气息在整个课堂上弥漫。</w:t>
      </w:r>
    </w:p>
    <w:p w:rsidR="00534C52" w:rsidRDefault="00534C52" w:rsidP="00534C52">
      <w:pPr>
        <w:spacing w:line="245" w:lineRule="auto"/>
        <w:ind w:firstLineChars="200" w:firstLine="420"/>
      </w:pPr>
      <w:r>
        <w:rPr>
          <w:rFonts w:hint="eastAsia"/>
        </w:rPr>
        <w:t>“为什么我们要弘扬中华传统文化呢？”“作为一名青少年，该如何从自己做起，传承中华传统文化？”……紧接着，老师向学生提出问题，并让他们带着问题阅读教材，把碎片思绪梳理得系统化、条理化，把感性的认知内化为理性的情感。最后，若干小组之间相互打分、点评。在此基础上，教师再作归纳点评。该过程就是“评”环节。</w:t>
      </w:r>
    </w:p>
    <w:p w:rsidR="00534C52" w:rsidRDefault="00534C52" w:rsidP="00534C52">
      <w:pPr>
        <w:spacing w:line="245" w:lineRule="auto"/>
        <w:ind w:firstLineChars="200" w:firstLine="420"/>
      </w:pPr>
      <w:r>
        <w:rPr>
          <w:rFonts w:hint="eastAsia"/>
        </w:rPr>
        <w:t>在最后对本节课内容的归纳中，老师让学生通过画思维导图的方式介绍本节课学习的内容，并上台展示。该过程正是最后的“结”环节。</w:t>
      </w:r>
    </w:p>
    <w:p w:rsidR="00534C52" w:rsidRDefault="00534C52" w:rsidP="00534C52">
      <w:pPr>
        <w:spacing w:line="245" w:lineRule="auto"/>
        <w:ind w:firstLineChars="200" w:firstLine="420"/>
      </w:pPr>
      <w:r>
        <w:rPr>
          <w:rFonts w:hint="eastAsia"/>
        </w:rPr>
        <w:t>在整节课的设计当中，老师给学生充分的动脑、动口、动手时间和空间，真正做到了以学生为主体。</w:t>
      </w:r>
    </w:p>
    <w:p w:rsidR="00534C52" w:rsidRDefault="00534C52" w:rsidP="00534C52">
      <w:pPr>
        <w:spacing w:line="245" w:lineRule="auto"/>
        <w:ind w:firstLineChars="200" w:firstLine="420"/>
      </w:pPr>
      <w:r>
        <w:rPr>
          <w:rFonts w:hint="eastAsia"/>
        </w:rPr>
        <w:t>“政治教学就应该把‘使学生树立正确的情感态度价值观’放在首位。课堂教学应符合学生认知规律，关注学生生活，多列举学生身边事例，采用最新时政素材，通过开放式提问、开放式讨论，用材料引出观点，用事实印证理论，使生活主题承载德育目标。”张有成说。</w:t>
      </w:r>
    </w:p>
    <w:p w:rsidR="00534C52" w:rsidRDefault="00534C52" w:rsidP="00534C52">
      <w:pPr>
        <w:spacing w:line="245" w:lineRule="auto"/>
        <w:ind w:firstLineChars="200" w:firstLine="420"/>
      </w:pPr>
      <w:r>
        <w:t>C</w:t>
      </w:r>
    </w:p>
    <w:p w:rsidR="00534C52" w:rsidRDefault="00534C52" w:rsidP="00534C52">
      <w:pPr>
        <w:spacing w:line="245" w:lineRule="auto"/>
        <w:ind w:firstLineChars="200" w:firstLine="420"/>
      </w:pPr>
      <w:r>
        <w:rPr>
          <w:rFonts w:hint="eastAsia"/>
        </w:rPr>
        <w:t>“从课本中来，到生活中去”的物理科组</w:t>
      </w:r>
    </w:p>
    <w:p w:rsidR="00534C52" w:rsidRDefault="00534C52" w:rsidP="00534C52">
      <w:pPr>
        <w:spacing w:line="245" w:lineRule="auto"/>
        <w:ind w:firstLineChars="200" w:firstLine="420"/>
      </w:pPr>
      <w:r>
        <w:rPr>
          <w:rFonts w:hint="eastAsia"/>
        </w:rPr>
        <w:t>“同学们，你们知道照相机、投影仪、放大镜的工作原理吗？这其中有着怎样的奥秘呢？来，开始我们今天的探究之旅吧！”望着台下一双双晶晶亮的眼晴，讲台上的老师循循善诱。在老师的指引下，同学们点燃蜡烛，拿出光具座、凸透镜、光屏等器材，一边慢慢地调整蜡烛与凸透镜之间的距离，一边细心观察着光屏上烛焰的“像”。</w:t>
      </w:r>
    </w:p>
    <w:p w:rsidR="00534C52" w:rsidRDefault="00534C52" w:rsidP="00534C52">
      <w:pPr>
        <w:spacing w:line="245" w:lineRule="auto"/>
        <w:ind w:firstLineChars="200" w:firstLine="420"/>
      </w:pPr>
      <w:r>
        <w:rPr>
          <w:rFonts w:hint="eastAsia"/>
        </w:rPr>
        <w:t>“老师，我发现‘像’是倒立的。”“老师，‘像’怎么会慢慢变大了？”“老师，光屏上的‘像’消失不见了！”教室里响起了此起彼伏的惊呼声……这是笔者在江门侨中第二课堂上看到的一个小片段。</w:t>
      </w:r>
    </w:p>
    <w:p w:rsidR="00534C52" w:rsidRDefault="00534C52" w:rsidP="00534C52">
      <w:pPr>
        <w:spacing w:line="245" w:lineRule="auto"/>
        <w:ind w:firstLineChars="200" w:firstLine="420"/>
      </w:pPr>
      <w:r>
        <w:rPr>
          <w:rFonts w:hint="eastAsia"/>
        </w:rPr>
        <w:t>这些年，一届又一届学生通过第二课堂“小小科学家”平台，走上市、省、全国的赛场，捧回</w:t>
      </w:r>
      <w:r>
        <w:t>30</w:t>
      </w:r>
      <w:r>
        <w:t>多人次的国家级、省级、市级大奖。这是江门侨中开设物理兴趣小组的丰硕成果，也是该校物理科组集体智慧的结晶。</w:t>
      </w:r>
    </w:p>
    <w:p w:rsidR="00534C52" w:rsidRDefault="00534C52" w:rsidP="00534C52">
      <w:pPr>
        <w:spacing w:line="245" w:lineRule="auto"/>
        <w:ind w:firstLineChars="200" w:firstLine="420"/>
      </w:pPr>
      <w:r>
        <w:rPr>
          <w:rFonts w:hint="eastAsia"/>
        </w:rPr>
        <w:t>采访中，笔者发现，一说起物理课，学生们都喜欢。不仅因为他们的物理老师大多风趣、幽默，还因为物理老师几乎都不留家庭作业。原因何在？笔者在一节汪细军老师的物理课上找到了答案。</w:t>
      </w:r>
    </w:p>
    <w:p w:rsidR="00534C52" w:rsidRDefault="00534C52" w:rsidP="00534C52">
      <w:pPr>
        <w:spacing w:line="245" w:lineRule="auto"/>
        <w:ind w:firstLineChars="200" w:firstLine="420"/>
      </w:pPr>
      <w:r>
        <w:rPr>
          <w:rFonts w:hint="eastAsia"/>
        </w:rPr>
        <w:t>在上新课的前一天，汪细军就会把导学案发给每位学生，让他们自行预习。第二天上课的过程中，学生先进行分组讨论，相互交流，提出不同见解。随后，每个大组之间再进行观点对碰。遇到实操性较强的课程时，小组长还会到黑板上通过思维导图、条形图等方式表述。</w:t>
      </w:r>
    </w:p>
    <w:p w:rsidR="00534C52" w:rsidRDefault="00534C52" w:rsidP="00534C52">
      <w:pPr>
        <w:spacing w:line="245" w:lineRule="auto"/>
        <w:ind w:firstLineChars="200" w:firstLine="420"/>
      </w:pPr>
      <w:r>
        <w:rPr>
          <w:rFonts w:hint="eastAsia"/>
        </w:rPr>
        <w:t>在这一系列的过程当中，汪老师会逐步归纳出学生普遍存在的知识盲点、难点，并进行梳理，传授，总结，再有针对性地布置课堂作业。课堂气氛活跃的同时，效率也十分高，绝大部分学生在课堂上就能把知识消化。</w:t>
      </w:r>
    </w:p>
    <w:p w:rsidR="00534C52" w:rsidRDefault="00534C52" w:rsidP="00534C52">
      <w:pPr>
        <w:spacing w:line="245" w:lineRule="auto"/>
        <w:ind w:firstLineChars="200" w:firstLine="420"/>
      </w:pPr>
      <w:r>
        <w:rPr>
          <w:rFonts w:hint="eastAsia"/>
        </w:rPr>
        <w:t>笔者了解到，近</w:t>
      </w:r>
      <w:r>
        <w:t>20</w:t>
      </w:r>
      <w:r>
        <w:t>年来，江门侨中物理科组一直保持着</w:t>
      </w:r>
      <w:r>
        <w:t>“</w:t>
      </w:r>
      <w:r>
        <w:t>集体备课、高效上课</w:t>
      </w:r>
      <w:r>
        <w:t>”</w:t>
      </w:r>
      <w:r>
        <w:t>的优良传统。在江门市优秀教师曾启明科组长的带领下，科组老师早在</w:t>
      </w:r>
      <w:r>
        <w:t>2003</w:t>
      </w:r>
      <w:r>
        <w:t>年就开始推行</w:t>
      </w:r>
      <w:r>
        <w:t>“</w:t>
      </w:r>
      <w:r>
        <w:t>低、小、多、快</w:t>
      </w:r>
      <w:r>
        <w:t>”</w:t>
      </w:r>
      <w:r>
        <w:t>的教学模式，在</w:t>
      </w:r>
      <w:r>
        <w:t>2008</w:t>
      </w:r>
      <w:r>
        <w:t>年又推行了</w:t>
      </w:r>
      <w:r>
        <w:t>“</w:t>
      </w:r>
      <w:r>
        <w:t>先学后教、精讲多练、当堂过关</w:t>
      </w:r>
      <w:r>
        <w:t>”</w:t>
      </w:r>
      <w:r>
        <w:t>的教学模式，不断探索和优化，最终在</w:t>
      </w:r>
      <w:r>
        <w:t>2015</w:t>
      </w:r>
      <w:r>
        <w:t>年形成符合该校物理教学学情的固定模式：</w:t>
      </w:r>
      <w:r>
        <w:t>“</w:t>
      </w:r>
      <w:r>
        <w:t>先学后教、精讲多练、合作探究、当堂达标</w:t>
      </w:r>
      <w:r>
        <w:t>”</w:t>
      </w:r>
      <w:r>
        <w:t>。</w:t>
      </w:r>
    </w:p>
    <w:p w:rsidR="00534C52" w:rsidRDefault="00534C52" w:rsidP="00534C52">
      <w:pPr>
        <w:spacing w:line="245" w:lineRule="auto"/>
        <w:ind w:firstLineChars="200" w:firstLine="420"/>
      </w:pPr>
      <w:r>
        <w:rPr>
          <w:rFonts w:hint="eastAsia"/>
        </w:rPr>
        <w:t>近年来，江门侨中物理科组人心齐、成绩佳。</w:t>
      </w:r>
      <w:r>
        <w:t>2015</w:t>
      </w:r>
      <w:r>
        <w:t>年宋迎华老师获</w:t>
      </w:r>
      <w:r>
        <w:t>“</w:t>
      </w:r>
      <w:r>
        <w:t>小组合作学习</w:t>
      </w:r>
      <w:r>
        <w:t>”</w:t>
      </w:r>
      <w:r>
        <w:t>教学录像课比赛蓬江区一等奖；</w:t>
      </w:r>
      <w:r>
        <w:t>2016</w:t>
      </w:r>
      <w:r>
        <w:t>年李顺红老师获创新实验比赛蓬江区一等奖；</w:t>
      </w:r>
      <w:r>
        <w:t>2017</w:t>
      </w:r>
      <w:r>
        <w:t>年，李顺红老师主持的区</w:t>
      </w:r>
      <w:r>
        <w:t>“</w:t>
      </w:r>
      <w:r>
        <w:t>十三五</w:t>
      </w:r>
      <w:r>
        <w:t>”</w:t>
      </w:r>
      <w:r>
        <w:t>课题</w:t>
      </w:r>
      <w:r>
        <w:t>“</w:t>
      </w:r>
      <w:r>
        <w:t>利用创新实验提高物理课堂效率的研究</w:t>
      </w:r>
      <w:r>
        <w:t>”</w:t>
      </w:r>
      <w:r>
        <w:t>立项；</w:t>
      </w:r>
      <w:r>
        <w:t>2018</w:t>
      </w:r>
      <w:r>
        <w:t>年九年级物理备课组老师编写的模拟题参加蓬江区中考模拟题比赛获一等奖</w:t>
      </w:r>
      <w:r>
        <w:t>……</w:t>
      </w:r>
    </w:p>
    <w:p w:rsidR="00534C52" w:rsidRDefault="00534C52" w:rsidP="00534C52">
      <w:pPr>
        <w:spacing w:line="245" w:lineRule="auto"/>
        <w:ind w:firstLineChars="200" w:firstLine="420"/>
      </w:pPr>
      <w:r>
        <w:rPr>
          <w:rFonts w:hint="eastAsia"/>
        </w:rPr>
        <w:t>校长寄语</w:t>
      </w:r>
    </w:p>
    <w:p w:rsidR="00534C52" w:rsidRDefault="00534C52" w:rsidP="00534C52">
      <w:pPr>
        <w:spacing w:line="245" w:lineRule="auto"/>
        <w:ind w:firstLineChars="200" w:firstLine="420"/>
      </w:pPr>
      <w:r>
        <w:rPr>
          <w:rFonts w:hint="eastAsia"/>
        </w:rPr>
        <w:t>江门侨中常务副校长张有成：强科组</w:t>
      </w:r>
      <w:r>
        <w:t xml:space="preserve"> </w:t>
      </w:r>
      <w:r>
        <w:t>育名师</w:t>
      </w:r>
      <w:r>
        <w:t xml:space="preserve"> </w:t>
      </w:r>
      <w:r>
        <w:t>提质量</w:t>
      </w:r>
      <w:r>
        <w:t xml:space="preserve"> </w:t>
      </w:r>
      <w:r>
        <w:t>赢口碑</w:t>
      </w:r>
    </w:p>
    <w:p w:rsidR="00534C52" w:rsidRDefault="00534C52" w:rsidP="00534C52">
      <w:pPr>
        <w:spacing w:line="245" w:lineRule="auto"/>
        <w:ind w:firstLineChars="200" w:firstLine="420"/>
      </w:pPr>
      <w:r>
        <w:rPr>
          <w:rFonts w:hint="eastAsia"/>
        </w:rPr>
        <w:t>在竞争激烈的社会，形势瞬息万变，要想实现学校的繁荣发展，必须抓好两个方面的工作：“质量”和“口碑”。质量就是教学成绩，口碑就是社会效应。</w:t>
      </w:r>
    </w:p>
    <w:p w:rsidR="00534C52" w:rsidRDefault="00534C52" w:rsidP="00534C52">
      <w:pPr>
        <w:spacing w:line="245" w:lineRule="auto"/>
        <w:ind w:firstLineChars="200" w:firstLine="420"/>
      </w:pPr>
      <w:r>
        <w:rPr>
          <w:rFonts w:hint="eastAsia"/>
        </w:rPr>
        <w:t>学校的发展有赖于教师的成长。教育的现代化，应该是“先化教师，后化学生”，用现代化的教师去培育现代化的人才。习近平总书记曾说：一个人遇到好老师是人生的幸运，一个学校拥有好老师是学校的光荣，一个民族源源不断涌现出一批又一批好老师则是民族的希望。江门侨中将以科组建设为抓手，充分发挥好骨干教师的引领作用，抓住机遇培养好年轻教师，为学校可持续发展蓄能。</w:t>
      </w:r>
    </w:p>
    <w:p w:rsidR="00534C52" w:rsidRDefault="00534C52" w:rsidP="00534C52">
      <w:pPr>
        <w:spacing w:line="245" w:lineRule="auto"/>
        <w:ind w:firstLineChars="200" w:firstLine="420"/>
        <w:rPr>
          <w:rFonts w:hint="eastAsia"/>
        </w:rPr>
      </w:pPr>
      <w:r>
        <w:t>2018</w:t>
      </w:r>
      <w:r>
        <w:t>年是江门侨中建校</w:t>
      </w:r>
      <w:r>
        <w:t>60</w:t>
      </w:r>
      <w:r>
        <w:t>周年。岁月不居，春秋代序。以</w:t>
      </w:r>
      <w:r>
        <w:t>60</w:t>
      </w:r>
      <w:r>
        <w:t>周年校庆为契机，站在新的起点上，江门侨中将在新领导班子带领下，秉承</w:t>
      </w:r>
      <w:r>
        <w:t>“</w:t>
      </w:r>
      <w:r>
        <w:t>自强不息，为成功的一生做准备</w:t>
      </w:r>
      <w:r>
        <w:t>”</w:t>
      </w:r>
      <w:r>
        <w:t>的校训，传承优良传统，改革创新，稳中求进，擦亮</w:t>
      </w:r>
      <w:r>
        <w:t>“</w:t>
      </w:r>
      <w:r>
        <w:t>侨中</w:t>
      </w:r>
      <w:r>
        <w:t>”</w:t>
      </w:r>
      <w:r>
        <w:t>品牌，把学校办成蓬江区一流、江门市有名、群众满意的学校！</w:t>
      </w:r>
    </w:p>
    <w:p w:rsidR="00534C52" w:rsidRPr="00BF15FA" w:rsidRDefault="00534C52" w:rsidP="00534C52">
      <w:pPr>
        <w:spacing w:line="245" w:lineRule="auto"/>
        <w:ind w:firstLineChars="200" w:firstLine="420"/>
        <w:jc w:val="right"/>
        <w:rPr>
          <w:rFonts w:hint="eastAsia"/>
        </w:rPr>
      </w:pPr>
      <w:r w:rsidRPr="00BF15FA">
        <w:rPr>
          <w:rFonts w:hint="eastAsia"/>
        </w:rPr>
        <w:t>中国江门网</w:t>
      </w:r>
      <w:r>
        <w:rPr>
          <w:rFonts w:hint="eastAsia"/>
        </w:rPr>
        <w:t>2018-12-4</w:t>
      </w:r>
    </w:p>
    <w:p w:rsidR="00534C52" w:rsidRDefault="00534C52" w:rsidP="00493F20">
      <w:pPr>
        <w:sectPr w:rsidR="00534C52" w:rsidSect="00493F20">
          <w:type w:val="continuous"/>
          <w:pgSz w:w="11906" w:h="16838" w:code="9"/>
          <w:pgMar w:top="1644" w:right="1236" w:bottom="1418" w:left="1814" w:header="851" w:footer="907" w:gutter="0"/>
          <w:pgNumType w:start="1"/>
          <w:cols w:space="425"/>
          <w:docGrid w:type="lines" w:linePitch="341" w:charSpace="2373"/>
        </w:sectPr>
      </w:pPr>
    </w:p>
    <w:p w:rsidR="009E2691" w:rsidRDefault="009E2691"/>
    <w:sectPr w:rsidR="009E26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4C52"/>
    <w:rsid w:val="00534C52"/>
    <w:rsid w:val="009E26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34C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4C52"/>
    <w:rPr>
      <w:rFonts w:ascii="黑体" w:eastAsia="黑体" w:hAnsi="宋体" w:cs="Times New Roman"/>
      <w:b/>
      <w:kern w:val="36"/>
      <w:sz w:val="32"/>
      <w:szCs w:val="32"/>
    </w:rPr>
  </w:style>
  <w:style w:type="paragraph" w:customStyle="1" w:styleId="Char2CharCharChar">
    <w:name w:val="Char2 Char Char Char"/>
    <w:basedOn w:val="a"/>
    <w:autoRedefine/>
    <w:rsid w:val="00534C5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617</Words>
  <Characters>3523</Characters>
  <Application>Microsoft Office Word</Application>
  <DocSecurity>0</DocSecurity>
  <Lines>29</Lines>
  <Paragraphs>8</Paragraphs>
  <ScaleCrop>false</ScaleCrop>
  <Company>Win10NeT.COM</Company>
  <LinksUpToDate>false</LinksUpToDate>
  <CharactersWithSpaces>4132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2022-07-06T07:49:00Z</dcterms:created>
</cp:coreProperties>
</file>