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8F6" w:rsidRDefault="006148F6" w:rsidP="00DC1BCB">
      <w:pPr>
        <w:pStyle w:val="1"/>
        <w:rPr>
          <w:rFonts w:hint="eastAsia"/>
        </w:rPr>
      </w:pPr>
      <w:r w:rsidRPr="006A7D6E">
        <w:rPr>
          <w:rFonts w:hint="eastAsia"/>
        </w:rPr>
        <w:t>探索基于立德树人的初中班主任管理策略，提升综合素养</w:t>
      </w:r>
    </w:p>
    <w:p w:rsidR="006148F6" w:rsidRDefault="006148F6" w:rsidP="006148F6">
      <w:pPr>
        <w:ind w:firstLineChars="200" w:firstLine="420"/>
        <w:jc w:val="left"/>
      </w:pPr>
      <w:r>
        <w:rPr>
          <w:rFonts w:hint="eastAsia"/>
        </w:rPr>
        <w:t>立德树人的实质在于通过德育教育和引导，使受教育者在道德品质和价值观上获得新的提升和发展，从而促进他们的社会适应能力和终身发展。</w:t>
      </w:r>
    </w:p>
    <w:p w:rsidR="006148F6" w:rsidRDefault="006148F6" w:rsidP="006148F6">
      <w:pPr>
        <w:ind w:firstLineChars="200" w:firstLine="420"/>
        <w:jc w:val="left"/>
      </w:pPr>
      <w:r>
        <w:rPr>
          <w:rFonts w:hint="eastAsia"/>
        </w:rPr>
        <w:t>转变自身理念，注重全面发展</w:t>
      </w:r>
    </w:p>
    <w:p w:rsidR="006148F6" w:rsidRDefault="006148F6" w:rsidP="006148F6">
      <w:pPr>
        <w:ind w:firstLineChars="200" w:firstLine="420"/>
        <w:jc w:val="left"/>
      </w:pPr>
      <w:r>
        <w:rPr>
          <w:rFonts w:hint="eastAsia"/>
        </w:rPr>
        <w:t>在实施中学班主任工作时，经常会出现这种情况：许多学科教师、班主任认为，成绩应该放在第一位，而对德育与教育管理相结合的关注不够，很难真正把“立德树人”思想贯彻到教学的各个环节、各个环节。</w:t>
      </w:r>
    </w:p>
    <w:p w:rsidR="006148F6" w:rsidRDefault="006148F6" w:rsidP="006148F6">
      <w:pPr>
        <w:ind w:firstLineChars="200" w:firstLine="420"/>
        <w:jc w:val="left"/>
      </w:pPr>
      <w:r>
        <w:rPr>
          <w:rFonts w:hint="eastAsia"/>
        </w:rPr>
        <w:t>要达到这一目的，就必须围绕“立德树人”、“全面成才”等主题，在校内外进行各种形式的培训，使他们在思想上转变思想，树立正确的道德观念，不断地充实自己的知识、经验，强化其管理技能。</w:t>
      </w:r>
    </w:p>
    <w:p w:rsidR="006148F6" w:rsidRDefault="006148F6" w:rsidP="006148F6">
      <w:pPr>
        <w:ind w:firstLineChars="200" w:firstLine="420"/>
        <w:jc w:val="left"/>
      </w:pPr>
      <w:r>
        <w:rPr>
          <w:rFonts w:hint="eastAsia"/>
        </w:rPr>
        <w:t>只有树立正确的思想道德教育观念，才能主动地加强自身的管理素质和能力，积极挖掘网络、学生身边的道德因素，在与学生交往中渗透德育知识，以先进德育因素约束其行为规范，为班级德育工作管理实效的提高打下基础。</w:t>
      </w:r>
    </w:p>
    <w:p w:rsidR="006148F6" w:rsidRDefault="006148F6" w:rsidP="006148F6">
      <w:pPr>
        <w:ind w:firstLineChars="200" w:firstLine="420"/>
        <w:jc w:val="left"/>
      </w:pPr>
      <w:r>
        <w:rPr>
          <w:rFonts w:hint="eastAsia"/>
        </w:rPr>
        <w:t>提升个人涵养，发挥教师榜样作用</w:t>
      </w:r>
    </w:p>
    <w:p w:rsidR="006148F6" w:rsidRDefault="006148F6" w:rsidP="006148F6">
      <w:pPr>
        <w:ind w:firstLineChars="200" w:firstLine="420"/>
        <w:jc w:val="left"/>
      </w:pPr>
      <w:r>
        <w:rPr>
          <w:rFonts w:hint="eastAsia"/>
        </w:rPr>
        <w:t>小学是初中生学习和生活的重要地方，而与他们接触的时间最长的是校长。班主任的言行举止将成为学生的表率和表率。因此，班主任要加强个人修养和管理艺术，在学生的心目中树立一个良好的道德、行为榜样，在学生的心目中树立起良好的品德和行为榜样。</w:t>
      </w:r>
    </w:p>
    <w:p w:rsidR="006148F6" w:rsidRDefault="006148F6" w:rsidP="006148F6">
      <w:pPr>
        <w:ind w:firstLineChars="200" w:firstLine="420"/>
        <w:jc w:val="left"/>
      </w:pPr>
      <w:r>
        <w:rPr>
          <w:rFonts w:hint="eastAsia"/>
        </w:rPr>
        <w:t>在课堂教学、班会等活动中，教师发现，在课堂上，学生都是一副呆板的样子，无法主动地表达自己的观点和反馈。在对教育管理进行反思与总结的过程中，许多教师往往忽略了自身在道德、情感等方面的影响。</w:t>
      </w:r>
    </w:p>
    <w:p w:rsidR="006148F6" w:rsidRDefault="006148F6" w:rsidP="006148F6">
      <w:pPr>
        <w:ind w:firstLineChars="200" w:firstLine="420"/>
        <w:jc w:val="left"/>
      </w:pPr>
      <w:r>
        <w:rPr>
          <w:rFonts w:hint="eastAsia"/>
        </w:rPr>
        <w:t>其实并非如此，作为一名班主任，他的个人修养、微表情、道德行为，都会在他的心中留下深刻的印象。</w:t>
      </w:r>
    </w:p>
    <w:p w:rsidR="006148F6" w:rsidRDefault="006148F6" w:rsidP="006148F6">
      <w:pPr>
        <w:ind w:firstLineChars="200" w:firstLine="420"/>
        <w:jc w:val="left"/>
      </w:pPr>
      <w:r>
        <w:rPr>
          <w:rFonts w:hint="eastAsia"/>
        </w:rPr>
        <w:t>比如，在德育工作中要把心理学、微表情等方面的知识运用到德育工作中去，通过微笑、友善的表情、眼神、语言等来引导学生形成积极乐观、健康的心态。通过这种方式，通过班主任的良好的道德表象和表率，使学生更易于相信班主任的管理行为，并积极地配合学校的德育工作。</w:t>
      </w:r>
    </w:p>
    <w:p w:rsidR="006148F6" w:rsidRDefault="006148F6" w:rsidP="006148F6">
      <w:pPr>
        <w:ind w:firstLineChars="200" w:firstLine="420"/>
        <w:jc w:val="left"/>
      </w:pPr>
      <w:r>
        <w:rPr>
          <w:rFonts w:hint="eastAsia"/>
        </w:rPr>
        <w:t>结语</w:t>
      </w:r>
    </w:p>
    <w:p w:rsidR="006148F6" w:rsidRDefault="006148F6" w:rsidP="006148F6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在教师的关心、爱心和耐心的引导下，通过转变教育理念，提升个人涵养，实施多方面的关爱，使其积极完善个人品格，提升综合素养，从而促使其得到道德、心理、人格等方面的全面发展。</w:t>
      </w:r>
    </w:p>
    <w:p w:rsidR="006148F6" w:rsidRDefault="006148F6" w:rsidP="006148F6">
      <w:pPr>
        <w:ind w:firstLineChars="200" w:firstLine="420"/>
        <w:jc w:val="right"/>
        <w:rPr>
          <w:rFonts w:hint="eastAsia"/>
        </w:rPr>
      </w:pPr>
      <w:r>
        <w:rPr>
          <w:rFonts w:hint="eastAsia"/>
        </w:rPr>
        <w:t>网易</w:t>
      </w:r>
      <w:r>
        <w:rPr>
          <w:rFonts w:hint="eastAsia"/>
        </w:rPr>
        <w:t>2022-2-5</w:t>
      </w:r>
    </w:p>
    <w:p w:rsidR="006148F6" w:rsidRDefault="006148F6" w:rsidP="003E697F">
      <w:pPr>
        <w:sectPr w:rsidR="006148F6" w:rsidSect="003E697F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A136C4" w:rsidRDefault="00A136C4"/>
    <w:sectPr w:rsidR="00A13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48F6"/>
    <w:rsid w:val="006148F6"/>
    <w:rsid w:val="00A13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6148F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148F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>Win10NeT.COM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2022-06-23T02:25:00Z</dcterms:created>
</cp:coreProperties>
</file>