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5CEE" w:rsidRDefault="00F25CEE" w:rsidP="005E3A98">
      <w:pPr>
        <w:pStyle w:val="1"/>
        <w:rPr>
          <w:rFonts w:hint="eastAsia"/>
        </w:rPr>
      </w:pPr>
      <w:r>
        <w:rPr>
          <w:rFonts w:hint="eastAsia"/>
        </w:rPr>
        <w:t>从“新”出发</w:t>
      </w:r>
      <w:r>
        <w:t xml:space="preserve"> 扬帆课改</w:t>
      </w:r>
      <w:r>
        <w:rPr>
          <w:rFonts w:hint="eastAsia"/>
        </w:rPr>
        <w:t>——记合肥市庐阳高级中学课程改革之路</w:t>
      </w:r>
    </w:p>
    <w:p w:rsidR="00F25CEE" w:rsidRDefault="00F25CEE" w:rsidP="00F25CEE">
      <w:pPr>
        <w:ind w:firstLineChars="200" w:firstLine="420"/>
      </w:pPr>
      <w:r>
        <w:t>2018</w:t>
      </w:r>
      <w:r>
        <w:t>年</w:t>
      </w:r>
      <w:r>
        <w:t>1</w:t>
      </w:r>
      <w:r>
        <w:t>月，国家教育部门印发了《普通高中课程方案和语文等学科课程标准（</w:t>
      </w:r>
      <w:r>
        <w:t>2017</w:t>
      </w:r>
      <w:r>
        <w:t>年版）》的通知，标志着我国高中课程改革进入了</w:t>
      </w:r>
      <w:r>
        <w:t>“</w:t>
      </w:r>
      <w:r>
        <w:t>新时代</w:t>
      </w:r>
      <w:r>
        <w:t>”</w:t>
      </w:r>
      <w:r>
        <w:t>。新版课程方案和学科课程标准的出台，意味着我国普通高中教学内容和话语体系的更新，同时也明确了高中教育的新定位</w:t>
      </w:r>
      <w:r>
        <w:t>——“</w:t>
      </w:r>
      <w:r>
        <w:t>我国普通高中教育是在义务教育基础上进一步提高国民素质、面向大众的基础教育，任务是促进学生全面而有个性的发展，为学生适应社会生活、高等教育和职业发展做准备，为学生的终身发展奠定基础</w:t>
      </w:r>
      <w:r>
        <w:t>”</w:t>
      </w:r>
      <w:r>
        <w:t>。高中阶段教育是学生个性形成、自主发展的关键时期，不是单纯为了升学而接受的</w:t>
      </w:r>
      <w:r>
        <w:t>“</w:t>
      </w:r>
      <w:r>
        <w:rPr>
          <w:rFonts w:hint="eastAsia"/>
        </w:rPr>
        <w:t>一段”教育，而是为学生职业发展的“一生”教育。</w:t>
      </w:r>
    </w:p>
    <w:p w:rsidR="00F25CEE" w:rsidRDefault="00F25CEE" w:rsidP="00F25CEE">
      <w:pPr>
        <w:ind w:firstLineChars="200" w:firstLine="420"/>
      </w:pPr>
      <w:r>
        <w:t>响应党和国家号召，顺应课程改革发展需要，合肥市庐阳高级中学以课程改革为突破口的人才培养模式改革自</w:t>
      </w:r>
      <w:r>
        <w:t>2011</w:t>
      </w:r>
      <w:r>
        <w:t>年启动以来，全校领导干部和全体师生积极行动、全力配合，经过前期的调研讨论、试点先行、整体布局，课改步伐稳步推进，各项改革如火如荼地展开。</w:t>
      </w:r>
    </w:p>
    <w:p w:rsidR="00F25CEE" w:rsidRDefault="00F25CEE" w:rsidP="00F25CEE">
      <w:pPr>
        <w:ind w:firstLineChars="200" w:firstLine="420"/>
      </w:pPr>
      <w:r>
        <w:t>全面加强高中内涵建设、提升人才培养质量靠什么？靠课程改革。高中适应新时代教育发展的客观要求，探索符合新时期高中生身心特点的教学模式的深层次、综合性改革的最大难点在哪里？在于深化课程改革。</w:t>
      </w:r>
      <w:r>
        <w:t xml:space="preserve">  2011</w:t>
      </w:r>
      <w:r>
        <w:t>年，合肥市庐阳高级中学启动了以课程改革为突破口的人才培养模式改革，实施</w:t>
      </w:r>
      <w:r>
        <w:t>“</w:t>
      </w:r>
      <w:r>
        <w:t>多元化育人模式</w:t>
      </w:r>
      <w:r>
        <w:t>”</w:t>
      </w:r>
      <w:r>
        <w:t>。</w:t>
      </w:r>
      <w:r>
        <w:t>7</w:t>
      </w:r>
      <w:r>
        <w:t>年时间，全校上下积极行动，教师、学生广泛参与，改革综合布局基本完成，课改活力开始释放。</w:t>
      </w:r>
    </w:p>
    <w:p w:rsidR="00F25CEE" w:rsidRDefault="00F25CEE" w:rsidP="00F25CEE">
      <w:pPr>
        <w:ind w:firstLineChars="200" w:firstLine="420"/>
      </w:pPr>
      <w:r>
        <w:t>课程建设</w:t>
      </w:r>
      <w:r>
        <w:t xml:space="preserve"> </w:t>
      </w:r>
      <w:r>
        <w:t>打造学校发展新引擎</w:t>
      </w:r>
    </w:p>
    <w:p w:rsidR="00F25CEE" w:rsidRDefault="00F25CEE" w:rsidP="00F25CEE">
      <w:pPr>
        <w:ind w:firstLineChars="200" w:firstLine="420"/>
      </w:pPr>
      <w:r>
        <w:t>庐阳高中的发展有目共睹，学校积极转变观念，注重理论研究，把</w:t>
      </w:r>
      <w:r>
        <w:t>“</w:t>
      </w:r>
      <w:r>
        <w:t>新高考制度</w:t>
      </w:r>
      <w:r>
        <w:t>”</w:t>
      </w:r>
      <w:r>
        <w:t>和</w:t>
      </w:r>
      <w:r>
        <w:t>“</w:t>
      </w:r>
      <w:r>
        <w:t>新课程改革</w:t>
      </w:r>
      <w:r>
        <w:t>”</w:t>
      </w:r>
      <w:r>
        <w:t>紧密结合到学校的实际发展之中。</w:t>
      </w:r>
    </w:p>
    <w:p w:rsidR="00F25CEE" w:rsidRDefault="00F25CEE" w:rsidP="00F25CEE">
      <w:pPr>
        <w:ind w:firstLineChars="200" w:firstLine="420"/>
      </w:pPr>
      <w:r>
        <w:t>“</w:t>
      </w:r>
      <w:r>
        <w:t>让课程在师生活动中自然生成，课程开发的关键在课程结构，课程结构服务于学生个性和学校定位，学校定位本质就是特色发展。特色课程是庐阳高中未来的核心竞争力，一所学校的课程建设要符合学校特色发展，符合学生和家长的个性需求；同时，优质的课程建设还需要整合学校、社会及家庭等多方资源，形成办学合力，比如学校德育工作，也需要家长</w:t>
      </w:r>
      <w:r>
        <w:t>‘</w:t>
      </w:r>
      <w:r>
        <w:t>言传身教</w:t>
      </w:r>
      <w:r>
        <w:t>’</w:t>
      </w:r>
      <w:r>
        <w:t>起到</w:t>
      </w:r>
      <w:r>
        <w:t>‘</w:t>
      </w:r>
      <w:r>
        <w:t>润物细无声</w:t>
      </w:r>
      <w:r>
        <w:t>’</w:t>
      </w:r>
      <w:r>
        <w:t>的效果。</w:t>
      </w:r>
      <w:r>
        <w:t>”</w:t>
      </w:r>
      <w:r>
        <w:t>裴劲校长说，学校的课程建设，服务于学生个性化发展、服务于特色，引领多元化育人模式。</w:t>
      </w:r>
    </w:p>
    <w:p w:rsidR="00F25CEE" w:rsidRDefault="00F25CEE" w:rsidP="00F25CEE">
      <w:pPr>
        <w:ind w:firstLineChars="200" w:firstLine="420"/>
      </w:pPr>
      <w:r>
        <w:t>学校首创广玉兰课程体系，由向上课程、向真课程、向善课程、向美课程、向新课程、向阳课程组成，每一个课程由多种具体的课程类别组成，学校还在此基础上进行校本课程研发，并通过多种实践活动丰富课程建设成果，最后还要进行总结性研究学习。广玉兰课程体系完整，内涵丰富，科学与人文辉映，知识与能力并重，生活与实践交融：</w:t>
      </w:r>
      <w:r>
        <w:t>“</w:t>
      </w:r>
      <w:r>
        <w:t>新高考</w:t>
      </w:r>
      <w:r>
        <w:t>”</w:t>
      </w:r>
      <w:r>
        <w:t>和</w:t>
      </w:r>
      <w:r>
        <w:t>“</w:t>
      </w:r>
      <w:r>
        <w:t>新课改</w:t>
      </w:r>
      <w:r>
        <w:t>”</w:t>
      </w:r>
      <w:r>
        <w:t>倒逼学校进行课程改革，</w:t>
      </w:r>
      <w:r>
        <w:t>“</w:t>
      </w:r>
      <w:r>
        <w:t>新课改</w:t>
      </w:r>
      <w:r>
        <w:t>”</w:t>
      </w:r>
      <w:r>
        <w:t>的本质就是增加孩子的选择性，学校于</w:t>
      </w:r>
      <w:r>
        <w:t>2017—2018</w:t>
      </w:r>
      <w:r>
        <w:t>学年度率先进行了高一年级研究性学习、高二年级校本课程的选修走班，以年级为单位，以研究性学习和校本</w:t>
      </w:r>
      <w:r>
        <w:rPr>
          <w:rFonts w:hint="eastAsia"/>
        </w:rPr>
        <w:t>选修课程为内容，以教师开课、学生选择为主体，以学生全校范围地走班上课为形式，充分探索了选课走班在实施过程中的优点与不足：</w:t>
      </w:r>
      <w:r>
        <w:t>2017</w:t>
      </w:r>
      <w:r>
        <w:t>年</w:t>
      </w:r>
      <w:r>
        <w:t>9</w:t>
      </w:r>
      <w:r>
        <w:t>月出台选修课程名称，分人文、科学、艺术、体育等类别，课程既有必修的补充，比如英语语法专题、小说阅读欣赏、微生物研究等，也有拉丁舞、话剧表演、第二外语日语韩语等，还有传统文化的继承，比如书法和古筝，更有结合时代特色的党的十九大精神解读和</w:t>
      </w:r>
      <w:r>
        <w:t>STEAM</w:t>
      </w:r>
      <w:r>
        <w:t>课程；</w:t>
      </w:r>
      <w:r>
        <w:t>2018</w:t>
      </w:r>
      <w:r>
        <w:t>年</w:t>
      </w:r>
      <w:r>
        <w:t>2</w:t>
      </w:r>
      <w:r>
        <w:t>月，选修课程全面上线，家长通过庐阳高中网站的选课平台，进行</w:t>
      </w:r>
      <w:r>
        <w:t>“</w:t>
      </w:r>
      <w:r>
        <w:t>抢课</w:t>
      </w:r>
      <w:r>
        <w:t>”</w:t>
      </w:r>
      <w:r>
        <w:t>，许多课程不到</w:t>
      </w:r>
      <w:r>
        <w:t>10</w:t>
      </w:r>
      <w:r>
        <w:t>分钟就全部抢空；</w:t>
      </w:r>
      <w:r>
        <w:t>3</w:t>
      </w:r>
      <w:r>
        <w:t>月初，选修课正式</w:t>
      </w:r>
      <w:r>
        <w:rPr>
          <w:rFonts w:hint="eastAsia"/>
        </w:rPr>
        <w:t>开课，学生们都非常认真地自己选择课程。庐阳高中的选课走班实践获得了学生、家长的一致认可，也受到了教育主管部门和社会主流媒体的高度评价，为接下来的“新高考”和“新课程”的顺利实施积累了经验、奠定了基础。</w:t>
      </w:r>
    </w:p>
    <w:p w:rsidR="00F25CEE" w:rsidRDefault="00F25CEE" w:rsidP="00F25CEE">
      <w:pPr>
        <w:ind w:firstLineChars="200" w:firstLine="420"/>
      </w:pPr>
      <w:r>
        <w:t>以生为本</w:t>
      </w:r>
      <w:r>
        <w:t xml:space="preserve"> </w:t>
      </w:r>
      <w:r>
        <w:t>创设多元化育人模式</w:t>
      </w:r>
    </w:p>
    <w:p w:rsidR="00F25CEE" w:rsidRDefault="00F25CEE" w:rsidP="00F25CEE">
      <w:pPr>
        <w:ind w:firstLineChars="200" w:firstLine="420"/>
      </w:pPr>
      <w:r>
        <w:t>多元化的育人模式是庐阳高中发展的关键所在。学校始终坚持遵循孩子的成长规律，着眼于</w:t>
      </w:r>
      <w:r>
        <w:t>“</w:t>
      </w:r>
      <w:r>
        <w:t>为孩子未来的发展和成长奠基</w:t>
      </w:r>
      <w:r>
        <w:t>”</w:t>
      </w:r>
      <w:r>
        <w:t>的办学追求，以满足孩子成人成才乃至考上大学、知名大学的需求。</w:t>
      </w:r>
    </w:p>
    <w:p w:rsidR="00F25CEE" w:rsidRDefault="00F25CEE" w:rsidP="00F25CEE">
      <w:pPr>
        <w:ind w:firstLineChars="200" w:firstLine="420"/>
      </w:pPr>
      <w:r>
        <w:t>在安徽省首创了半寄宿制半封闭化管理模式，科学设置早自习、午休、午自习和晚自习，合理规划每天的学习安排，教师全程监管，免费提供教育服务，并于</w:t>
      </w:r>
      <w:r>
        <w:t>2017</w:t>
      </w:r>
      <w:r>
        <w:t>年荣获庐阳区首届</w:t>
      </w:r>
      <w:r>
        <w:t>“</w:t>
      </w:r>
      <w:r>
        <w:t>教育管理创新奖</w:t>
      </w:r>
      <w:r>
        <w:t>”</w:t>
      </w:r>
      <w:r>
        <w:t>。学校借鉴名校的管理经验，全面实行早读、午自修和晚自修制度：学校在不具备寄宿条件的情况下坚持实行</w:t>
      </w:r>
      <w:r>
        <w:t>“</w:t>
      </w:r>
      <w:r>
        <w:t>封闭式</w:t>
      </w:r>
      <w:r>
        <w:t>”</w:t>
      </w:r>
      <w:r>
        <w:t>管理，教师牺牲休息时间，无私奉献、坚守课堂，家长在学生不能寄宿的情况下坚持接送，甚至就近租房，极大地支持了学校的教育教学工作。学校在后勤和安保方面也投入了极大的支持，引进物业管理，规范食堂管理，改造水电，添设直饮水设备</w:t>
      </w:r>
      <w:r>
        <w:rPr>
          <w:rFonts w:hint="eastAsia"/>
        </w:rPr>
        <w:t>。在半寄宿制半封闭化管理的基础上，将导师制和小班化教学相结合，抓好学科课程优化，综合课程、活动课程完善与校本课程开发，实现课程与活动的有机转化和融合统一。</w:t>
      </w:r>
    </w:p>
    <w:p w:rsidR="00F25CEE" w:rsidRDefault="00F25CEE" w:rsidP="00F25CEE">
      <w:pPr>
        <w:ind w:firstLineChars="200" w:firstLine="420"/>
      </w:pPr>
      <w:r>
        <w:t>通过高考组合、学科竞赛、名校合作等途径，帮助学生在自主招生和高考中准确定位。学校在充分考虑了校情和生情的情况下，帮助学生在自主招生和高考中准确定位，考入</w:t>
      </w:r>
      <w:r>
        <w:t>“</w:t>
      </w:r>
      <w:r>
        <w:t>双一流</w:t>
      </w:r>
      <w:r>
        <w:t>”</w:t>
      </w:r>
      <w:r>
        <w:t>大学；特色发展是枝叶，以兴趣培养和专业引导发掘学生潜在的能力，进行科学分流，通过传媒、音乐、美术、体育、科技创新等途径，帮助学生进入国内名牌大学；国际交流是未来，学校近年迎来意大利罗马美术学院、波兰朴弥格大学联盟、韩国大田市高校、马来西亚敦胡先翁大学、美国佛蒙特大学、美国绿河学院、欧洲商学院等国际知名大学的来访，并成功搭建合作平台，引进先进</w:t>
      </w:r>
      <w:r>
        <w:rPr>
          <w:rFonts w:hint="eastAsia"/>
        </w:rPr>
        <w:t>课程，为学生开启国际名校直通车。</w:t>
      </w:r>
    </w:p>
    <w:p w:rsidR="00F25CEE" w:rsidRDefault="00F25CEE" w:rsidP="00F25CEE">
      <w:pPr>
        <w:ind w:firstLineChars="200" w:firstLine="420"/>
      </w:pPr>
      <w:r>
        <w:t>教育教学齐头并进，对职业生涯规划等问题进行精准分析和答疑解惑。学校从核心理念</w:t>
      </w:r>
      <w:r>
        <w:t>—</w:t>
      </w:r>
      <w:r>
        <w:t>办学思路</w:t>
      </w:r>
      <w:r>
        <w:t>—</w:t>
      </w:r>
      <w:r>
        <w:t>教学模式</w:t>
      </w:r>
      <w:r>
        <w:t>—</w:t>
      </w:r>
      <w:r>
        <w:t>育人模式</w:t>
      </w:r>
      <w:r>
        <w:t>—</w:t>
      </w:r>
      <w:r>
        <w:t>教研模式</w:t>
      </w:r>
      <w:r>
        <w:t>—</w:t>
      </w:r>
      <w:r>
        <w:t>管理模式等全方位角度入手，注重学生个性、特长、全面发展的现代综合素质教育观。学校还有一套严密的职业规划发展解析：高一，针对文理分科和职业生涯规划等问题进行精准分析和答疑解惑，从文理科高考可报的专业和学校以及工作方向，文理科选择的注意事项，文理科选择的常见误区以及相关的热点问题逐个击破，有效地帮助家长和孩子们解决了困惑；高二阶段，紧扣职业生涯规划的主题进行职业生涯展示，各班级自主选择数</w:t>
      </w:r>
      <w:r>
        <w:rPr>
          <w:rFonts w:hint="eastAsia"/>
        </w:rPr>
        <w:t>种职业进行</w:t>
      </w:r>
      <w:r>
        <w:t>T</w:t>
      </w:r>
      <w:r>
        <w:t>台展示和未来设想，畅谈对于职业的认识、理解与期望；高三阶段，针对学生的职业生涯规划和个性能力特点，结合高考成绩，引导他们选择更适合自己的志愿和发展。</w:t>
      </w:r>
    </w:p>
    <w:p w:rsidR="00F25CEE" w:rsidRDefault="00F25CEE" w:rsidP="00F25CEE">
      <w:pPr>
        <w:ind w:firstLineChars="200" w:firstLine="420"/>
      </w:pPr>
      <w:r>
        <w:t>高考八连增</w:t>
      </w:r>
      <w:r>
        <w:t xml:space="preserve"> </w:t>
      </w:r>
      <w:r>
        <w:t>让梦想照亮现实</w:t>
      </w:r>
    </w:p>
    <w:p w:rsidR="00F25CEE" w:rsidRDefault="00F25CEE" w:rsidP="00F25CEE">
      <w:pPr>
        <w:ind w:firstLineChars="200" w:firstLine="420"/>
      </w:pPr>
      <w:r>
        <w:t>2018</w:t>
      </w:r>
      <w:r>
        <w:t>年</w:t>
      </w:r>
      <w:r>
        <w:t>7</w:t>
      </w:r>
      <w:r>
        <w:t>月，合肥市庐阳高级中学的统招线再次刷新学校中考统招线纪录，这是学校在完成</w:t>
      </w:r>
      <w:r>
        <w:t>“</w:t>
      </w:r>
      <w:r>
        <w:t>高考八连增</w:t>
      </w:r>
      <w:r>
        <w:t>”</w:t>
      </w:r>
      <w:r>
        <w:t>的同时，实现中考</w:t>
      </w:r>
      <w:r>
        <w:t>“</w:t>
      </w:r>
      <w:r>
        <w:t>录取线八连增</w:t>
      </w:r>
      <w:r>
        <w:t>”</w:t>
      </w:r>
      <w:r>
        <w:t>，兑现了庐阳高中打造</w:t>
      </w:r>
      <w:r>
        <w:t>“</w:t>
      </w:r>
      <w:r>
        <w:t>合肥高中教育新品牌</w:t>
      </w:r>
      <w:r>
        <w:t>”</w:t>
      </w:r>
      <w:r>
        <w:t>的办学承诺，展现出庐阳高中</w:t>
      </w:r>
      <w:r>
        <w:t>“</w:t>
      </w:r>
      <w:r>
        <w:t>映日荷花别样红</w:t>
      </w:r>
      <w:r>
        <w:t>”</w:t>
      </w:r>
      <w:r>
        <w:t>的办学风采。</w:t>
      </w:r>
    </w:p>
    <w:p w:rsidR="00F25CEE" w:rsidRDefault="00F25CEE" w:rsidP="00F25CEE">
      <w:pPr>
        <w:ind w:firstLineChars="200" w:firstLine="420"/>
      </w:pPr>
      <w:r>
        <w:t>学校教务处副主任、高三年级组组长唐琦超老师向笔者提供了一份已经录取的学生名单，其中录取到</w:t>
      </w:r>
      <w:r>
        <w:t>“985”“211”</w:t>
      </w:r>
      <w:r>
        <w:t>及</w:t>
      </w:r>
      <w:r>
        <w:t>“</w:t>
      </w:r>
      <w:r>
        <w:t>双一流</w:t>
      </w:r>
      <w:r>
        <w:t>”</w:t>
      </w:r>
      <w:r>
        <w:t>高校的学生比比皆是，如张仁龙同学考取中央财经大学，杨浩正同学考取南京航空航天大学，朱淦霖、陈心怡、王辰康</w:t>
      </w:r>
      <w:r>
        <w:t>3</w:t>
      </w:r>
      <w:r>
        <w:t>名同学</w:t>
      </w:r>
      <w:r>
        <w:t>“</w:t>
      </w:r>
      <w:r>
        <w:t>相约</w:t>
      </w:r>
      <w:r>
        <w:t>”</w:t>
      </w:r>
      <w:r>
        <w:t>考取中南财经政法大学，李君彦、祁心悦两位同学</w:t>
      </w:r>
      <w:r>
        <w:t>“</w:t>
      </w:r>
      <w:r>
        <w:t>相约</w:t>
      </w:r>
      <w:r>
        <w:t>”</w:t>
      </w:r>
      <w:r>
        <w:t>考取陕西师范大学，潘晔奡同学考取山东大学，晁阳婕同学考取四川大学，颜鑫涛同学考取西北工业大学，王田同学考取苏州大学，王裔涛同学录取南京师范大学，王欣羽、李淑艳、邹雨浓、刘艺琪、张骏皓</w:t>
      </w:r>
      <w:r>
        <w:t>5</w:t>
      </w:r>
      <w:r>
        <w:t>名同学考取安徽大学，殷雪晴同</w:t>
      </w:r>
      <w:r>
        <w:rPr>
          <w:rFonts w:hint="eastAsia"/>
        </w:rPr>
        <w:t>学考取河海大学等综合类高校；在专业知名高校考取上，也是亮点频出：潘治东同学考取北京电影学院，王慧琳、程锐两名同学考取北京服装学院，徐恺剑、张宇两名同学考取浙江传媒学院……此外，四川音乐学院、四川美术学院、西安音乐学院、西安美术学院、星海音乐学院、宁波大学、浙江理工大学、安徽师范大学、江西财经大学、安徽财经大学等一本院校录取占该批次半数以上，大批学子通过各种适合自己的方式考上了理想的高校。而这些在当年中考成绩大部分在一万名上下的学子不仅有机会考上理想的本科高校，还有许多人通过自己</w:t>
      </w:r>
      <w:r>
        <w:t>3</w:t>
      </w:r>
      <w:r>
        <w:t>年的努力考上了曾经甚至感到</w:t>
      </w:r>
      <w:r>
        <w:t>“</w:t>
      </w:r>
      <w:r>
        <w:rPr>
          <w:rFonts w:hint="eastAsia"/>
        </w:rPr>
        <w:t>遥不可及”的知名高校。</w:t>
      </w:r>
    </w:p>
    <w:p w:rsidR="00F25CEE" w:rsidRDefault="00F25CEE" w:rsidP="00F25CEE">
      <w:pPr>
        <w:ind w:firstLineChars="200" w:firstLine="420"/>
      </w:pPr>
      <w:r>
        <w:t>庐阳高中党总支书记、校长裴劲说，没有随随便便的成功，庐阳高中的办学成果有目共睹，学校的发展尤其离不开庐阳区政府部门及区教育体育部门的关心支持和保驾护航。每一所学校都有自身的特色，我们没有必要与兄弟学校作比较，要比就跟自己比，要不断地挑战和突破自己。没有最好的高中，只有适合的高中，多一把尺子，多一份评价，就多了一份关爱，坚持科学的原则尽力为孩子增加选择性。</w:t>
      </w:r>
    </w:p>
    <w:p w:rsidR="00F25CEE" w:rsidRDefault="00F25CEE" w:rsidP="00F25CEE">
      <w:pPr>
        <w:ind w:firstLineChars="200" w:firstLine="420"/>
      </w:pPr>
      <w:r>
        <w:t>“</w:t>
      </w:r>
      <w:r>
        <w:t>合抱之木，生于毫末；九层之台，起于累土；千里之行，始于足下</w:t>
      </w:r>
      <w:r>
        <w:t>”</w:t>
      </w:r>
      <w:r>
        <w:t>。创建于</w:t>
      </w:r>
      <w:r>
        <w:t>1958</w:t>
      </w:r>
      <w:r>
        <w:t>年的庐阳高级中学，走过了六十年的风雨历程。六十年是一段勇往直前的动人故事，六十年是一首血脉相连的美丽诗篇。感念那些为它默默奉献的耕耘者，感恩那些为它孜孜以求的领航人！</w:t>
      </w:r>
    </w:p>
    <w:p w:rsidR="00F25CEE" w:rsidRDefault="00F25CEE" w:rsidP="00F25CEE">
      <w:pPr>
        <w:ind w:firstLineChars="200" w:firstLine="420"/>
        <w:rPr>
          <w:rFonts w:hint="eastAsia"/>
        </w:rPr>
      </w:pPr>
      <w:r>
        <w:t>风雨六十载，铸就一座历史丰碑；锦绣半世纪，托起一个灿烂明天！让我们期盼，庐阳高级中学人将把每个人的教育梦汇入伟大的中国梦，共同谱写学校发展的新篇章！</w:t>
      </w:r>
    </w:p>
    <w:p w:rsidR="00F25CEE" w:rsidRDefault="00F25CEE" w:rsidP="00F25CEE">
      <w:pPr>
        <w:ind w:firstLineChars="200" w:firstLine="420"/>
        <w:jc w:val="right"/>
        <w:rPr>
          <w:rFonts w:hint="eastAsia"/>
        </w:rPr>
      </w:pPr>
      <w:r>
        <w:rPr>
          <w:rFonts w:hint="eastAsia"/>
        </w:rPr>
        <w:t>中国教育报</w:t>
      </w:r>
      <w:r>
        <w:t>2018-11-</w:t>
      </w:r>
      <w:r>
        <w:rPr>
          <w:rFonts w:hint="eastAsia"/>
        </w:rPr>
        <w:t>16</w:t>
      </w:r>
    </w:p>
    <w:p w:rsidR="00F25CEE" w:rsidRDefault="00F25CEE" w:rsidP="007F12A3">
      <w:pPr>
        <w:sectPr w:rsidR="00F25CEE" w:rsidSect="007F12A3">
          <w:type w:val="continuous"/>
          <w:pgSz w:w="11906" w:h="16838" w:code="9"/>
          <w:pgMar w:top="1644" w:right="1236" w:bottom="1418" w:left="1814" w:header="851" w:footer="907" w:gutter="0"/>
          <w:pgNumType w:start="1"/>
          <w:cols w:space="425"/>
          <w:docGrid w:type="lines" w:linePitch="341" w:charSpace="2373"/>
        </w:sectPr>
      </w:pPr>
    </w:p>
    <w:p w:rsidR="00A67452" w:rsidRDefault="00A67452"/>
    <w:sectPr w:rsidR="00A674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5CEE"/>
    <w:rsid w:val="00A67452"/>
    <w:rsid w:val="00F25C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25C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5CEE"/>
    <w:rPr>
      <w:rFonts w:ascii="黑体" w:eastAsia="黑体" w:hAnsi="宋体" w:cs="Times New Roman"/>
      <w:b/>
      <w:kern w:val="36"/>
      <w:sz w:val="32"/>
      <w:szCs w:val="32"/>
    </w:rPr>
  </w:style>
  <w:style w:type="paragraph" w:customStyle="1" w:styleId="Char2CharCharChar">
    <w:name w:val="Char2 Char Char Char"/>
    <w:basedOn w:val="a"/>
    <w:autoRedefine/>
    <w:rsid w:val="00F25C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537</Words>
  <Characters>3061</Characters>
  <Application>Microsoft Office Word</Application>
  <DocSecurity>0</DocSecurity>
  <Lines>25</Lines>
  <Paragraphs>7</Paragraphs>
  <ScaleCrop>false</ScaleCrop>
  <Company>Win10NeT.COM</Company>
  <LinksUpToDate>false</LinksUpToDate>
  <CharactersWithSpaces>3591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