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E53" w:rsidRDefault="00C21E53" w:rsidP="006555E8">
      <w:pPr>
        <w:pStyle w:val="1"/>
      </w:pPr>
      <w:r w:rsidRPr="006555E8">
        <w:rPr>
          <w:rFonts w:hint="eastAsia"/>
        </w:rPr>
        <w:t>建设一流会展城市！福州擦亮“海峡展”“海丝展”金字招牌</w:t>
      </w:r>
    </w:p>
    <w:p w:rsidR="00C21E53" w:rsidRDefault="00C21E53" w:rsidP="00C21E53">
      <w:pPr>
        <w:ind w:firstLineChars="200" w:firstLine="420"/>
      </w:pPr>
      <w:r>
        <w:rPr>
          <w:rFonts w:hint="eastAsia"/>
        </w:rPr>
        <w:t>“第十八届中国会展经济国际合作论坛将在浙江绍兴举办、福州会展会务集团有限公司正式成立、第十八届中国国际会展文化节将于今年</w:t>
      </w:r>
      <w:r>
        <w:t>8</w:t>
      </w:r>
      <w:r>
        <w:t>月在南京举办、《中国展览经济发展报告</w:t>
      </w:r>
      <w:r>
        <w:t>2021</w:t>
      </w:r>
      <w:r>
        <w:t>》发布</w:t>
      </w:r>
      <w:r>
        <w:t>……”1</w:t>
      </w:r>
      <w:r>
        <w:t>月</w:t>
      </w:r>
      <w:r>
        <w:t>12</w:t>
      </w:r>
      <w:r>
        <w:t>日至</w:t>
      </w:r>
      <w:r>
        <w:t>14</w:t>
      </w:r>
      <w:r>
        <w:t>日，第十七届中国会展经济国际合作论坛在福建福州举办，期间一系列成果公布。近年来，福州利用独特的区位优势，举办了多场展会，并不断增强办展特色，擦亮</w:t>
      </w:r>
      <w:r>
        <w:t>“</w:t>
      </w:r>
      <w:r>
        <w:t>海峡展</w:t>
      </w:r>
      <w:r>
        <w:t>”“</w:t>
      </w:r>
      <w:r>
        <w:t>海丝展</w:t>
      </w:r>
      <w:r>
        <w:t>”</w:t>
      </w:r>
      <w:r>
        <w:t>金字招牌，充分发挥了福州举办国际性大会的潜力。</w:t>
      </w:r>
    </w:p>
    <w:p w:rsidR="00C21E53" w:rsidRDefault="00C21E53" w:rsidP="00C21E53">
      <w:pPr>
        <w:ind w:firstLineChars="200" w:firstLine="420"/>
      </w:pPr>
      <w:r>
        <w:rPr>
          <w:rFonts w:hint="eastAsia"/>
        </w:rPr>
        <w:t>福州会展经济大有可为</w:t>
      </w:r>
    </w:p>
    <w:p w:rsidR="00C21E53" w:rsidRDefault="00C21E53" w:rsidP="00C21E53">
      <w:pPr>
        <w:ind w:firstLineChars="200" w:firstLine="420"/>
      </w:pPr>
      <w:r>
        <w:rPr>
          <w:rFonts w:hint="eastAsia"/>
        </w:rPr>
        <w:t>会展业是高成长性的新兴服务业，福州市高度重视这一产业的发展，把它作为重要产业纳入经济全局去通盘谋划。近年来，福州会展业高速发展，规模连续创新高，共举办各类大型展览</w:t>
      </w:r>
      <w:r>
        <w:t>40</w:t>
      </w:r>
      <w:r>
        <w:t>场、会议论坛</w:t>
      </w:r>
      <w:r>
        <w:t>500</w:t>
      </w:r>
      <w:r>
        <w:t>多场。最高峰时，全年展览总面积超</w:t>
      </w:r>
      <w:r>
        <w:t>130</w:t>
      </w:r>
      <w:r>
        <w:t>万平方米。</w:t>
      </w:r>
    </w:p>
    <w:p w:rsidR="00C21E53" w:rsidRDefault="00C21E53" w:rsidP="00C21E53">
      <w:pPr>
        <w:ind w:firstLineChars="200" w:firstLine="420"/>
      </w:pPr>
      <w:r>
        <w:rPr>
          <w:rFonts w:hint="eastAsia"/>
        </w:rPr>
        <w:t>福州市贸促会会长潘威表示，在第十七届中国会展行业年会上，福州市荣膺“中国十大影响力会展城市”，目前，福州已拥有“海上丝绸之路博览会暨海交会”及“数字中国建设峰会”两个国家级展会品牌。金砖国家政党、智库和民间社会组织论坛，亚洲合作对话（</w:t>
      </w:r>
      <w:r>
        <w:t>ACD</w:t>
      </w:r>
      <w:r>
        <w:t>）工商大会等成功举办，充分展示了福州举办国际性大会的能力。</w:t>
      </w:r>
    </w:p>
    <w:p w:rsidR="00C21E53" w:rsidRDefault="00C21E53" w:rsidP="00C21E53">
      <w:pPr>
        <w:ind w:firstLineChars="200" w:firstLine="420"/>
      </w:pPr>
      <w:r>
        <w:rPr>
          <w:rFonts w:hint="eastAsia"/>
        </w:rPr>
        <w:t>福州会展会务集团有限公司正式成立，出席领导按下启动键（央广网记者</w:t>
      </w:r>
      <w:r>
        <w:t xml:space="preserve"> </w:t>
      </w:r>
      <w:r>
        <w:t>罗晓英</w:t>
      </w:r>
      <w:r>
        <w:t xml:space="preserve"> </w:t>
      </w:r>
      <w:r>
        <w:t>摄）</w:t>
      </w:r>
    </w:p>
    <w:p w:rsidR="00C21E53" w:rsidRDefault="00C21E53" w:rsidP="00C21E53">
      <w:pPr>
        <w:ind w:firstLineChars="200" w:firstLine="420"/>
      </w:pPr>
      <w:r>
        <w:t>12</w:t>
      </w:r>
      <w:r>
        <w:t>日，在第十七届中国会展经济国际合作论坛开幕式上，福州会展会务集团有限公司成立。福州会展会务集团相关负责人表示，</w:t>
      </w:r>
      <w:r>
        <w:t>“</w:t>
      </w:r>
      <w:r>
        <w:t>成立专业会展会务集团，主要目的就是推动本土展会的国际化认证工作，加大展会赛事主题研发，实现福州会展业国际化、本土品牌专业化、会展产业市场化。</w:t>
      </w:r>
      <w:r>
        <w:t>”</w:t>
      </w:r>
    </w:p>
    <w:p w:rsidR="00C21E53" w:rsidRDefault="00C21E53" w:rsidP="00C21E53">
      <w:pPr>
        <w:ind w:firstLineChars="200" w:firstLine="420"/>
      </w:pPr>
      <w:r>
        <w:rPr>
          <w:rFonts w:hint="eastAsia"/>
        </w:rPr>
        <w:t>论坛期间，中国国际展览中心集团与福州会展会务集团进行了洽谈，表示将在福州会展业绿色低碳和数字化转型方面进行探索。</w:t>
      </w:r>
    </w:p>
    <w:p w:rsidR="00C21E53" w:rsidRDefault="00C21E53" w:rsidP="00C21E53">
      <w:pPr>
        <w:ind w:firstLineChars="200" w:firstLine="420"/>
      </w:pPr>
      <w:r>
        <w:rPr>
          <w:rFonts w:hint="eastAsia"/>
        </w:rPr>
        <w:t>中国国际展览中心集团有限公司党委书记、董事长林舜杰在接受央广网记者专访时表示，“福州会展业具有很大的潜力”，</w:t>
      </w:r>
      <w:r>
        <w:t>2017</w:t>
      </w:r>
      <w:r>
        <w:t>年至</w:t>
      </w:r>
      <w:r>
        <w:t>2019</w:t>
      </w:r>
      <w:r>
        <w:t>年，林舜杰在平潭综合实验区管委会挂职副主任期间，对福建各地经济尤其是县域经济进行了专门的调研和研究。</w:t>
      </w:r>
    </w:p>
    <w:p w:rsidR="00C21E53" w:rsidRDefault="00C21E53" w:rsidP="00C21E53">
      <w:pPr>
        <w:ind w:firstLineChars="200" w:firstLine="420"/>
      </w:pPr>
      <w:r>
        <w:rPr>
          <w:rFonts w:hint="eastAsia"/>
        </w:rPr>
        <w:t>林舜杰表示，福建的县域经济颇具特色，可打造福州、厦门两级会展中心，基于省会、对台优势等诸多优势，福州可发挥强省会战略作用，用好全省资源，深耕细分行业的专题展览。在办好政府主导的大型展会的同时，向下、向外培育会展业，主要针对福建特色优势产业，吸引全国相关产业力量，举办细分行业主题展览，推进产业国际化。</w:t>
      </w:r>
    </w:p>
    <w:p w:rsidR="00C21E53" w:rsidRDefault="00C21E53" w:rsidP="00C21E53">
      <w:pPr>
        <w:ind w:firstLineChars="200" w:firstLine="420"/>
      </w:pPr>
      <w:r>
        <w:rPr>
          <w:rFonts w:hint="eastAsia"/>
        </w:rPr>
        <w:t>《中国展览经济发展报告</w:t>
      </w:r>
      <w:r>
        <w:t>2021</w:t>
      </w:r>
      <w:r>
        <w:t>》指出，</w:t>
      </w:r>
      <w:r>
        <w:t>2022</w:t>
      </w:r>
      <w:r>
        <w:t>年中国展览业发展将向</w:t>
      </w:r>
      <w:r>
        <w:t>“</w:t>
      </w:r>
      <w:r>
        <w:t>双循环</w:t>
      </w:r>
      <w:r>
        <w:t>”</w:t>
      </w:r>
      <w:r>
        <w:t>格局推动展览业实现新发展、绿色低碳成为展览业高质量发展方向、专业化品牌展览成为展览业发展主流、境外参办展加快与国际展览接轨、数字展览造就未来展览业发展新业态五个趋势发展。</w:t>
      </w:r>
    </w:p>
    <w:p w:rsidR="00C21E53" w:rsidRDefault="00C21E53" w:rsidP="00C21E53">
      <w:pPr>
        <w:ind w:firstLineChars="200" w:firstLine="420"/>
      </w:pPr>
      <w:r>
        <w:rPr>
          <w:rFonts w:hint="eastAsia"/>
        </w:rPr>
        <w:t>自</w:t>
      </w:r>
      <w:r>
        <w:t>2018</w:t>
      </w:r>
      <w:r>
        <w:t>年首届数字中国建设峰会举行以来，福建数字经济建设就如同被按下</w:t>
      </w:r>
      <w:r>
        <w:t>“</w:t>
      </w:r>
      <w:r>
        <w:t>加速键</w:t>
      </w:r>
      <w:r>
        <w:t>”</w:t>
      </w:r>
      <w:r>
        <w:t>。从历史上看，福建在数字应用领域有较强的基础。根据国家网信办发布的《数字中国建设发展报告（</w:t>
      </w:r>
      <w:r>
        <w:t>2017</w:t>
      </w:r>
      <w:r>
        <w:t>年）》，福建在信息化发展水平居全国第六的情况下，信息服务应用惠及全民方面位居第一，未来在建设数字展览方面发力，福建大有可为。</w:t>
      </w:r>
    </w:p>
    <w:p w:rsidR="00C21E53" w:rsidRDefault="00C21E53" w:rsidP="00C21E53">
      <w:pPr>
        <w:ind w:firstLineChars="200" w:firstLine="420"/>
      </w:pPr>
      <w:r>
        <w:rPr>
          <w:rFonts w:hint="eastAsia"/>
        </w:rPr>
        <w:t>福建作为中国改革开放的前沿，民营经济发达，对外交流交往密切，会展经济活跃，逐步形成以中国国际投资贸易洽谈会、中国·海峡项目成果交易会等为代表的一批在海内外具有一定知名度的会展品牌。</w:t>
      </w:r>
    </w:p>
    <w:p w:rsidR="00C21E53" w:rsidRDefault="00C21E53" w:rsidP="00C21E53">
      <w:pPr>
        <w:ind w:firstLineChars="200" w:firstLine="420"/>
      </w:pPr>
      <w:r>
        <w:rPr>
          <w:rFonts w:hint="eastAsia"/>
        </w:rPr>
        <w:t>中国国际贸易促进委员会副会长张慎峰向绍兴市人民政府副市长邵全卯交接下届论坛标志物（央广网记者</w:t>
      </w:r>
      <w:r>
        <w:t xml:space="preserve"> </w:t>
      </w:r>
      <w:r>
        <w:t>罗晓英</w:t>
      </w:r>
      <w:r>
        <w:t xml:space="preserve"> </w:t>
      </w:r>
      <w:r>
        <w:t>摄）</w:t>
      </w:r>
    </w:p>
    <w:p w:rsidR="00C21E53" w:rsidRDefault="00C21E53" w:rsidP="00C21E53">
      <w:pPr>
        <w:ind w:firstLineChars="200" w:firstLine="420"/>
      </w:pPr>
      <w:r>
        <w:rPr>
          <w:rFonts w:hint="eastAsia"/>
        </w:rPr>
        <w:t>福州会展业产业基础坚实</w:t>
      </w:r>
    </w:p>
    <w:p w:rsidR="00C21E53" w:rsidRDefault="00C21E53" w:rsidP="00C21E53">
      <w:pPr>
        <w:ind w:firstLineChars="200" w:firstLine="420"/>
      </w:pPr>
      <w:r>
        <w:rPr>
          <w:rFonts w:hint="eastAsia"/>
        </w:rPr>
        <w:t>“福州发展会展业，具备相当优势，也充满机遇。”福州市贸促会会长潘威表示，福州</w:t>
      </w:r>
      <w:r>
        <w:t>2020</w:t>
      </w:r>
      <w:r>
        <w:t>年实现</w:t>
      </w:r>
      <w:r>
        <w:t>GDP1</w:t>
      </w:r>
      <w:r>
        <w:t>万亿元，拥有</w:t>
      </w:r>
      <w:r>
        <w:t>5</w:t>
      </w:r>
      <w:r>
        <w:t>个千亿级产业集群，新零售之都初现雏形，数字经济规模超过</w:t>
      </w:r>
      <w:r>
        <w:t>3000</w:t>
      </w:r>
      <w:r>
        <w:t>亿元。同时，温泉、古厝、海洋等旅游资源丰富，旅游经济发展方兴未艾。这些坚实的产业基础，给会展业带来有力支撑和广阔的策展空间。</w:t>
      </w:r>
    </w:p>
    <w:p w:rsidR="00C21E53" w:rsidRDefault="00C21E53" w:rsidP="00C21E53">
      <w:pPr>
        <w:ind w:firstLineChars="200" w:firstLine="420"/>
      </w:pPr>
      <w:r>
        <w:rPr>
          <w:rFonts w:hint="eastAsia"/>
        </w:rPr>
        <w:t>近年来，中央赋予福州多项优惠政策，“多区叠加”全国唯一；福州都市圈的批复、强省会战略的实施，为福州加快建设现代化国际城市提供了更加有力的政策支撑，会展经济在福州市社会经济中也占据有越来越重要的位置。</w:t>
      </w:r>
    </w:p>
    <w:p w:rsidR="00C21E53" w:rsidRDefault="00C21E53" w:rsidP="00C21E53">
      <w:pPr>
        <w:ind w:firstLineChars="200" w:firstLine="420"/>
      </w:pPr>
      <w:r>
        <w:rPr>
          <w:rFonts w:hint="eastAsia"/>
        </w:rPr>
        <w:t>随着会展业的不断发展，福州的会展业产业链配套也越来越完善。福州拥有海峡国际会展中心、数字中国会展中心两座现代化会展设施，建筑面积分别达</w:t>
      </w:r>
      <w:r>
        <w:t>44</w:t>
      </w:r>
      <w:r>
        <w:t>万、</w:t>
      </w:r>
      <w:r>
        <w:t>11</w:t>
      </w:r>
      <w:r>
        <w:t>万平方米，可同时承办多场大型展会和活动。同时，一系列国家级大型展会的成功举办，为福州积累了丰富经验，形成以物流、通信、旅游、餐饮、住宿为支撑，以广告、印刷、装修、布展、翻译为配套的产业集群，形成完善、坚实的会展产业链。政府层面也已形成一套高效有序的展会组织筹备协调保障机制，为各项大型展会提供优质高效的综合服务。</w:t>
      </w:r>
    </w:p>
    <w:p w:rsidR="00C21E53" w:rsidRDefault="00C21E53" w:rsidP="00C21E53">
      <w:pPr>
        <w:ind w:firstLineChars="200" w:firstLine="420"/>
      </w:pPr>
      <w:r>
        <w:rPr>
          <w:rFonts w:hint="eastAsia"/>
        </w:rPr>
        <w:t>发展会展经济福建具有独特的区位优势</w:t>
      </w:r>
    </w:p>
    <w:p w:rsidR="00C21E53" w:rsidRDefault="00C21E53" w:rsidP="00C21E53">
      <w:pPr>
        <w:ind w:firstLineChars="200" w:firstLine="420"/>
      </w:pPr>
      <w:r>
        <w:rPr>
          <w:rFonts w:hint="eastAsia"/>
        </w:rPr>
        <w:t>福州独特的区位优势，擦亮了“海峡展”“海丝展”的金字招牌。在福州举办展会，有利于增强办展特色，有利于将展会打造成对台、对外交流合作的重要平台。而优厚的政策扶持，也为福州会展业发展注入强劲动力。</w:t>
      </w:r>
    </w:p>
    <w:p w:rsidR="00C21E53" w:rsidRDefault="00C21E53" w:rsidP="00C21E53">
      <w:pPr>
        <w:ind w:firstLineChars="200" w:firstLine="420"/>
      </w:pPr>
      <w:r>
        <w:rPr>
          <w:rFonts w:hint="eastAsia"/>
        </w:rPr>
        <w:t>“会展经济在福州社会经济中占有越来越重要的位置。福州市创新思路，重点围绕主导产业、战略性新兴产业以及特色产业搭建会展平台，开发自办展会业务，不断扩大会展目的地城市影响力。”中国贸促会贸易投资促进部部长冯耀祥表示，福州作为会展城市的影响力将进一步提升，福州会展业发展也将进一步促进福州开放型经济建设。</w:t>
      </w:r>
    </w:p>
    <w:p w:rsidR="00C21E53" w:rsidRDefault="00C21E53" w:rsidP="00C21E53">
      <w:pPr>
        <w:ind w:firstLineChars="200" w:firstLine="420"/>
      </w:pPr>
      <w:r>
        <w:rPr>
          <w:rFonts w:hint="eastAsia"/>
        </w:rPr>
        <w:t>福州经济社会发展呈现良好势头，福州会展业也掀起了大发展的高潮。在国家给予政策支持的同时，福州市政府高度重视会展经济的发展。近年来，福州市优化出台了《福州市展会发展专项资金管理办法》，增加了本土展会培育、鼓励国际认证、引进知名会展机构落地等扶持内容，降低了展览的资助门槛，取消部分对展览的限定，并增设对特大型会议的资助，加大会展业专项资金扶持力度，福州市财政对各类展会的补贴支出约</w:t>
      </w:r>
      <w:r>
        <w:t>2</w:t>
      </w:r>
      <w:r>
        <w:t>亿元。</w:t>
      </w:r>
    </w:p>
    <w:p w:rsidR="00C21E53" w:rsidRDefault="00C21E53" w:rsidP="00C21E53">
      <w:pPr>
        <w:ind w:firstLineChars="200" w:firstLine="420"/>
      </w:pPr>
      <w:r>
        <w:rPr>
          <w:rFonts w:hint="eastAsia"/>
        </w:rPr>
        <w:t>“展望未来，福州市将以‘建设一流展会城市，实现会展经济高质量发展’为目标，牢牢把握中央、福建省所赋予的政策机遇和省会城市资源禀赋优势，进一步创新思路，重点围绕主导产业、战略性新兴产业以及特色产业搭建会展平台，实现会展业与我市优势产业的深度融合发展。”福州市贸促会会长潘威表示。</w:t>
      </w:r>
    </w:p>
    <w:p w:rsidR="00C21E53" w:rsidRDefault="00C21E53" w:rsidP="006555E8">
      <w:pPr>
        <w:ind w:firstLine="420"/>
        <w:jc w:val="right"/>
      </w:pPr>
      <w:r w:rsidRPr="006555E8">
        <w:rPr>
          <w:rFonts w:hint="eastAsia"/>
        </w:rPr>
        <w:t>央广网</w:t>
      </w:r>
      <w:r>
        <w:rPr>
          <w:rFonts w:hint="eastAsia"/>
        </w:rPr>
        <w:t>2022-1-16</w:t>
      </w:r>
    </w:p>
    <w:p w:rsidR="00C21E53" w:rsidRDefault="00C21E53" w:rsidP="006F020F">
      <w:pPr>
        <w:sectPr w:rsidR="00C21E53" w:rsidSect="006F020F">
          <w:type w:val="continuous"/>
          <w:pgSz w:w="11906" w:h="16838"/>
          <w:pgMar w:top="1644" w:right="1236" w:bottom="1418" w:left="1814" w:header="851" w:footer="907" w:gutter="0"/>
          <w:pgNumType w:start="1"/>
          <w:cols w:space="720"/>
          <w:docGrid w:type="lines" w:linePitch="341" w:charSpace="2373"/>
        </w:sectPr>
      </w:pPr>
    </w:p>
    <w:p w:rsidR="00DE35C8" w:rsidRDefault="00DE35C8"/>
    <w:sectPr w:rsidR="00DE35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E53"/>
    <w:rsid w:val="00C21E53"/>
    <w:rsid w:val="00DE35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1E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1E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377</Words>
  <Characters>2151</Characters>
  <Application>Microsoft Office Word</Application>
  <DocSecurity>0</DocSecurity>
  <Lines>17</Lines>
  <Paragraphs>5</Paragraphs>
  <ScaleCrop>false</ScaleCrop>
  <Company>Microsoft</Company>
  <LinksUpToDate>false</LinksUpToDate>
  <CharactersWithSpaces>2523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2022-06-17T07:07:00Z</dcterms:created>
</cp:coreProperties>
</file>