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01B" w:rsidRDefault="00CB601B">
      <w:pPr>
        <w:pStyle w:val="1"/>
      </w:pPr>
      <w:r>
        <w:rPr>
          <w:rFonts w:hint="eastAsia"/>
        </w:rPr>
        <w:t>成都：金沙太阳神鸟，一个有温度的城市符号</w:t>
      </w:r>
    </w:p>
    <w:p w:rsidR="00CB601B" w:rsidRDefault="00CB601B">
      <w:pPr>
        <w:ind w:firstLine="420"/>
      </w:pPr>
      <w:r>
        <w:rPr>
          <w:rFonts w:hint="eastAsia"/>
        </w:rPr>
        <w:t>新华社成都电</w:t>
      </w:r>
      <w:r>
        <w:rPr>
          <w:rFonts w:hint="eastAsia"/>
        </w:rPr>
        <w:t>(</w:t>
      </w:r>
      <w:r>
        <w:rPr>
          <w:rFonts w:hint="eastAsia"/>
        </w:rPr>
        <w:t>记者童芳</w:t>
      </w:r>
      <w:r>
        <w:rPr>
          <w:rFonts w:hint="eastAsia"/>
        </w:rPr>
        <w:t>)</w:t>
      </w:r>
      <w:r>
        <w:rPr>
          <w:rFonts w:hint="eastAsia"/>
        </w:rPr>
        <w:t>历史文化遗产在哪里，博物馆、遗址公园、书本中？成都金沙遗址似乎提供了一种答案：历史文化遗产与城市文明共生，存在于人们生活的方方面面。</w:t>
      </w:r>
    </w:p>
    <w:p w:rsidR="00CB601B" w:rsidRDefault="00CB601B">
      <w:pPr>
        <w:ind w:firstLine="420"/>
      </w:pPr>
      <w:r>
        <w:rPr>
          <w:rFonts w:hint="eastAsia"/>
        </w:rPr>
        <w:t>现代体育的火种在金沙遗址点燃</w:t>
      </w:r>
    </w:p>
    <w:p w:rsidR="00CB601B" w:rsidRDefault="00CB601B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日，将于今年</w:t>
      </w:r>
      <w:r>
        <w:rPr>
          <w:rFonts w:hint="eastAsia"/>
        </w:rPr>
        <w:t>6</w:t>
      </w:r>
      <w:r>
        <w:rPr>
          <w:rFonts w:hint="eastAsia"/>
        </w:rPr>
        <w:t>月在成都开幕的第</w:t>
      </w:r>
      <w:r>
        <w:rPr>
          <w:rFonts w:hint="eastAsia"/>
        </w:rPr>
        <w:t>31</w:t>
      </w:r>
      <w:r>
        <w:rPr>
          <w:rFonts w:hint="eastAsia"/>
        </w:rPr>
        <w:t>届世界大学生夏季运动会火种交接欢迎仪式在金沙遗址博物馆举行，这天也是博物馆“镇馆之宝”——金沙太阳神鸟金饰出土</w:t>
      </w:r>
      <w:r>
        <w:rPr>
          <w:rFonts w:hint="eastAsia"/>
        </w:rPr>
        <w:t>21</w:t>
      </w:r>
      <w:r>
        <w:rPr>
          <w:rFonts w:hint="eastAsia"/>
        </w:rPr>
        <w:t>周年纪念日。来自意大利都灵的大运火种抵达成都后在一个遗址公园首次亮相，溯源成都历史，与太阳神鸟相互致意，即将共同谱写生命与运动、和谐与团结的乐章。</w:t>
      </w:r>
    </w:p>
    <w:p w:rsidR="00CB601B" w:rsidRDefault="00CB601B">
      <w:pPr>
        <w:ind w:firstLine="420"/>
      </w:pPr>
      <w:r>
        <w:rPr>
          <w:rFonts w:hint="eastAsia"/>
        </w:rPr>
        <w:t>“太阳神鸟金饰虽然是三千年前的文物，但它反映出来的内涵与‘更高、更快、更强、更团结’的现代体育精神一脉相承。”参与了火种传递环节的金沙遗址博物馆馆长朱章义说。</w:t>
      </w:r>
    </w:p>
    <w:p w:rsidR="00CB601B" w:rsidRDefault="00CB601B">
      <w:pPr>
        <w:ind w:firstLine="420"/>
      </w:pPr>
      <w:r>
        <w:rPr>
          <w:rFonts w:hint="eastAsia"/>
        </w:rPr>
        <w:t>太阳神鸟金饰内层图案是向四周喷射出十二道光芒的太阳，动感十足，外层四只展翅的神鸟围绕着太阳循环往复地飞翔。这件文物构图严谨、线条流畅、极富韵律，充满强烈的动感，与中国古代的“金乌负日”传说不谋而合，不仅体现了中国人对于光明的热爱，也彰显自由、美好、团结向上的寓意。</w:t>
      </w:r>
    </w:p>
    <w:p w:rsidR="00CB601B" w:rsidRDefault="00CB601B">
      <w:pPr>
        <w:ind w:firstLine="420"/>
      </w:pPr>
      <w:r>
        <w:rPr>
          <w:rFonts w:hint="eastAsia"/>
        </w:rPr>
        <w:t>在第</w:t>
      </w:r>
      <w:r>
        <w:rPr>
          <w:rFonts w:hint="eastAsia"/>
        </w:rPr>
        <w:t>31</w:t>
      </w:r>
      <w:r>
        <w:rPr>
          <w:rFonts w:hint="eastAsia"/>
        </w:rPr>
        <w:t>届世界大学生夏季运动会的筹备中，太阳神鸟元素频繁出现，化身为成都大运会会徽、核心场馆凤凰山体育公园的标志，展现天府之国的深厚文化底蕴。主场馆东安湖体育场上方，上万块彩釉玻璃拼装出的太阳神鸟，迎接大地的仰望和天空的俯瞰。</w:t>
      </w:r>
    </w:p>
    <w:p w:rsidR="00CB601B" w:rsidRDefault="00CB601B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日，成都第</w:t>
      </w:r>
      <w:r>
        <w:rPr>
          <w:rFonts w:hint="eastAsia"/>
        </w:rPr>
        <w:t>31</w:t>
      </w:r>
      <w:r>
        <w:rPr>
          <w:rFonts w:hint="eastAsia"/>
        </w:rPr>
        <w:t>届世界大学生夏季运动会火炬发布活动在成都金沙遗址博物馆举办，首次亮相的大运会火炬“蓉火”，将太阳神鸟图案置于火炬顶部，迎来世界关注的目光。</w:t>
      </w:r>
    </w:p>
    <w:p w:rsidR="00CB601B" w:rsidRDefault="00CB601B">
      <w:pPr>
        <w:ind w:firstLine="420"/>
      </w:pPr>
      <w:r>
        <w:rPr>
          <w:rFonts w:hint="eastAsia"/>
        </w:rPr>
        <w:t>本世纪我国第一个重大考古发现</w:t>
      </w:r>
    </w:p>
    <w:p w:rsidR="00CB601B" w:rsidRDefault="00CB601B">
      <w:pPr>
        <w:ind w:firstLine="420"/>
      </w:pPr>
      <w:r>
        <w:rPr>
          <w:rFonts w:hint="eastAsia"/>
        </w:rPr>
        <w:t>作为</w:t>
      </w:r>
      <w:r>
        <w:rPr>
          <w:rFonts w:hint="eastAsia"/>
        </w:rPr>
        <w:t>21</w:t>
      </w:r>
      <w:r>
        <w:rPr>
          <w:rFonts w:hint="eastAsia"/>
        </w:rPr>
        <w:t>世纪我国第一个重大考古发现，位于成都市二环路边上的金沙遗址发现于</w:t>
      </w:r>
      <w:r>
        <w:rPr>
          <w:rFonts w:hint="eastAsia"/>
        </w:rPr>
        <w:t>2001</w:t>
      </w:r>
      <w:r>
        <w:rPr>
          <w:rFonts w:hint="eastAsia"/>
        </w:rPr>
        <w:t>年。出土了太阳神鸟金饰、黄金面具、十节玉琮、象牙等珍贵文物，在解答三星堆去向之谜的同时，为成都找到了历史根源。</w:t>
      </w:r>
    </w:p>
    <w:p w:rsidR="00CB601B" w:rsidRDefault="00CB601B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日，也就是金沙遗址发掘的第</w:t>
      </w:r>
      <w:r>
        <w:rPr>
          <w:rFonts w:hint="eastAsia"/>
        </w:rPr>
        <w:t>18</w:t>
      </w:r>
      <w:r>
        <w:rPr>
          <w:rFonts w:hint="eastAsia"/>
        </w:rPr>
        <w:t>天，考古工作者再次筛查时，一个小金团从十厘米见方的小泥块中露了出来，在阳光下特别耀眼。考古人员把“泥块”外层的土用竹片和刷子剥掉之后，发现里头是已经被揉成一团的金器。在文保工作者手中，“太阳神鸟”重获新生，舒展旋转。</w:t>
      </w:r>
    </w:p>
    <w:p w:rsidR="00CB601B" w:rsidRDefault="00CB601B">
      <w:pPr>
        <w:ind w:firstLine="420"/>
      </w:pPr>
      <w:r>
        <w:rPr>
          <w:rFonts w:hint="eastAsia"/>
        </w:rPr>
        <w:t>2005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月，太阳神鸟金饰从两千多件文物中脱颖而出，被选定为中国文化遗产标志；</w:t>
      </w:r>
      <w:r>
        <w:rPr>
          <w:rFonts w:hint="eastAsia"/>
        </w:rPr>
        <w:t>10</w:t>
      </w:r>
      <w:r>
        <w:rPr>
          <w:rFonts w:hint="eastAsia"/>
        </w:rPr>
        <w:t>月，它搭载“神六”飞船遨游太空。</w:t>
      </w:r>
    </w:p>
    <w:p w:rsidR="00CB601B" w:rsidRDefault="00CB601B">
      <w:pPr>
        <w:ind w:firstLine="420"/>
      </w:pPr>
      <w:r>
        <w:rPr>
          <w:rFonts w:hint="eastAsia"/>
        </w:rPr>
        <w:t>现在，太阳神鸟金饰的原件陈列在金沙遗址博物馆的展厅内，以它为灵感设计的博物馆穹顶，每当天清气朗的日子，阳光就会在巨大的弧形墙面上投下太阳神鸟跳动的光影。在这光影下的博物馆展厅内，不仅陈列着金沙遗址出土的众多珍贵文物，还迎接过来自埃及、意大利、墨西哥、叙利亚等国家和地区的文物交流对话。</w:t>
      </w:r>
    </w:p>
    <w:p w:rsidR="00CB601B" w:rsidRDefault="00CB601B">
      <w:pPr>
        <w:ind w:firstLine="420"/>
      </w:pPr>
      <w:r>
        <w:rPr>
          <w:rFonts w:hint="eastAsia"/>
        </w:rPr>
        <w:t>虽然是“禁止出国（境）展览文物”，太阳神鸟金饰的形象也曾以彩灯、图片或</w:t>
      </w:r>
      <w:r>
        <w:rPr>
          <w:rFonts w:hint="eastAsia"/>
        </w:rPr>
        <w:t>3D</w:t>
      </w:r>
      <w:r>
        <w:rPr>
          <w:rFonts w:hint="eastAsia"/>
        </w:rPr>
        <w:t>打印品的形式，相继走入墨西哥、摩洛哥、英国与美国等多个国家，让远方的国际观众，跨越时间和空间的距离，感受中华文化的魅力。</w:t>
      </w:r>
    </w:p>
    <w:p w:rsidR="00CB601B" w:rsidRDefault="00CB601B">
      <w:pPr>
        <w:ind w:firstLine="420"/>
      </w:pPr>
      <w:r>
        <w:rPr>
          <w:rFonts w:hint="eastAsia"/>
        </w:rPr>
        <w:t>文化遗产与城市文明共生</w:t>
      </w:r>
    </w:p>
    <w:p w:rsidR="00CB601B" w:rsidRDefault="00CB601B">
      <w:pPr>
        <w:ind w:firstLine="420"/>
      </w:pPr>
      <w:r>
        <w:rPr>
          <w:rFonts w:hint="eastAsia"/>
        </w:rPr>
        <w:t>太阳神鸟对于成都人有特殊的意义，它生长于成都、深埋于成都、发掘于成都，已经印刻进这座城市的记忆里，它不仅是“过去”，更是“现在”，存在于市民生活中。</w:t>
      </w:r>
    </w:p>
    <w:p w:rsidR="00CB601B" w:rsidRDefault="00CB601B">
      <w:pPr>
        <w:ind w:firstLine="420"/>
      </w:pPr>
      <w:r>
        <w:rPr>
          <w:rFonts w:hint="eastAsia"/>
        </w:rPr>
        <w:t>位于城市中心的天府广场是成都的心脏，广场中心有太阳神鸟的形象；作为中国西部对外开放的交通中枢之一，成都天府国际机场航站楼建成了太阳神鸟的形状；新晋网红地标成都龙泉山城市森林公园丹景台，有一个非常好听的名字叫“城市之眼”，太阳神鸟就是它的眼。自</w:t>
      </w:r>
      <w:r>
        <w:rPr>
          <w:rFonts w:hint="eastAsia"/>
        </w:rPr>
        <w:t>2009</w:t>
      </w:r>
      <w:r>
        <w:rPr>
          <w:rFonts w:hint="eastAsia"/>
        </w:rPr>
        <w:t>年以来，因太阳神鸟而打造的“金沙太阳节”，成了市民春节期间最喜爱的娱乐活动之一。地铁、公交、立交桥，街边的灯杆、脚下的井盖……成都随处可见太阳神鸟的“身影”。</w:t>
      </w:r>
    </w:p>
    <w:p w:rsidR="00CB601B" w:rsidRDefault="00CB601B">
      <w:pPr>
        <w:ind w:firstLine="420"/>
      </w:pPr>
      <w:r>
        <w:rPr>
          <w:rFonts w:hint="eastAsia"/>
        </w:rPr>
        <w:t>在成都，大街上有市民用银杏叶拼成太阳神鸟景观，田野里有农民创意的太阳神鸟油菜花田……太阳神鸟不是一件冰冷的文物，而是一个有温度的城市符号。</w:t>
      </w:r>
    </w:p>
    <w:p w:rsidR="00CB601B" w:rsidRDefault="00CB601B">
      <w:pPr>
        <w:ind w:firstLine="420"/>
        <w:jc w:val="right"/>
      </w:pPr>
      <w:r>
        <w:rPr>
          <w:rFonts w:hint="eastAsia"/>
        </w:rPr>
        <w:t>新华社</w:t>
      </w:r>
      <w:r>
        <w:rPr>
          <w:rFonts w:hint="eastAsia"/>
        </w:rPr>
        <w:t>2022-03-21</w:t>
      </w:r>
    </w:p>
    <w:p w:rsidR="00CB601B" w:rsidRDefault="00CB601B" w:rsidP="00B03818">
      <w:pPr>
        <w:sectPr w:rsidR="00CB601B" w:rsidSect="00B038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7616" w:rsidRDefault="000E7616"/>
    <w:sectPr w:rsidR="000E76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601B"/>
    <w:rsid w:val="000E7616"/>
    <w:rsid w:val="00CB6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601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601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2022-06-17T07:34:00Z</dcterms:created>
</cp:coreProperties>
</file>