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0E17" w:rsidRDefault="00240E17" w:rsidP="00E338C7">
      <w:pPr>
        <w:pStyle w:val="1"/>
        <w:spacing w:line="245" w:lineRule="auto"/>
      </w:pPr>
      <w:r w:rsidRPr="005F6F81">
        <w:rPr>
          <w:rFonts w:hint="eastAsia"/>
        </w:rPr>
        <w:t>一座古城的新潮模样</w:t>
      </w:r>
    </w:p>
    <w:p w:rsidR="00240E17" w:rsidRDefault="00240E17" w:rsidP="00240E17">
      <w:pPr>
        <w:spacing w:line="245" w:lineRule="auto"/>
        <w:ind w:firstLineChars="200" w:firstLine="420"/>
      </w:pPr>
      <w:r>
        <w:rPr>
          <w:rFonts w:hint="eastAsia"/>
        </w:rPr>
        <w:t>核心阅读</w:t>
      </w:r>
    </w:p>
    <w:p w:rsidR="00240E17" w:rsidRDefault="00240E17" w:rsidP="00240E17">
      <w:pPr>
        <w:spacing w:line="245" w:lineRule="auto"/>
        <w:ind w:firstLineChars="200" w:firstLine="420"/>
      </w:pPr>
      <w:r>
        <w:rPr>
          <w:rFonts w:hint="eastAsia"/>
        </w:rPr>
        <w:t>到数字博物馆了解古城历史、试穿还原自历史文物的传统服饰、把瓦当图案的冰箱贴带回家、看一场沉浸式情境体验剧……近年来，山西平遥不断探索用多种方式阐释历史文化，让更多人走进这里，感受这座古城历久弥新的魅力。</w:t>
      </w:r>
    </w:p>
    <w:p w:rsidR="00240E17" w:rsidRDefault="00240E17" w:rsidP="00240E17">
      <w:pPr>
        <w:spacing w:line="245" w:lineRule="auto"/>
        <w:ind w:firstLineChars="200" w:firstLine="420"/>
      </w:pPr>
      <w:r>
        <w:rPr>
          <w:rFonts w:hint="eastAsia"/>
        </w:rPr>
        <w:t>躺在沙发上，如同坐在一艘时光飞船里。银河系、太阳系、地球在身边掠过，星光闪烁。此时，画面突然倒转，场景飞速来到平遥古城，耳畔传出晋商商队的驼铃声……</w:t>
      </w:r>
    </w:p>
    <w:p w:rsidR="00240E17" w:rsidRDefault="00240E17" w:rsidP="00240E17">
      <w:pPr>
        <w:spacing w:line="245" w:lineRule="auto"/>
        <w:ind w:firstLineChars="200" w:firstLine="420"/>
      </w:pPr>
      <w:r>
        <w:rPr>
          <w:rFonts w:hint="eastAsia"/>
        </w:rPr>
        <w:t>这是山西省晋中市平遥县数字博物馆的“光阴流逝”板块。这个空间里没有屏幕，而是用声光电打造出一个体验环境。在这里，平遥的历史和文化以一种新鲜的方式，浸染着观者心田。</w:t>
      </w:r>
    </w:p>
    <w:p w:rsidR="00240E17" w:rsidRDefault="00240E17" w:rsidP="00240E17">
      <w:pPr>
        <w:spacing w:line="245" w:lineRule="auto"/>
        <w:ind w:firstLineChars="200" w:firstLine="420"/>
      </w:pPr>
      <w:r>
        <w:rPr>
          <w:rFonts w:hint="eastAsia"/>
        </w:rPr>
        <w:t>还原传统服饰</w:t>
      </w:r>
    </w:p>
    <w:p w:rsidR="00240E17" w:rsidRDefault="00240E17" w:rsidP="00240E17">
      <w:pPr>
        <w:spacing w:line="245" w:lineRule="auto"/>
        <w:ind w:firstLineChars="200" w:firstLine="420"/>
      </w:pPr>
      <w:r>
        <w:rPr>
          <w:rFonts w:hint="eastAsia"/>
        </w:rPr>
        <w:t>历史走进生活</w:t>
      </w:r>
    </w:p>
    <w:p w:rsidR="00240E17" w:rsidRDefault="00240E17" w:rsidP="00240E17">
      <w:pPr>
        <w:spacing w:line="245" w:lineRule="auto"/>
        <w:ind w:firstLineChars="200" w:firstLine="420"/>
      </w:pPr>
      <w:r>
        <w:rPr>
          <w:rFonts w:hint="eastAsia"/>
        </w:rPr>
        <w:t>平遥古城位于山西省晋中市，是目前我国唯一以整座古城申报世界文化遗产获得成功的古县城。近年来，平遥不断探索用多种方式阐释历史文化，让更多人走进并了解这座古城。</w:t>
      </w:r>
    </w:p>
    <w:p w:rsidR="00240E17" w:rsidRDefault="00240E17" w:rsidP="00240E17">
      <w:pPr>
        <w:spacing w:line="245" w:lineRule="auto"/>
        <w:ind w:firstLineChars="200" w:firstLine="420"/>
      </w:pPr>
      <w:r>
        <w:rPr>
          <w:rFonts w:hint="eastAsia"/>
        </w:rPr>
        <w:t>在古城长大的肖旭对这座城有着特殊的感情。他打小喜欢收藏老物件，对传统文化很感兴趣。</w:t>
      </w:r>
      <w:r>
        <w:t>4</w:t>
      </w:r>
      <w:r>
        <w:t>年前，一次偶然的机会，肖旭参加了一个</w:t>
      </w:r>
      <w:r>
        <w:t>“</w:t>
      </w:r>
      <w:r>
        <w:t>国风集市</w:t>
      </w:r>
      <w:r>
        <w:t>”</w:t>
      </w:r>
      <w:r>
        <w:t>，在那里，一场传统服饰秀给他留下了深刻印象。</w:t>
      </w:r>
    </w:p>
    <w:p w:rsidR="00240E17" w:rsidRDefault="00240E17" w:rsidP="00240E17">
      <w:pPr>
        <w:spacing w:line="245" w:lineRule="auto"/>
        <w:ind w:firstLineChars="200" w:firstLine="420"/>
      </w:pPr>
      <w:r>
        <w:rPr>
          <w:rFonts w:hint="eastAsia"/>
        </w:rPr>
        <w:t>“我觉得很震撼，没想到传统服饰受到这么多年轻人的喜爱、这么有市场。”肖旭久久不能平静，他感觉找到了自己前进的新方向。</w:t>
      </w:r>
    </w:p>
    <w:p w:rsidR="00240E17" w:rsidRDefault="00240E17" w:rsidP="00240E17">
      <w:pPr>
        <w:spacing w:line="245" w:lineRule="auto"/>
        <w:ind w:firstLineChars="200" w:firstLine="420"/>
      </w:pPr>
      <w:r>
        <w:rPr>
          <w:rFonts w:hint="eastAsia"/>
        </w:rPr>
        <w:t>“我查文献资料，梳理各个时期的服饰的风格特点、历史背景、技艺样式。”功夫不负有心人，肖旭找到了自己的坐标：“平遥古城丰富的文化、文物资源里有不少反映生活的画作、雕塑，为何不借助传统服饰，将这些文物进行现代化展示？”</w:t>
      </w:r>
    </w:p>
    <w:p w:rsidR="00240E17" w:rsidRDefault="00240E17" w:rsidP="00240E17">
      <w:pPr>
        <w:spacing w:line="245" w:lineRule="auto"/>
        <w:ind w:firstLineChars="200" w:firstLine="420"/>
      </w:pPr>
      <w:r>
        <w:rPr>
          <w:rFonts w:hint="eastAsia"/>
        </w:rPr>
        <w:t>下定决心后，肖旭做了一件没人做过的事——还原平遥古城中文物泥塑的传统服饰。有的泥塑衣服纹路看不清怎么办？他查阅相关学术文章，专门到北京请教相关专家；多数泥塑因年代久远，掉漆发灰，本来的颜色不清晰怎么办？学过国画的他通过不同侧面进行还原，“只要有小块地方尚有颜色，通过色度还原就能掌握当时的着色。”肖旭说。</w:t>
      </w:r>
    </w:p>
    <w:p w:rsidR="00240E17" w:rsidRDefault="00240E17" w:rsidP="00240E17">
      <w:pPr>
        <w:spacing w:line="245" w:lineRule="auto"/>
        <w:ind w:firstLineChars="200" w:firstLine="420"/>
      </w:pPr>
      <w:r>
        <w:t>2020</w:t>
      </w:r>
      <w:r>
        <w:t>年，成功复原</w:t>
      </w:r>
      <w:r>
        <w:t>20</w:t>
      </w:r>
      <w:r>
        <w:t>件传统服饰的肖旭，请来了短视频平台的主播，让她们穿上这些服饰，在平遥古城的大街上进行了一场走秀，吸引许多人驻足。看着几百年前的服饰重新走进人们的生活，肖旭感到十分欣慰。如今，他还开拓了传统服饰旅拍，很多爱好者慕名而来，将古城的传统文化</w:t>
      </w:r>
      <w:r>
        <w:t>“</w:t>
      </w:r>
      <w:r>
        <w:t>穿在身上</w:t>
      </w:r>
      <w:r>
        <w:t>”</w:t>
      </w:r>
      <w:r>
        <w:t>，并发布到新媒体平台上。</w:t>
      </w:r>
      <w:r>
        <w:t>“</w:t>
      </w:r>
      <w:r>
        <w:t>希望人们看到这些传统服饰，就能想到平遥古城。</w:t>
      </w:r>
      <w:r>
        <w:t>”</w:t>
      </w:r>
      <w:r>
        <w:t>肖旭说。</w:t>
      </w:r>
    </w:p>
    <w:p w:rsidR="00240E17" w:rsidRDefault="00240E17" w:rsidP="00240E17">
      <w:pPr>
        <w:spacing w:line="245" w:lineRule="auto"/>
        <w:ind w:firstLineChars="200" w:firstLine="420"/>
      </w:pPr>
      <w:r>
        <w:rPr>
          <w:rFonts w:hint="eastAsia"/>
        </w:rPr>
        <w:t>制作瓦当文创</w:t>
      </w:r>
    </w:p>
    <w:p w:rsidR="00240E17" w:rsidRDefault="00240E17" w:rsidP="00240E17">
      <w:pPr>
        <w:spacing w:line="245" w:lineRule="auto"/>
        <w:ind w:firstLineChars="200" w:firstLine="420"/>
      </w:pPr>
      <w:r>
        <w:rPr>
          <w:rFonts w:hint="eastAsia"/>
        </w:rPr>
        <w:t>文物融入时尚</w:t>
      </w:r>
    </w:p>
    <w:p w:rsidR="00240E17" w:rsidRDefault="00240E17" w:rsidP="00240E17">
      <w:pPr>
        <w:spacing w:line="245" w:lineRule="auto"/>
        <w:ind w:firstLineChars="200" w:firstLine="420"/>
      </w:pPr>
      <w:r>
        <w:rPr>
          <w:rFonts w:hint="eastAsia"/>
        </w:rPr>
        <w:t>平遥古城中拾六陶艺的</w:t>
      </w:r>
      <w:r>
        <w:t>90</w:t>
      </w:r>
      <w:r>
        <w:t>后</w:t>
      </w:r>
      <w:r>
        <w:t>“</w:t>
      </w:r>
      <w:r>
        <w:t>掌柜</w:t>
      </w:r>
      <w:r>
        <w:t>”</w:t>
      </w:r>
      <w:r>
        <w:t>赵凯很喜欢收藏瓦当</w:t>
      </w:r>
      <w:r>
        <w:t>——</w:t>
      </w:r>
      <w:r>
        <w:t>这种古人在门头、瓦片上</w:t>
      </w:r>
      <w:r>
        <w:t>“</w:t>
      </w:r>
      <w:r>
        <w:t>标配</w:t>
      </w:r>
      <w:r>
        <w:t>”</w:t>
      </w:r>
      <w:r>
        <w:t>的装饰品。说起来，赵凯第一次接触瓦当，要追溯到小学二年级。有一次，他在树林里和小伙伴们玩耍，突然发现地上有一块手掌大的瓦片，另一面还雕刻着一个</w:t>
      </w:r>
      <w:r>
        <w:t>“</w:t>
      </w:r>
      <w:r>
        <w:t>狮子头</w:t>
      </w:r>
      <w:r>
        <w:t>”</w:t>
      </w:r>
      <w:r>
        <w:t>。那次</w:t>
      </w:r>
      <w:r>
        <w:t>“</w:t>
      </w:r>
      <w:r>
        <w:t>相遇</w:t>
      </w:r>
      <w:r>
        <w:t>”</w:t>
      </w:r>
      <w:r>
        <w:t>，让赵凯喜欢上了瓦当，从那时起，他开始收藏瓦当，现在他已经收集了</w:t>
      </w:r>
      <w:r>
        <w:t>2000</w:t>
      </w:r>
      <w:r>
        <w:t>多片。</w:t>
      </w:r>
    </w:p>
    <w:p w:rsidR="00240E17" w:rsidRDefault="00240E17" w:rsidP="00240E17">
      <w:pPr>
        <w:spacing w:line="245" w:lineRule="auto"/>
        <w:ind w:firstLineChars="200" w:firstLine="420"/>
      </w:pPr>
      <w:r>
        <w:rPr>
          <w:rFonts w:hint="eastAsia"/>
        </w:rPr>
        <w:t>空闲时，赵凯常常端详、擦拭他收藏的这些瓦当，“福禄寿喜”文字图案、“猫头滴水”的狮虎图案……赵凯觉得，自己在和它们“对话”。</w:t>
      </w:r>
    </w:p>
    <w:p w:rsidR="00240E17" w:rsidRDefault="00240E17" w:rsidP="00240E17">
      <w:pPr>
        <w:spacing w:line="245" w:lineRule="auto"/>
        <w:ind w:firstLineChars="200" w:firstLine="420"/>
      </w:pPr>
      <w:r>
        <w:rPr>
          <w:rFonts w:hint="eastAsia"/>
        </w:rPr>
        <w:t>接触陶艺制作后，赵凯想到了把瓦当上的图案搬到自己的作品上。“我的瓦当全部是从古城及周边收集而来，这些物件体现着平遥的建筑文化、审美文化。”他想，如果把这些瓦当及图案做成现代的陶艺品、生活用品，不仅是一种原汁原味的文化体验，更是把平遥文物变“活”、变时尚的好办法。</w:t>
      </w:r>
    </w:p>
    <w:p w:rsidR="00240E17" w:rsidRDefault="00240E17" w:rsidP="00240E17">
      <w:pPr>
        <w:spacing w:line="245" w:lineRule="auto"/>
        <w:ind w:firstLineChars="200" w:firstLine="420"/>
      </w:pPr>
      <w:r>
        <w:rPr>
          <w:rFonts w:hint="eastAsia"/>
        </w:rPr>
        <w:t>“冰箱贴的尺寸和瓦当很接近，形状上也能很好的还原瓦当图案。”为此，他专门注册了一个商标“平窑”，专门制作“平遥瓦当”系列冰箱贴文创产品。</w:t>
      </w:r>
    </w:p>
    <w:p w:rsidR="00240E17" w:rsidRDefault="00240E17" w:rsidP="00240E17">
      <w:pPr>
        <w:spacing w:line="245" w:lineRule="auto"/>
        <w:ind w:firstLineChars="200" w:firstLine="420"/>
      </w:pPr>
      <w:r>
        <w:rPr>
          <w:rFonts w:hint="eastAsia"/>
        </w:rPr>
        <w:t>在文物到文创的转化过程中，平遥有着年轻的血液。这些年轻人既对平遥文化有深刻的理解，也对时尚有自己的认知。</w:t>
      </w:r>
    </w:p>
    <w:p w:rsidR="00240E17" w:rsidRDefault="00240E17" w:rsidP="00240E17">
      <w:pPr>
        <w:spacing w:line="245" w:lineRule="auto"/>
        <w:ind w:firstLineChars="200" w:firstLine="420"/>
      </w:pPr>
      <w:r>
        <w:rPr>
          <w:rFonts w:hint="eastAsia"/>
        </w:rPr>
        <w:t>设计专业出身的</w:t>
      </w:r>
      <w:r>
        <w:t>95</w:t>
      </w:r>
      <w:r>
        <w:t>后小伙李原镀，现在成了肖旭的徒弟，同样把对平遥文化的理解融入自己的作品中。</w:t>
      </w:r>
      <w:r>
        <w:t>“</w:t>
      </w:r>
      <w:r>
        <w:t>从平遥县衙的砖墙上，我们提取出了波浪纹；从平遥票号的建筑上，提取出了钱币纹；从平遥古城墙上，提取出了龟背纹，我们将这些元素用在了传统服饰等文创产品上，把平遥文化传递给每一名游客。</w:t>
      </w:r>
      <w:r>
        <w:t>”</w:t>
      </w:r>
      <w:r>
        <w:t>李原镀说。</w:t>
      </w:r>
    </w:p>
    <w:p w:rsidR="00240E17" w:rsidRDefault="00240E17" w:rsidP="00240E17">
      <w:pPr>
        <w:spacing w:line="245" w:lineRule="auto"/>
        <w:ind w:firstLineChars="200" w:firstLine="420"/>
      </w:pPr>
      <w:r>
        <w:rPr>
          <w:rFonts w:hint="eastAsia"/>
        </w:rPr>
        <w:t>创作情境体验剧</w:t>
      </w:r>
    </w:p>
    <w:p w:rsidR="00240E17" w:rsidRDefault="00240E17" w:rsidP="00240E17">
      <w:pPr>
        <w:spacing w:line="245" w:lineRule="auto"/>
        <w:ind w:firstLineChars="200" w:firstLine="420"/>
      </w:pPr>
      <w:r>
        <w:rPr>
          <w:rFonts w:hint="eastAsia"/>
        </w:rPr>
        <w:t>传统对话现代</w:t>
      </w:r>
    </w:p>
    <w:p w:rsidR="00240E17" w:rsidRDefault="00240E17" w:rsidP="00240E17">
      <w:pPr>
        <w:spacing w:line="245" w:lineRule="auto"/>
        <w:ind w:firstLineChars="200" w:firstLine="420"/>
      </w:pPr>
      <w:r>
        <w:rPr>
          <w:rFonts w:hint="eastAsia"/>
        </w:rPr>
        <w:t>一座城，一台戏。</w:t>
      </w:r>
      <w:r>
        <w:t>10</w:t>
      </w:r>
      <w:r>
        <w:t>年前，一部情境体验剧《又见平遥》，让更多人知道了平遥。截至</w:t>
      </w:r>
      <w:r>
        <w:t>2021</w:t>
      </w:r>
      <w:r>
        <w:t>年</w:t>
      </w:r>
      <w:r>
        <w:t>7</w:t>
      </w:r>
      <w:r>
        <w:t>月，《又见平遥》累计演出</w:t>
      </w:r>
      <w:r>
        <w:t>5993</w:t>
      </w:r>
      <w:r>
        <w:t>场，累计观演人数达</w:t>
      </w:r>
      <w:r>
        <w:t>402</w:t>
      </w:r>
      <w:r>
        <w:t>万人次，常年一票难求。</w:t>
      </w:r>
    </w:p>
    <w:p w:rsidR="00240E17" w:rsidRDefault="00240E17" w:rsidP="00240E17">
      <w:pPr>
        <w:spacing w:line="245" w:lineRule="auto"/>
        <w:ind w:firstLineChars="200" w:firstLine="420"/>
      </w:pPr>
      <w:r>
        <w:rPr>
          <w:rFonts w:hint="eastAsia"/>
        </w:rPr>
        <w:t>“平遥人做的不是生意，是德行。”一句句掷地有声的台词，一个个震撼冲击的场景，让不少观众想再次走进剧场。“演出后，许多观众久久不愿离去。情境体验剧的现场感，加上文化内核的呈现，才能产生这样的效果。”平遥县印象文化发展旅游公司董事长康青峰说。</w:t>
      </w:r>
    </w:p>
    <w:p w:rsidR="00240E17" w:rsidRDefault="00240E17" w:rsidP="00240E17">
      <w:pPr>
        <w:spacing w:line="245" w:lineRule="auto"/>
        <w:ind w:firstLineChars="200" w:firstLine="420"/>
      </w:pPr>
      <w:r>
        <w:rPr>
          <w:rFonts w:hint="eastAsia"/>
        </w:rPr>
        <w:t>《又见平遥》是一部关于传承的故事，将晋商文化、票号文化、镖局文化、建筑文化、民俗文化以及家国天下的传统价值观等汇集在一起。康青峰说：“这部剧带着观众穿越回百年前的平遥，体会晋商的诚、信、义和当地人的仁德、仗义等地域文化内核。”</w:t>
      </w:r>
    </w:p>
    <w:p w:rsidR="00240E17" w:rsidRDefault="00240E17" w:rsidP="00240E17">
      <w:pPr>
        <w:spacing w:line="245" w:lineRule="auto"/>
        <w:ind w:firstLineChars="200" w:firstLine="420"/>
      </w:pPr>
      <w:r>
        <w:rPr>
          <w:rFonts w:hint="eastAsia"/>
        </w:rPr>
        <w:t>剧名为何叫“又见”？康青峰说，这两个字合起来是一个“观”字，“观”有洞察、体悟的意思，“观众和演出融为一体，跟随剧情的发展，行走在不同的场景中，既是观看者，又是亲历者。”</w:t>
      </w:r>
    </w:p>
    <w:p w:rsidR="00240E17" w:rsidRDefault="00240E17" w:rsidP="00240E17">
      <w:pPr>
        <w:spacing w:line="245" w:lineRule="auto"/>
        <w:ind w:firstLineChars="200" w:firstLine="420"/>
      </w:pPr>
      <w:r>
        <w:rPr>
          <w:rFonts w:hint="eastAsia"/>
        </w:rPr>
        <w:t>这种互动性与体验性，给游客留下深刻印象，为平遥带来了更响亮的名气，也把《又见平遥》打造成“平遥文化”旗下最火的子</w:t>
      </w:r>
      <w:r>
        <w:t>IP</w:t>
      </w:r>
      <w:r>
        <w:t>，同时还成为周边</w:t>
      </w:r>
      <w:r>
        <w:t>7</w:t>
      </w:r>
      <w:r>
        <w:t>家民宿酒店、明清商业街的</w:t>
      </w:r>
      <w:r>
        <w:t>“</w:t>
      </w:r>
      <w:r>
        <w:t>孵化器</w:t>
      </w:r>
      <w:r>
        <w:t>”</w:t>
      </w:r>
      <w:r>
        <w:t>。</w:t>
      </w:r>
      <w:r>
        <w:t>“</w:t>
      </w:r>
      <w:r>
        <w:t>文化产业的发展又激励我们，更好地投入发掘和保护平遥文化中去。</w:t>
      </w:r>
      <w:r>
        <w:t>”</w:t>
      </w:r>
      <w:r>
        <w:t>平遥县旅游运营公司副总经理赵伟说。</w:t>
      </w:r>
    </w:p>
    <w:p w:rsidR="00240E17" w:rsidRDefault="00240E17" w:rsidP="00240E17">
      <w:pPr>
        <w:spacing w:line="245" w:lineRule="auto"/>
        <w:ind w:firstLineChars="200" w:firstLine="420"/>
      </w:pPr>
      <w:r>
        <w:rPr>
          <w:rFonts w:hint="eastAsia"/>
        </w:rPr>
        <w:t>“沉浸式”体验仍在继续。晋中市副市长梁艳萍最近带队考察，推动更深程度的沉浸式旅游体验在平遥进一步落地。“下一步，我们正积极探索在古城中划出专门区域，让每个游客不仅能像《又见平遥》那样深入其中观看，更能成为实景沉浸式剧本推理游戏的扮演者，深度体验明清古城生活，身临其境感受历史文化魅力，让旅游成为文化的‘形’和‘体’，让文化塑造起旅游的‘灵’和‘魂’，不断推动文旅融合高质量发展。”梁艳萍说。</w:t>
      </w:r>
    </w:p>
    <w:p w:rsidR="00240E17" w:rsidRDefault="00240E17" w:rsidP="00240E17">
      <w:pPr>
        <w:spacing w:line="245" w:lineRule="auto"/>
        <w:ind w:firstLineChars="200" w:firstLine="420"/>
      </w:pPr>
      <w:r>
        <w:rPr>
          <w:rFonts w:hint="eastAsia"/>
        </w:rPr>
        <w:t>“平遥是世界的平遥。今年，我们又进一步编制平遥古城保护提升规划、保护古城文物整体风貌，推动推光漆器、平遥牛肉、古城陈醋的立法保护与文化产业建设，持续开发非遗研学产品。”晋中市委宣传部部长王兵介绍：“在这座古城里，不仅有摄影展、电影展等时尚元素，也有文物、文化在各个角落的用心展示。游客来到这里，既是一次旅游体验，更是一次全身心的文化感悟。”</w:t>
      </w:r>
    </w:p>
    <w:p w:rsidR="00240E17" w:rsidRDefault="00240E17" w:rsidP="00E338C7">
      <w:pPr>
        <w:spacing w:line="245" w:lineRule="auto"/>
        <w:ind w:firstLine="420"/>
        <w:jc w:val="right"/>
      </w:pPr>
      <w:r w:rsidRPr="005F6F81">
        <w:rPr>
          <w:rFonts w:hint="eastAsia"/>
        </w:rPr>
        <w:t>人民日报</w:t>
      </w:r>
      <w:r>
        <w:rPr>
          <w:rFonts w:hint="eastAsia"/>
        </w:rPr>
        <w:t>2022-3-31</w:t>
      </w:r>
    </w:p>
    <w:p w:rsidR="00240E17" w:rsidRDefault="00240E17" w:rsidP="0030559A">
      <w:pPr>
        <w:sectPr w:rsidR="00240E17" w:rsidSect="0030559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1140A" w:rsidRDefault="0061140A"/>
    <w:sectPr w:rsidR="0061140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40E17"/>
    <w:rsid w:val="00240E17"/>
    <w:rsid w:val="006114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40E1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40E1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377</Words>
  <Characters>2153</Characters>
  <Application>Microsoft Office Word</Application>
  <DocSecurity>0</DocSecurity>
  <Lines>17</Lines>
  <Paragraphs>5</Paragraphs>
  <ScaleCrop>false</ScaleCrop>
  <Company>Microsoft</Company>
  <LinksUpToDate>false</LinksUpToDate>
  <CharactersWithSpaces>2525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2022-06-17T07:28:00Z</dcterms:created>
</cp:coreProperties>
</file>