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B9" w:rsidRDefault="00C929B9" w:rsidP="00D175A7">
      <w:pPr>
        <w:pStyle w:val="1"/>
        <w:rPr>
          <w:rFonts w:hint="eastAsia"/>
        </w:rPr>
      </w:pPr>
      <w:r w:rsidRPr="00D175A7">
        <w:rPr>
          <w:rFonts w:hint="eastAsia"/>
        </w:rPr>
        <w:t>每头“牛”都见证古都一段城市史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作为历史文化名城、四大古都之一的南京，拥有悠久的建城史。那些传承至今的地名，正是讲述城市历史的活化石。牛年说牛。新春佳节之际，扬子晚报</w:t>
      </w:r>
      <w:r>
        <w:t>/</w:t>
      </w:r>
      <w:r>
        <w:t>紫牛新闻记者带您打卡南京那些</w:t>
      </w:r>
      <w:r>
        <w:t>“</w:t>
      </w:r>
      <w:r>
        <w:t>牛地名</w:t>
      </w:r>
      <w:r>
        <w:t>”</w:t>
      </w:r>
      <w:r>
        <w:t>，走读一段和</w:t>
      </w:r>
      <w:r>
        <w:t>“</w:t>
      </w:r>
      <w:r>
        <w:t>牛</w:t>
      </w:r>
      <w:r>
        <w:t>”</w:t>
      </w:r>
      <w:r>
        <w:t>有关的南京故事。</w:t>
      </w:r>
      <w:r>
        <w:t xml:space="preserve"> </w:t>
      </w:r>
      <w:r>
        <w:t>扬子晚报</w:t>
      </w:r>
      <w:r>
        <w:t>/</w:t>
      </w:r>
      <w:r>
        <w:t>紫牛新闻记者</w:t>
      </w:r>
      <w:r>
        <w:t xml:space="preserve"> </w:t>
      </w:r>
      <w:r>
        <w:t>张可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一座牛首山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见证半部金陵史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牛首山位于江宁区，是由牛首山、祖堂山、将军山、东天幕岭、西天幕岭、隐龙山等诸多大小山组成一片群山，其最高峰</w:t>
      </w:r>
      <w:r>
        <w:t>248</w:t>
      </w:r>
      <w:r>
        <w:t>米。因东西双峰对峙形似牛角，而得名</w:t>
      </w:r>
      <w:r>
        <w:t>“</w:t>
      </w:r>
      <w:r>
        <w:t>牛首山</w:t>
      </w:r>
      <w:r>
        <w:t>”</w:t>
      </w:r>
      <w:r>
        <w:t>、</w:t>
      </w:r>
      <w:r>
        <w:t>“</w:t>
      </w:r>
      <w:r>
        <w:t>牛头山</w:t>
      </w:r>
      <w:r>
        <w:t>”</w:t>
      </w:r>
      <w:r>
        <w:t>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公元</w:t>
      </w:r>
      <w:r>
        <w:t>317</w:t>
      </w:r>
      <w:r>
        <w:t>年，晋元帝司马睿渡江初建东晋时，定都建康（今南京）。元帝想在都城的正南门宣阳门外建立双阙，以示皇权至尊。丞相王导认为，东晋政权初创，财力不足，实在不宜大兴土木。他见南郊牛首山双峰对峙，景色壮观，便遥指山峰：</w:t>
      </w:r>
      <w:r>
        <w:t>“</w:t>
      </w:r>
      <w:r>
        <w:t>此天阙也，岂烦改作！</w:t>
      </w:r>
      <w:r>
        <w:t>”</w:t>
      </w:r>
      <w:r>
        <w:t>元帝明白王导的苦心，听从了他的意见，取消建立双阙的计划。这也是牛首山历史上最早的典故。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牛首山南建有佛窟寺（今宏觉寺），唐代又添建宏觉寺塔。唐太宗贞观六年（</w:t>
      </w:r>
      <w:r>
        <w:t>632</w:t>
      </w:r>
      <w:r>
        <w:t>），牛首山成了佛家</w:t>
      </w:r>
      <w:r>
        <w:t>“</w:t>
      </w:r>
      <w:r>
        <w:t>牛头宗</w:t>
      </w:r>
      <w:r>
        <w:t>”</w:t>
      </w:r>
      <w:r>
        <w:t>的发祥地。佛家称</w:t>
      </w:r>
      <w:r>
        <w:t>“</w:t>
      </w:r>
      <w:r>
        <w:t>江表牛头</w:t>
      </w:r>
      <w:r>
        <w:t>”</w:t>
      </w:r>
      <w:r>
        <w:t>即指此。南京固有</w:t>
      </w:r>
      <w:r>
        <w:t>“</w:t>
      </w:r>
      <w:r>
        <w:t>春牛首</w:t>
      </w:r>
      <w:r>
        <w:t>”</w:t>
      </w:r>
      <w:r>
        <w:t>的说法，意为每年春季要登牛首山。清乾隆年间，</w:t>
      </w:r>
      <w:r>
        <w:t>“</w:t>
      </w:r>
      <w:r>
        <w:t>牛首烟岚</w:t>
      </w:r>
      <w:r>
        <w:t>”</w:t>
      </w:r>
      <w:r>
        <w:t>还被列入</w:t>
      </w:r>
      <w:r>
        <w:t>“</w:t>
      </w:r>
      <w:r>
        <w:t>金陵四十八景</w:t>
      </w:r>
      <w:r>
        <w:t>”</w:t>
      </w:r>
      <w:r>
        <w:t>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如今的牛首山，已经整体打造为“南京牛首山文化旅游区”。</w:t>
      </w:r>
      <w:r>
        <w:t>2015</w:t>
      </w:r>
      <w:r>
        <w:t>年</w:t>
      </w:r>
      <w:r>
        <w:t>10</w:t>
      </w:r>
      <w:r>
        <w:t>月</w:t>
      </w:r>
      <w:r>
        <w:t>27</w:t>
      </w:r>
      <w:r>
        <w:t>日，释迦牟尼佛顶骨舍利正式供奉至牛首山佛顶宫内，牛首山文化旅游区正式开园，包括佛顶宫、禅境大观、佛顶前苑、佛顶塔、佛顶寺、牛头禅文化园、郑和文化园、岳飞抗金故垒、隐龙湖、禅林路景观区等一系列景点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高淳有座“牛城”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岳家军名将牛皋在此火攻金兵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高淳牛城遗址北临桠溪慢城，位于桠阳线东侧，地图上标注为“南城遗址”。这座军事堡垒式的城池始建于</w:t>
      </w:r>
      <w:r>
        <w:t>1400</w:t>
      </w:r>
      <w:r>
        <w:t>多年前的隋代，曾作为溧水县治所所在地，又称为</w:t>
      </w:r>
      <w:r>
        <w:t>“</w:t>
      </w:r>
      <w:r>
        <w:t>南城</w:t>
      </w:r>
      <w:r>
        <w:t>”</w:t>
      </w:r>
      <w:r>
        <w:t>、</w:t>
      </w:r>
      <w:r>
        <w:t>“</w:t>
      </w:r>
      <w:r>
        <w:t>开化城</w:t>
      </w:r>
      <w:r>
        <w:t>”</w:t>
      </w:r>
      <w:r>
        <w:t>。目前，遗址为江苏省文物保护单位。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相传两宋之间，岳家军名将牛皋攻打金兵占据的此城，但城池坚固久攻不下，于是在初春时将大量扁豆籽装入炮筒轰射于土城之上并撤军。扁豆沿土城垣发芽生根，长势茂盛。到了寒冬季节，扁豆藤经霜打枯萎。牛皋见时机已到，再度围城，夜间用火炮轰击引燃枯藤，顿时整座城池陷入大火中，牛皋趁势率军攻入得胜。后人为了纪念牛皋智取金兵，将南城改称为“牛城”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牛市见证老城南繁华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还是热播剧《秦淮人家》拍摄地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牛市位于十里秦淮西五华里的北岸，宋代文献就记载这里有热闹的市集。直至明清、近代，牛市都是南京这座古代大都市繁华商业的典型缩影。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牛市位于今船板巷东侧，内秦淮西段从此流过。顾名思义，因有买牛卖牛的集市，被称为“牛市”。宋代《景定建康志》记载，“牛马市、谷市，皆边淮列肆”。目前，牛市通过整体拆迁，已新建成商品房楼盘。市民路过，还能看到“牛市街”的仿古牌坊。其中除了新建住宅，还保留有一座南京市级文物保护单位“牛市</w:t>
      </w:r>
      <w:r>
        <w:t>64</w:t>
      </w:r>
      <w:r>
        <w:t>号古民居</w:t>
      </w:r>
      <w:r>
        <w:t>”</w:t>
      </w:r>
      <w:r>
        <w:t>。这座建筑始建于清道光年间，占地超过</w:t>
      </w:r>
      <w:r>
        <w:t>1000</w:t>
      </w:r>
      <w:r>
        <w:t>平方米，为一组二路六进住宅，并保存有走马楼和大量精美的木雕、砖雕。</w:t>
      </w:r>
    </w:p>
    <w:p w:rsidR="00C929B9" w:rsidRDefault="00C929B9" w:rsidP="00C929B9">
      <w:pPr>
        <w:ind w:firstLineChars="200" w:firstLine="420"/>
      </w:pPr>
      <w:r>
        <w:t>1988</w:t>
      </w:r>
      <w:r>
        <w:t>年，展现秦淮河边市井生活百态的电视剧《秦淮人家》就是在牛市</w:t>
      </w:r>
      <w:r>
        <w:t>64</w:t>
      </w:r>
      <w:r>
        <w:t>号古民居群拍摄的。这部电视剧当年风靡全城，是很多老南京心中难忘的回忆，也赋予了</w:t>
      </w:r>
      <w:r>
        <w:t>“</w:t>
      </w:r>
      <w:r>
        <w:t>牛市</w:t>
      </w:r>
      <w:r>
        <w:t>”</w:t>
      </w:r>
      <w:r>
        <w:t>这个地名更多意义。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消失的牛首巷曾聚集宰牛场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还是“八爪金龙”的“一爪”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作为南京传统回民聚居区的七家湾，历来以锅贴等各类清真牛肉美食闻名遐迩。这里曾集中了大小宰牛作坊，还有“七家湾的牛——众人分”等歇后语广为流传。在七家湾附近，就曾有一条街巷因此而得名“牛首巷”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牛首巷东起鼎新桥、西至仓巷，因宰牛作坊聚集而得名。后来牛首巷分出了一条支巷，进而又分“大牛首巷”、“小牛首巷”。</w:t>
      </w:r>
      <w:r>
        <w:t>1993</w:t>
      </w:r>
      <w:r>
        <w:t>年，因建邺路拓宽改造，两条街巷均已不存。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值得一提的是，牛首巷是仓巷“八爪金龙”中的“一爪”。历史上的仓巷片区，以南北走向的仓巷为主干，东侧有安品街、月牙巷、七家湾、牛首巷，西侧有木屐巷、朱状元巷、丁家巷、东止马营。一纵八横的格局，被老南京称为“八爪金龙”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百余米“牵牛巷”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牵着明代牛气十足的江宁县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牵牛巷位于长乐路与中山南路交汇处的东南角，今天长度仅</w:t>
      </w:r>
      <w:r>
        <w:t>110</w:t>
      </w:r>
      <w:r>
        <w:t>多米，街巷两侧均为居民小区。但小巷历史悠久，宋代这里有佳丽楼，元代是集庆路总管府的所在地。元代的</w:t>
      </w:r>
      <w:r>
        <w:t>“</w:t>
      </w:r>
      <w:r>
        <w:t>路</w:t>
      </w:r>
      <w:r>
        <w:t>”</w:t>
      </w:r>
      <w:r>
        <w:t>是仅次于</w:t>
      </w:r>
      <w:r>
        <w:t>“</w:t>
      </w:r>
      <w:r>
        <w:t>行省</w:t>
      </w:r>
      <w:r>
        <w:t>”</w:t>
      </w:r>
      <w:r>
        <w:t>的行政单位，相当于明清的</w:t>
      </w:r>
      <w:r>
        <w:t>“</w:t>
      </w:r>
      <w:r>
        <w:t>府</w:t>
      </w:r>
      <w:r>
        <w:t>”</w:t>
      </w:r>
      <w:r>
        <w:t>。总管府则是当时管理地方司法民政事务兼管劝农事的行政机关。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元末，朱元璋攻占南京后，改“集庆路”为“应天府”。明代应天府下辖上元、江宁、句容、溧阳、溧水、高淳、江浦、六合共</w:t>
      </w:r>
      <w:r>
        <w:t>8</w:t>
      </w:r>
      <w:r>
        <w:t>个县。今天南京市的主城区及部分江宁区，由上元、江宁两县所管辖。两个县的衙门都位于城内，牵牛巷就是江宁县县衙的所在地。</w:t>
      </w:r>
    </w:p>
    <w:p w:rsidR="00C929B9" w:rsidRDefault="00C929B9" w:rsidP="00C929B9">
      <w:pPr>
        <w:ind w:firstLineChars="200" w:firstLine="420"/>
      </w:pPr>
      <w:r>
        <w:rPr>
          <w:rFonts w:hint="eastAsia"/>
        </w:rPr>
        <w:t>史料记载，江宁县县衙的大堂像牛头，门前有两口水井像牛眼，照壁后的宫沟正中有一个石孔，像牛的鼻子。这条巷如同牵着“牛鼻”的绳子，因此名为牵牛巷。</w:t>
      </w:r>
    </w:p>
    <w:p w:rsidR="00C929B9" w:rsidRDefault="00C929B9" w:rsidP="00C929B9">
      <w:pPr>
        <w:ind w:firstLineChars="200" w:firstLine="420"/>
        <w:rPr>
          <w:rFonts w:hint="eastAsia"/>
        </w:rPr>
      </w:pPr>
      <w:r>
        <w:rPr>
          <w:rFonts w:hint="eastAsia"/>
        </w:rPr>
        <w:t>上元县辖区更集中在城中心，江宁县则主要负责城郊。明初，这两个天子脚下、负责京师基层治理的县，可谓“天下最牛”！</w:t>
      </w:r>
    </w:p>
    <w:p w:rsidR="00C929B9" w:rsidRPr="00D175A7" w:rsidRDefault="00C929B9" w:rsidP="00D175A7">
      <w:pPr>
        <w:ind w:firstLine="420"/>
        <w:jc w:val="right"/>
      </w:pPr>
      <w:r w:rsidRPr="00D175A7">
        <w:rPr>
          <w:rFonts w:hint="eastAsia"/>
        </w:rPr>
        <w:t>扬子晚报</w:t>
      </w:r>
      <w:r>
        <w:rPr>
          <w:rFonts w:hint="eastAsia"/>
        </w:rPr>
        <w:t>2021-2-19</w:t>
      </w:r>
    </w:p>
    <w:p w:rsidR="00C929B9" w:rsidRDefault="00C929B9" w:rsidP="00B50ADE">
      <w:pPr>
        <w:sectPr w:rsidR="00C929B9" w:rsidSect="00B50AD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879FB" w:rsidRDefault="00A879FB"/>
    <w:sectPr w:rsidR="00A8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9B9"/>
    <w:rsid w:val="00A879FB"/>
    <w:rsid w:val="00C9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929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29B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929B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2022-06-17T01:30:00Z</dcterms:created>
</cp:coreProperties>
</file>