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29F8" w:rsidRDefault="00FB29F8" w:rsidP="00251B03">
      <w:pPr>
        <w:pStyle w:val="1"/>
      </w:pPr>
      <w:r w:rsidRPr="00251B03">
        <w:rPr>
          <w:rFonts w:hint="eastAsia"/>
        </w:rPr>
        <w:t>瓮安县</w:t>
      </w:r>
      <w:r w:rsidRPr="00251B03">
        <w:t>2022年教育工作要点</w:t>
      </w:r>
    </w:p>
    <w:p w:rsidR="00FB29F8" w:rsidRDefault="00FB29F8" w:rsidP="00FB29F8">
      <w:pPr>
        <w:ind w:firstLineChars="200" w:firstLine="420"/>
      </w:pPr>
      <w:r>
        <w:t>2022</w:t>
      </w:r>
      <w:r>
        <w:t>年，全县教育工作以高质量发展为统领，紧扣省州教育工作要点，围绕教育教学质量综合指标进入全州前三工作目标，按照</w:t>
      </w:r>
      <w:r>
        <w:t>“5531”</w:t>
      </w:r>
      <w:r>
        <w:t>工作思路（着力</w:t>
      </w:r>
      <w:r>
        <w:t>5</w:t>
      </w:r>
      <w:r>
        <w:t>个聚焦：着力聚焦高质量党建、着力聚焦五育融合育人、着力聚焦教育综合改革、着力聚焦师资队伍建设、着力聚焦教育服务保障；实施</w:t>
      </w:r>
      <w:r>
        <w:t>5</w:t>
      </w:r>
      <w:r>
        <w:t>大工程：学前教育、义务教育、高中教育、职业教育、民办教育发展提升工程；落实</w:t>
      </w:r>
      <w:r>
        <w:t>3</w:t>
      </w:r>
      <w:r>
        <w:t>个精准：精准教研、精准教学、精准德育；强化</w:t>
      </w:r>
      <w:r>
        <w:t>1</w:t>
      </w:r>
      <w:r>
        <w:t>个执行力），厚植美的教育理念，实现瓮安从教育大县到教育强县的转变，全力打好瓮安教育</w:t>
      </w:r>
      <w:r>
        <w:t>“</w:t>
      </w:r>
      <w:r>
        <w:t>翻身仗</w:t>
      </w:r>
      <w:r>
        <w:t>”</w:t>
      </w:r>
      <w:r>
        <w:t>，重塑瓮安教育好形象，努力办好瓮安</w:t>
      </w:r>
      <w:r>
        <w:rPr>
          <w:rFonts w:hint="eastAsia"/>
        </w:rPr>
        <w:t>人民满意的教育。</w:t>
      </w:r>
    </w:p>
    <w:p w:rsidR="00FB29F8" w:rsidRDefault="00FB29F8" w:rsidP="00FB29F8">
      <w:pPr>
        <w:ind w:firstLineChars="200" w:firstLine="420"/>
      </w:pPr>
      <w:r>
        <w:rPr>
          <w:rFonts w:hint="eastAsia"/>
        </w:rPr>
        <w:t>一、着力聚焦高质量党建引领教育高质量发展方向</w:t>
      </w:r>
    </w:p>
    <w:p w:rsidR="00FB29F8" w:rsidRDefault="00FB29F8" w:rsidP="00FB29F8">
      <w:pPr>
        <w:ind w:firstLineChars="200" w:firstLine="420"/>
      </w:pPr>
      <w:r>
        <w:t>1.</w:t>
      </w:r>
      <w:r>
        <w:t>坚持党对教育的全面领导。把政治建设摆在首位，自觉用立德树人、教书育人的实际行动和成效衷心拥护</w:t>
      </w:r>
      <w:r>
        <w:t>“</w:t>
      </w:r>
      <w:r>
        <w:t>两个确立</w:t>
      </w:r>
      <w:r>
        <w:t>”</w:t>
      </w:r>
      <w:r>
        <w:t>、忠诚践行</w:t>
      </w:r>
      <w:r>
        <w:t>“</w:t>
      </w:r>
      <w:r>
        <w:t>两个维护</w:t>
      </w:r>
      <w:r>
        <w:t>”</w:t>
      </w:r>
      <w:r>
        <w:t>。巩固拓展教育系统党史学习教育成果，推动党史学习教育常态化长效化。落实好《关于建立中小学校党组织领导的校长负责制的意见》（试行）</w:t>
      </w:r>
      <w:r>
        <w:t>,</w:t>
      </w:r>
      <w:r>
        <w:t>确保教育领域始终成为坚持党的领导的坚强阵地。</w:t>
      </w:r>
    </w:p>
    <w:p w:rsidR="00FB29F8" w:rsidRDefault="00FB29F8" w:rsidP="00FB29F8">
      <w:pPr>
        <w:ind w:firstLineChars="200" w:firstLine="420"/>
      </w:pPr>
      <w:r>
        <w:t>2.</w:t>
      </w:r>
      <w:r>
        <w:t>强化政治理论武装。坚持</w:t>
      </w:r>
      <w:r>
        <w:t>“</w:t>
      </w:r>
      <w:r>
        <w:t>第一议题</w:t>
      </w:r>
      <w:r>
        <w:t>”</w:t>
      </w:r>
      <w:r>
        <w:t>制度，完善党组定期学习制度，加强思想政治教育，强化宣传思想文化及精神文明建设。</w:t>
      </w:r>
    </w:p>
    <w:p w:rsidR="00FB29F8" w:rsidRDefault="00FB29F8" w:rsidP="00FB29F8">
      <w:pPr>
        <w:ind w:firstLineChars="200" w:firstLine="420"/>
      </w:pPr>
      <w:r>
        <w:t>3.</w:t>
      </w:r>
      <w:r>
        <w:t>提升基层党组织的战斗力。以</w:t>
      </w:r>
      <w:r>
        <w:t>“</w:t>
      </w:r>
      <w:r>
        <w:t>红色瓮安</w:t>
      </w:r>
      <w:r>
        <w:t>·</w:t>
      </w:r>
      <w:r>
        <w:t>党旗增辉</w:t>
      </w:r>
      <w:r>
        <w:t>”</w:t>
      </w:r>
      <w:r>
        <w:t>党建品牌为统领，充分利用瓮安光荣的红色历史文化，继续开展</w:t>
      </w:r>
      <w:r>
        <w:t>“</w:t>
      </w:r>
      <w:r>
        <w:t>从小学党史，永远跟党走</w:t>
      </w:r>
      <w:r>
        <w:t>”</w:t>
      </w:r>
      <w:r>
        <w:t>，统筹推进学校党建工作，完善党建工作体制机制。中小学校党组织书记每半年向局党组织汇报</w:t>
      </w:r>
      <w:r>
        <w:t>1</w:t>
      </w:r>
      <w:r>
        <w:t>次抓基层党建工作情况。持续抓好</w:t>
      </w:r>
      <w:r>
        <w:t>“</w:t>
      </w:r>
      <w:r>
        <w:t>三会一课</w:t>
      </w:r>
      <w:r>
        <w:t>”</w:t>
      </w:r>
      <w:r>
        <w:t>，全面加强党建带工建、团建、妇建、队建、关建等工作，大力实施</w:t>
      </w:r>
      <w:r>
        <w:t>“</w:t>
      </w:r>
      <w:r>
        <w:t>红领巾先锋工程</w:t>
      </w:r>
      <w:r>
        <w:t>”</w:t>
      </w:r>
      <w:r>
        <w:t>，持续做好党建与业务深度融合，充分发挥一名党员就是一面旗帜的作用。</w:t>
      </w:r>
    </w:p>
    <w:p w:rsidR="00FB29F8" w:rsidRDefault="00FB29F8" w:rsidP="00FB29F8">
      <w:pPr>
        <w:ind w:firstLineChars="200" w:firstLine="420"/>
      </w:pPr>
      <w:r>
        <w:t>4.</w:t>
      </w:r>
      <w:r>
        <w:t>坚持全面从严治党。深入落实</w:t>
      </w:r>
      <w:r>
        <w:t>“</w:t>
      </w:r>
      <w:r>
        <w:t>管行业就要管党风廉政建设</w:t>
      </w:r>
      <w:r>
        <w:t>”</w:t>
      </w:r>
      <w:r>
        <w:t>要求，组织开展</w:t>
      </w:r>
      <w:r>
        <w:t>“</w:t>
      </w:r>
      <w:r>
        <w:t>一岗一预防</w:t>
      </w:r>
      <w:r>
        <w:t>”</w:t>
      </w:r>
      <w:r>
        <w:t>活动，排查廉政风险点。组织召开全县教育系统全面从严治党专题会，常态化分级开展党风廉政建设约谈工作。组织教师开展警示教育活动不少于</w:t>
      </w:r>
      <w:r>
        <w:t>1</w:t>
      </w:r>
      <w:r>
        <w:t>次。严格执行</w:t>
      </w:r>
      <w:r>
        <w:t>“</w:t>
      </w:r>
      <w:r>
        <w:t>三重一大</w:t>
      </w:r>
      <w:r>
        <w:t>”</w:t>
      </w:r>
      <w:r>
        <w:t>集体决策制度，保证决策过程的科学民主和结果的公正合理。</w:t>
      </w:r>
    </w:p>
    <w:p w:rsidR="00FB29F8" w:rsidRDefault="00FB29F8" w:rsidP="00FB29F8">
      <w:pPr>
        <w:ind w:firstLineChars="200" w:firstLine="420"/>
      </w:pPr>
      <w:r>
        <w:rPr>
          <w:rFonts w:hint="eastAsia"/>
        </w:rPr>
        <w:t>二、着力聚焦五育融合育人提升教育高质量发展育人水平</w:t>
      </w:r>
    </w:p>
    <w:p w:rsidR="00FB29F8" w:rsidRDefault="00FB29F8" w:rsidP="00FB29F8">
      <w:pPr>
        <w:ind w:firstLineChars="200" w:firstLine="420"/>
      </w:pPr>
      <w:r>
        <w:t>5.</w:t>
      </w:r>
      <w:r>
        <w:t>强化德育铸魂。建立完善德育工作机制，加强和改进理想信念、爱国主义、社会主义核心价值观、中华优秀传统文化教育，推进习近平新时代中国特色社会主义思想三进（进教材、进课堂、进头脑）工作。组织开展全县中小学道德与法治学科课堂教学展示与评比活动，遴选推出一批优质思政课程资源和优秀德育案例。开展文明校园创建活动。加快推进中小学思政课一体化建设，基本构建不同学段循序渐进、螺旋上升的工作体系。推荐表扬一批优秀学生、优秀学生干部。</w:t>
      </w:r>
    </w:p>
    <w:p w:rsidR="00FB29F8" w:rsidRDefault="00FB29F8" w:rsidP="00FB29F8">
      <w:pPr>
        <w:ind w:firstLineChars="200" w:firstLine="420"/>
      </w:pPr>
      <w:r>
        <w:t>6.</w:t>
      </w:r>
      <w:r>
        <w:t>提升智育水平。认真落实《瓮安县教育高质量发展教学质量提升三年行动计划》，加强教育教学质量标准和质量保障体系建设，研究制定《瓮安县中小学教学管理实施方案》，持续开展基础教育质量监测，促进教学质量监测及分析向纵深发展。持续抓好期末质量监测，开展好初三、高三年级模拟联考。</w:t>
      </w:r>
    </w:p>
    <w:p w:rsidR="00FB29F8" w:rsidRDefault="00FB29F8" w:rsidP="00FB29F8">
      <w:pPr>
        <w:ind w:firstLineChars="200" w:firstLine="420"/>
      </w:pPr>
      <w:r>
        <w:t>7.</w:t>
      </w:r>
      <w:r>
        <w:t>深化体教融合。积极搭建体育活动平台，让孩子走出教室、走进操场、奔向跑道。全面加强学生体质健康管理，落实学生每天校内外各</w:t>
      </w:r>
      <w:r>
        <w:t>1</w:t>
      </w:r>
      <w:r>
        <w:t>小时体育活动时间要求。做好近视眼防控工作，开展学生体质健康测试。推进体教融合实施，举办全县中小学校园足球比赛、中小学生篮球比赛。推进学校体育设施向社会开放，扎实开展国防教育和学生军训工作。</w:t>
      </w:r>
    </w:p>
    <w:p w:rsidR="00FB29F8" w:rsidRDefault="00FB29F8" w:rsidP="00FB29F8">
      <w:pPr>
        <w:ind w:firstLineChars="200" w:firstLine="420"/>
      </w:pPr>
      <w:r>
        <w:t>8.</w:t>
      </w:r>
      <w:r>
        <w:t>强化美育熏陶。实施艺术素养培育工程，支持学校整合校内外美育实践资源，坚持课堂教学、课外活动、校园文化、艺术展演四位一体，组建学生艺术团队。持续开展好</w:t>
      </w:r>
      <w:r>
        <w:t>“</w:t>
      </w:r>
      <w:r>
        <w:t>贵青杯</w:t>
      </w:r>
      <w:r>
        <w:t>”</w:t>
      </w:r>
      <w:r>
        <w:t>系列活动，举办</w:t>
      </w:r>
      <w:r>
        <w:t>1</w:t>
      </w:r>
      <w:r>
        <w:t>次中小学（幼儿园）艺术展演活动，加强对乡村少年宫指导，完成一年一度的乡村少年宫考核。</w:t>
      </w:r>
    </w:p>
    <w:p w:rsidR="00FB29F8" w:rsidRDefault="00FB29F8" w:rsidP="00FB29F8">
      <w:pPr>
        <w:ind w:firstLineChars="200" w:firstLine="420"/>
      </w:pPr>
      <w:r>
        <w:t>9.</w:t>
      </w:r>
      <w:r>
        <w:t>强化劳动教育。全面贯彻党的教育方针，开齐开足科技、综合实践、劳动教育等课程，加强校外劳动教育实践基地建设，把劳动教育纳入教育督导体系，全面推动劳动教育普及。组织开展</w:t>
      </w:r>
      <w:r>
        <w:t>“</w:t>
      </w:r>
      <w:r>
        <w:t>劳动小能手</w:t>
      </w:r>
      <w:r>
        <w:t>”“</w:t>
      </w:r>
      <w:r>
        <w:t>劳动先进集体</w:t>
      </w:r>
      <w:r>
        <w:t>”</w:t>
      </w:r>
      <w:r>
        <w:t>创建评选活动，举办</w:t>
      </w:r>
      <w:r>
        <w:t>1</w:t>
      </w:r>
      <w:r>
        <w:t>次劳动教育现场观摩研讨活动，建设</w:t>
      </w:r>
      <w:r>
        <w:t>5</w:t>
      </w:r>
      <w:r>
        <w:t>所劳动教育示范学校。开展中小学研学旅行实践教育活动。</w:t>
      </w:r>
    </w:p>
    <w:p w:rsidR="00FB29F8" w:rsidRDefault="00FB29F8" w:rsidP="00FB29F8">
      <w:pPr>
        <w:ind w:firstLineChars="200" w:firstLine="420"/>
      </w:pPr>
      <w:r>
        <w:t>10.</w:t>
      </w:r>
      <w:r>
        <w:t>推进五育融合。围绕</w:t>
      </w:r>
      <w:r>
        <w:t>“</w:t>
      </w:r>
      <w:r>
        <w:t>德智体美劳</w:t>
      </w:r>
      <w:r>
        <w:t>”</w:t>
      </w:r>
      <w:r>
        <w:t>全面发展的要求，坚决改变用分数给学生贴标签的做法，结合学校实际情况，为学生搭建出彩的机会和平台，督促中小学制定每月之星评选活动方案，全面开展每月之星活动，让教育回归真善美，让学生享受校园生活。</w:t>
      </w:r>
    </w:p>
    <w:p w:rsidR="00FB29F8" w:rsidRDefault="00FB29F8" w:rsidP="00FB29F8">
      <w:pPr>
        <w:ind w:firstLineChars="200" w:firstLine="420"/>
      </w:pPr>
      <w:r>
        <w:rPr>
          <w:rFonts w:hint="eastAsia"/>
        </w:rPr>
        <w:t>三、着力聚焦教育综合改革激发教育高质量发展活力</w:t>
      </w:r>
    </w:p>
    <w:p w:rsidR="00FB29F8" w:rsidRDefault="00FB29F8" w:rsidP="00FB29F8">
      <w:pPr>
        <w:ind w:firstLineChars="200" w:firstLine="420"/>
      </w:pPr>
      <w:r>
        <w:t>11.</w:t>
      </w:r>
      <w:r>
        <w:t>全面深化教育改革。制定出台瓮安县整体提升教育水平攻坚行动计划及</w:t>
      </w:r>
      <w:r>
        <w:t>“</w:t>
      </w:r>
      <w:r>
        <w:t>六大工程</w:t>
      </w:r>
      <w:r>
        <w:t>”</w:t>
      </w:r>
      <w:r>
        <w:t>实施方案，加快推动教育高质量发展。积极探索新时代学校办学质量、教师发展质量、学生发展质量评价改革，研究制定《瓮安县中小学办学质量评价改革实施方案（试行）》《瓮安县中小学生发展质量评价改革实施方案（试行）》《瓮安县教师评价改革实施方案（试行）》《瓮安县校（园）长队伍标准化管理高质量发展三年行动规划（</w:t>
      </w:r>
      <w:r>
        <w:t>2022—2024</w:t>
      </w:r>
      <w:r>
        <w:t>）》。出台《推进</w:t>
      </w:r>
      <w:r>
        <w:t>”</w:t>
      </w:r>
      <w:r>
        <w:t>放管服</w:t>
      </w:r>
      <w:r>
        <w:t>“</w:t>
      </w:r>
      <w:r>
        <w:t>改革激发中小学办学活力的实施意见》，明确扩大中小学办学自主权赋权清单。稳步推进新中考新高考</w:t>
      </w:r>
      <w:r>
        <w:rPr>
          <w:rFonts w:hint="eastAsia"/>
        </w:rPr>
        <w:t>课程改革。指导高中学校拟订了《新高考课程改革实施方案》，有序推进高中学生生涯规划和选课走班。进一步修改完善“校长职级制”、“县管校聘”实施方案。启动校长职级评审工作。</w:t>
      </w:r>
    </w:p>
    <w:p w:rsidR="00FB29F8" w:rsidRDefault="00FB29F8" w:rsidP="00FB29F8">
      <w:pPr>
        <w:ind w:firstLineChars="200" w:firstLine="420"/>
      </w:pPr>
      <w:r>
        <w:t>12.</w:t>
      </w:r>
      <w:r>
        <w:t>全面落实集团化办学改革。研究制定《瓮安县推进中小学集团化办学改革实施方案》，按照管理互帮、质量互促、师资互动、资源共享的原则，创新办学体制和管理机制，发挥优质教育资源的影响、辐射、示范和带动作用，缩小校际差距，促进教育均衡、优质、持续发展。</w:t>
      </w:r>
    </w:p>
    <w:p w:rsidR="00FB29F8" w:rsidRDefault="00FB29F8" w:rsidP="00FB29F8">
      <w:pPr>
        <w:ind w:firstLineChars="200" w:firstLine="420"/>
      </w:pPr>
      <w:r>
        <w:t>13.</w:t>
      </w:r>
      <w:r>
        <w:t>持续推进</w:t>
      </w:r>
      <w:r>
        <w:t>“</w:t>
      </w:r>
      <w:r>
        <w:t>双减</w:t>
      </w:r>
      <w:r>
        <w:t>”</w:t>
      </w:r>
      <w:r>
        <w:t>政策落地见效。继续打好</w:t>
      </w:r>
      <w:r>
        <w:t>“</w:t>
      </w:r>
      <w:r>
        <w:t>双减</w:t>
      </w:r>
      <w:r>
        <w:t>”</w:t>
      </w:r>
      <w:r>
        <w:t>攻坚落实战，研究制定出台系列配套文件，确保有效减轻学生过重作业负担和校外培训负担、有效减少家庭教育支出和家长相应精力。建立定期协商机制，成立专项治理专班，进一步明确校外减负工作各部门职责。加强校外培训机构治理，加大</w:t>
      </w:r>
      <w:r>
        <w:t>“</w:t>
      </w:r>
      <w:r>
        <w:t>违规补课</w:t>
      </w:r>
      <w:r>
        <w:t>”</w:t>
      </w:r>
      <w:r>
        <w:t>检查力度和处罚力度，规范培训机构办学行为。加强义务教育学校作业管理、考试管理、课堂</w:t>
      </w:r>
      <w:r>
        <w:t>“</w:t>
      </w:r>
      <w:r>
        <w:t>减负增效</w:t>
      </w:r>
      <w:r>
        <w:t>”</w:t>
      </w:r>
      <w:r>
        <w:t>。深入开展课后服务，严格做好规定动作外，实行</w:t>
      </w:r>
      <w:r>
        <w:t>“</w:t>
      </w:r>
      <w:r>
        <w:t>一校一案</w:t>
      </w:r>
      <w:r>
        <w:t>”</w:t>
      </w:r>
      <w:r>
        <w:t>，采取</w:t>
      </w:r>
      <w:r>
        <w:t>“1+X”</w:t>
      </w:r>
      <w:r>
        <w:t>模式，在统一作业辅导、答疑解惑外，开展丰富多彩的科普、文体、艺术、劳</w:t>
      </w:r>
      <w:r>
        <w:rPr>
          <w:rFonts w:hint="eastAsia"/>
        </w:rPr>
        <w:t>动、阅读、兴趣小组及社团活动，增强课后服务吸引力。</w:t>
      </w:r>
    </w:p>
    <w:p w:rsidR="00FB29F8" w:rsidRDefault="00FB29F8" w:rsidP="00FB29F8">
      <w:pPr>
        <w:ind w:firstLineChars="200" w:firstLine="420"/>
      </w:pPr>
      <w:r>
        <w:t>14.</w:t>
      </w:r>
      <w:r>
        <w:t>健全学校家庭社会协同育人机制。落实《中华人民共和国家庭教育促进法》。将家校社协同育人纳入学校工作顶层设计，通过搭建育人平台、利用县内资源、建立完善机制等途径，形成促进学生全面发展的合力，保障学生健康成长，让每个学生都有出彩机会。注重家校共建对学校教育及学生学习的作用，鼓励学校有针对性开展家长学校教育活动，采用请进来的方式促进家庭教育水平提升。</w:t>
      </w:r>
    </w:p>
    <w:p w:rsidR="00FB29F8" w:rsidRDefault="00FB29F8" w:rsidP="00FB29F8">
      <w:pPr>
        <w:ind w:firstLineChars="200" w:firstLine="420"/>
      </w:pPr>
      <w:r>
        <w:t>15.</w:t>
      </w:r>
      <w:r>
        <w:t>全面深化教育督导改革。设立瓮安县教育督导服务中心，配齐教育督导人员。健全教育督导委员会运行机制，出台《瓮安县人民政府教育督导委员会工作规程》《瓮安县兼职督学、特约督学管理办法》《瓮安县督学管理办法》《瓮安县责任督学挂牌督导制度》和《瓮安县督学考核评价方案》等配套文件。做好</w:t>
      </w:r>
      <w:r>
        <w:t>2021</w:t>
      </w:r>
      <w:r>
        <w:t>年度州对县人民政府履行教育职责评价工作，协助做好州对县级党政主要领导履行教育职责考核工作。以</w:t>
      </w:r>
      <w:r>
        <w:t>“</w:t>
      </w:r>
      <w:r>
        <w:t>一季度一主题</w:t>
      </w:r>
      <w:r>
        <w:t>”</w:t>
      </w:r>
      <w:r>
        <w:t>专项督导和综合督导为抓手，开展</w:t>
      </w:r>
      <w:r>
        <w:t>“</w:t>
      </w:r>
      <w:r>
        <w:t>双减</w:t>
      </w:r>
      <w:r>
        <w:t>”</w:t>
      </w:r>
      <w:r>
        <w:t>、县域学前教育普及普惠创建、义务教育优质均衡培育、校园安全、控辍保学、教育经费保</w:t>
      </w:r>
      <w:r>
        <w:rPr>
          <w:rFonts w:hint="eastAsia"/>
        </w:rPr>
        <w:t>障等督导工作。完善兼职督导队伍，加强学校挂牌责任督学履职。</w:t>
      </w:r>
    </w:p>
    <w:p w:rsidR="00FB29F8" w:rsidRDefault="00FB29F8" w:rsidP="00FB29F8">
      <w:pPr>
        <w:ind w:firstLineChars="200" w:firstLine="420"/>
      </w:pPr>
      <w:r>
        <w:rPr>
          <w:rFonts w:hint="eastAsia"/>
        </w:rPr>
        <w:t>四、着力聚焦教师队伍建设夯实教育高质量发展基础</w:t>
      </w:r>
    </w:p>
    <w:p w:rsidR="00FB29F8" w:rsidRDefault="00FB29F8" w:rsidP="00FB29F8">
      <w:pPr>
        <w:ind w:firstLineChars="200" w:firstLine="420"/>
      </w:pPr>
      <w:r>
        <w:t>16.</w:t>
      </w:r>
      <w:r>
        <w:t>打造高素质专业化学校领导干部队伍。选派</w:t>
      </w:r>
      <w:r>
        <w:t>76</w:t>
      </w:r>
      <w:r>
        <w:t>名正副校（园）长到广州市海珠区跟岗挂职学习，完成新聘</w:t>
      </w:r>
      <w:r>
        <w:t>87</w:t>
      </w:r>
      <w:r>
        <w:t>名正副校（园）长的任职资格培训，组织县级培训干部</w:t>
      </w:r>
      <w:r>
        <w:t>300</w:t>
      </w:r>
      <w:r>
        <w:t>人次，对大型学校配备校长助理。着力提升学校领导干部政治能力和管理能力素养，构建高素质学校管理人才体系。</w:t>
      </w:r>
    </w:p>
    <w:p w:rsidR="00FB29F8" w:rsidRDefault="00FB29F8" w:rsidP="00FB29F8">
      <w:pPr>
        <w:ind w:firstLineChars="200" w:firstLine="420"/>
      </w:pPr>
      <w:r>
        <w:t>17.</w:t>
      </w:r>
      <w:r>
        <w:t>优化教师资源配置。计划招聘教师</w:t>
      </w:r>
      <w:r>
        <w:t>196</w:t>
      </w:r>
      <w:r>
        <w:t>名，人才引进</w:t>
      </w:r>
      <w:r>
        <w:t>20</w:t>
      </w:r>
      <w:r>
        <w:t>名，撤销规模较小的</w:t>
      </w:r>
      <w:r>
        <w:t>11</w:t>
      </w:r>
      <w:r>
        <w:t>所学校，通过支教、交流、跟岗学习、跨校聘用等方式不断优化教师资源配置。</w:t>
      </w:r>
    </w:p>
    <w:p w:rsidR="00FB29F8" w:rsidRDefault="00FB29F8" w:rsidP="00FB29F8">
      <w:pPr>
        <w:ind w:firstLineChars="200" w:firstLine="420"/>
      </w:pPr>
      <w:r>
        <w:t>18.</w:t>
      </w:r>
      <w:r>
        <w:t>强化师德师风建设。制定印发《瓮安县中小学幼儿园教师十严禁》《瓮安县教育系统酒驾醉驾问题专项整治工作方案》，拟定师德师风负面清单，深入实施师德师风建设年活动，开展全县师德师风专题全员培训</w:t>
      </w:r>
      <w:r>
        <w:t>4000</w:t>
      </w:r>
      <w:r>
        <w:t>人次，开展全县师德师风警示教育</w:t>
      </w:r>
      <w:r>
        <w:t>1</w:t>
      </w:r>
      <w:r>
        <w:t>次。</w:t>
      </w:r>
    </w:p>
    <w:p w:rsidR="00FB29F8" w:rsidRDefault="00FB29F8" w:rsidP="00FB29F8">
      <w:pPr>
        <w:ind w:firstLineChars="200" w:firstLine="420"/>
      </w:pPr>
      <w:r>
        <w:t>19.</w:t>
      </w:r>
      <w:r>
        <w:t>推进</w:t>
      </w:r>
      <w:r>
        <w:t>“</w:t>
      </w:r>
      <w:r>
        <w:t>强师工程</w:t>
      </w:r>
      <w:r>
        <w:t>”</w:t>
      </w:r>
      <w:r>
        <w:t>。</w:t>
      </w:r>
      <w:r>
        <w:t>2022</w:t>
      </w:r>
      <w:r>
        <w:t>年完成各类培训</w:t>
      </w:r>
      <w:r>
        <w:t>8000</w:t>
      </w:r>
      <w:r>
        <w:t>人次以上。认真实施</w:t>
      </w:r>
      <w:r>
        <w:t>“</w:t>
      </w:r>
      <w:r>
        <w:t>国培计划</w:t>
      </w:r>
      <w:r>
        <w:t>”“</w:t>
      </w:r>
      <w:r>
        <w:t>省培计划</w:t>
      </w:r>
      <w:r>
        <w:t>”</w:t>
      </w:r>
      <w:r>
        <w:t>及乡村教师、职业技术学校教师和特殊教育学校教师素质提升计划，积极开展县级、校级培训和</w:t>
      </w:r>
      <w:r>
        <w:t>“</w:t>
      </w:r>
      <w:r>
        <w:t>走出去，请进来</w:t>
      </w:r>
      <w:r>
        <w:t>”</w:t>
      </w:r>
      <w:r>
        <w:t>培训，每名教师每年完成各类培训</w:t>
      </w:r>
      <w:r>
        <w:t>90</w:t>
      </w:r>
      <w:r>
        <w:t>个学时以上，其中县级以上培训</w:t>
      </w:r>
      <w:r>
        <w:t>50</w:t>
      </w:r>
      <w:r>
        <w:t>学时。制定《瓮安县</w:t>
      </w:r>
      <w:r>
        <w:t>“</w:t>
      </w:r>
      <w:r>
        <w:t>强师工程</w:t>
      </w:r>
      <w:r>
        <w:t>”</w:t>
      </w:r>
      <w:r>
        <w:t>教师</w:t>
      </w:r>
      <w:r>
        <w:t>“1331”</w:t>
      </w:r>
      <w:r>
        <w:t>结对帮扶方案》和《瓮安县中小学幼儿园骨干教师、教学名师管理办法（试行）》加强各级骨干教师、学科带头人、教学名师、名班主任、名校长的培养和管理，开展骨干教师考核工作。选拔推荐州级教坛新秀、骨干教师、学科带</w:t>
      </w:r>
      <w:r>
        <w:rPr>
          <w:rFonts w:hint="eastAsia"/>
        </w:rPr>
        <w:t>头人、教学名师等基础教育优秀人才培养对象</w:t>
      </w:r>
      <w:r>
        <w:t>97</w:t>
      </w:r>
      <w:r>
        <w:t>名，形成校、县、州、省级骨干教师、教学名师、名校长人才梯队。</w:t>
      </w:r>
    </w:p>
    <w:p w:rsidR="00FB29F8" w:rsidRDefault="00FB29F8" w:rsidP="00FB29F8">
      <w:pPr>
        <w:ind w:firstLineChars="200" w:firstLine="420"/>
      </w:pPr>
      <w:r>
        <w:t>20.</w:t>
      </w:r>
      <w:r>
        <w:t>着力为教师减负。开展教师减负专项整治，制定为教师减负清单，规范和清理针对教师的各类督查、检查、考核、评比以及各类社会事务进校园、各种报表填写等行为，为广大教师营造潜心教书、静心育人的良好环境。</w:t>
      </w:r>
    </w:p>
    <w:p w:rsidR="00FB29F8" w:rsidRDefault="00FB29F8" w:rsidP="00FB29F8">
      <w:pPr>
        <w:ind w:firstLineChars="200" w:firstLine="420"/>
      </w:pPr>
      <w:r>
        <w:rPr>
          <w:rFonts w:hint="eastAsia"/>
        </w:rPr>
        <w:t>五、着力聚焦教育服务保障提升教育高质量发展服务水平</w:t>
      </w:r>
    </w:p>
    <w:p w:rsidR="00FB29F8" w:rsidRDefault="00FB29F8" w:rsidP="00FB29F8">
      <w:pPr>
        <w:ind w:firstLineChars="200" w:firstLine="420"/>
      </w:pPr>
      <w:r>
        <w:t>21.</w:t>
      </w:r>
      <w:r>
        <w:t>强化意识形态管理。严格落实意识形态和网络意识形态工作责任制，每半年召开</w:t>
      </w:r>
      <w:r>
        <w:t>1</w:t>
      </w:r>
      <w:r>
        <w:t>次意识形态和网络意识形态分析研判专题会。优化教育舆情应急处置机制，实行教育与宗教相分离，组织开展党员信教排查，加强各类</w:t>
      </w:r>
      <w:r>
        <w:t>QQ</w:t>
      </w:r>
      <w:r>
        <w:t>群、微信群等工作群、网站、微信公众号以及研讨会、报告会、交流会、论坛等意识形态阵地的管理和监督，守牢意识形态阵地。</w:t>
      </w:r>
    </w:p>
    <w:p w:rsidR="00FB29F8" w:rsidRDefault="00FB29F8" w:rsidP="00FB29F8">
      <w:pPr>
        <w:ind w:firstLineChars="200" w:firstLine="420"/>
      </w:pPr>
      <w:r>
        <w:t>22.</w:t>
      </w:r>
      <w:r>
        <w:t>强化安全保障管理。加大安全教育力度，推动安全教育、法制教育、生命教育和心理健康教育进课程，提高师生安全意识和自我防护能力。督促各级各类学校开展好宣传教育、应急管理、隐患排查治理、风险评估预防等工作。学校要积极开展消防紧急疏散、防震减灾、反暴反恐、传染病防控等危及师生生命安全的演练；建立学校安全工作台账，学校定期组织开展校内外安全排查工作。从严从紧科学精准做好教育系统新冠肺炎疫情常态化防控，确保师生生命健康。深入排查整治校园及周边安全隐患，健全完善消防、传染病、交通事故、食品安全、校园欺凌等重点问题的预</w:t>
      </w:r>
      <w:r>
        <w:rPr>
          <w:rFonts w:hint="eastAsia"/>
        </w:rPr>
        <w:t>防与应对方案，建设平安校园，完成</w:t>
      </w:r>
      <w:r>
        <w:t>2</w:t>
      </w:r>
      <w:r>
        <w:t>所省级、</w:t>
      </w:r>
      <w:r>
        <w:t>2</w:t>
      </w:r>
      <w:r>
        <w:t>所州级安全文明校园申报创建工作。落实好</w:t>
      </w:r>
      <w:r>
        <w:t>“</w:t>
      </w:r>
      <w:r>
        <w:t>一号检察建议</w:t>
      </w:r>
      <w:r>
        <w:t>”</w:t>
      </w:r>
      <w:r>
        <w:t>。</w:t>
      </w:r>
    </w:p>
    <w:p w:rsidR="00FB29F8" w:rsidRDefault="00FB29F8" w:rsidP="00FB29F8">
      <w:pPr>
        <w:ind w:firstLineChars="200" w:firstLine="420"/>
      </w:pPr>
      <w:r>
        <w:t>23.</w:t>
      </w:r>
      <w:r>
        <w:t>全面推进依法行政依法治教。开展法治宣传宣讲，加强青少年法治实践教育，引导广大师生尊法守法学法用法。加强教师法治教育培训，配齐配足法治副校长。深化教育领域</w:t>
      </w:r>
      <w:r>
        <w:t>“</w:t>
      </w:r>
      <w:r>
        <w:t>放管服</w:t>
      </w:r>
      <w:r>
        <w:t>”</w:t>
      </w:r>
      <w:r>
        <w:t>改革，动态调整权力和责任清单，完善办事指南和工作流程。强化规范性文件合法性审核，依法依规做好信访维稳工作。开展</w:t>
      </w:r>
      <w:r>
        <w:t>“</w:t>
      </w:r>
      <w:r>
        <w:t>双随机、一公开</w:t>
      </w:r>
      <w:r>
        <w:t>”</w:t>
      </w:r>
      <w:r>
        <w:t>抽查检查，优化行政审批服务，全面推进法治校园建设，织牢校园法治安全保障网。</w:t>
      </w:r>
    </w:p>
    <w:p w:rsidR="00FB29F8" w:rsidRDefault="00FB29F8" w:rsidP="00FB29F8">
      <w:pPr>
        <w:ind w:firstLineChars="200" w:firstLine="420"/>
      </w:pPr>
      <w:r>
        <w:t>24.</w:t>
      </w:r>
      <w:r>
        <w:t>强化项目建设管理。按照《瓮安县中小学幼儿园布局调整三年行动规划方案》，加强县城区小区幼儿园建设，完成</w:t>
      </w:r>
      <w:r>
        <w:t>6</w:t>
      </w:r>
      <w:r>
        <w:t>所城镇小区配套幼儿园建设项目。加快城镇学校扩容增位，完成瓮安二小改扩建项目，启动建设瓮安第六中学学生宿舍建设项目和瓮安县朵云一小学生宿舍建设项目。提质改造义务教育学校，完成瓮安五中运动场改造项目、瓮安九中维修改造项目和瓮安四中维修改造项目，启动建设瓮安县第十中学建设项目。加大普通高中基础设施建设，整体提升学校办学条件，不断提高学校内涵发展；实施</w:t>
      </w:r>
      <w:r>
        <w:t>“</w:t>
      </w:r>
      <w:r>
        <w:t>中职强基</w:t>
      </w:r>
      <w:r>
        <w:t>”</w:t>
      </w:r>
      <w:r>
        <w:t>建设，加快建设瓮安县中等职业学校产教融合实训基</w:t>
      </w:r>
      <w:r>
        <w:rPr>
          <w:rFonts w:hint="eastAsia"/>
        </w:rPr>
        <w:t>地。</w:t>
      </w:r>
    </w:p>
    <w:p w:rsidR="00FB29F8" w:rsidRDefault="00FB29F8" w:rsidP="00FB29F8">
      <w:pPr>
        <w:ind w:firstLineChars="200" w:firstLine="420"/>
      </w:pPr>
      <w:r>
        <w:t>25.</w:t>
      </w:r>
      <w:r>
        <w:t>强化资金管理。完成固定资产投资</w:t>
      </w:r>
      <w:r>
        <w:t>2</w:t>
      </w:r>
      <w:r>
        <w:t>亿元、争资争项</w:t>
      </w:r>
      <w:r>
        <w:t>2.2</w:t>
      </w:r>
      <w:r>
        <w:t>亿元以上目标任务。逐步提高教育从业人员劳动报酬，确保义务教育教师平均工资收入水平不低于当地公务员平均工资收入水平。积极对接县财政加快拨付各级各类教育专项资金的支付进度。及时拨付教师培训费，保障教师培训工作顺利开展。完成教育系统固定资产清理，优化资产配置。制定《瓮安县教育经费封闭管理实施方案》，严格执行《瓮安县教育局深化</w:t>
      </w:r>
      <w:r>
        <w:t>“</w:t>
      </w:r>
      <w:r>
        <w:t>放管服</w:t>
      </w:r>
      <w:r>
        <w:t>”</w:t>
      </w:r>
      <w:r>
        <w:t>改革简化行政审批程序实施方案》，规范资金管理，严格禁止举债办学，着力化解债务风险，确保教育经费高效安全使用。</w:t>
      </w:r>
    </w:p>
    <w:p w:rsidR="00FB29F8" w:rsidRDefault="00FB29F8" w:rsidP="00FB29F8">
      <w:pPr>
        <w:ind w:firstLineChars="200" w:firstLine="420"/>
      </w:pPr>
      <w:r>
        <w:t>26.</w:t>
      </w:r>
      <w:r>
        <w:t>落实国发</w:t>
      </w:r>
      <w:r>
        <w:t>2</w:t>
      </w:r>
      <w:r>
        <w:t>号文件。制定《瓮安县教育局贯彻落实〈国务院关于支持贵州在新时代西部大开发上闯新路的意见〉的实施方案》，系统谋划编制一批重大项目，事项化、清单化抓好落实。积极向省州汇报对接，争取推动一批资金、项目、政策尽快落地实施。</w:t>
      </w:r>
    </w:p>
    <w:p w:rsidR="00FB29F8" w:rsidRDefault="00FB29F8" w:rsidP="00FB29F8">
      <w:pPr>
        <w:ind w:firstLineChars="200" w:firstLine="420"/>
      </w:pPr>
      <w:r>
        <w:t>27.</w:t>
      </w:r>
      <w:r>
        <w:t>扎实推进乡村教育振兴和教育振兴乡村。加大控辍保学工作力度，确保除身体原因不具备学习条件外，义务教育阶段适龄儿童少年不失学辍学；认真落实各类学生资助政策，做到应助尽助；实施</w:t>
      </w:r>
      <w:r>
        <w:t>“</w:t>
      </w:r>
      <w:r>
        <w:t>校农结合</w:t>
      </w:r>
      <w:r>
        <w:t>”</w:t>
      </w:r>
      <w:r>
        <w:t>助推乡村振兴行动计划，加强学生营养改善资金监管，积极推进农村义务教育学生营养改善计划提质行动和质量评估；加强乡村教师队伍建设，提高乡村教师待遇，制定并落实《瓮安县乡村教育振兴城乡学校结对帮扶实施方案》，加大乡村教师培训力度；做好东西部协作有关工作。</w:t>
      </w:r>
    </w:p>
    <w:p w:rsidR="00FB29F8" w:rsidRDefault="00FB29F8" w:rsidP="00FB29F8">
      <w:pPr>
        <w:ind w:firstLineChars="200" w:firstLine="420"/>
      </w:pPr>
      <w:r>
        <w:t>28.</w:t>
      </w:r>
      <w:r>
        <w:t>加快推进教育信息化建设。认真落实《关于推进</w:t>
      </w:r>
      <w:r>
        <w:t>“</w:t>
      </w:r>
      <w:r>
        <w:t>互联网</w:t>
      </w:r>
      <w:r>
        <w:t>+</w:t>
      </w:r>
      <w:r>
        <w:t>教育</w:t>
      </w:r>
      <w:r>
        <w:t>”</w:t>
      </w:r>
      <w:r>
        <w:t>发展的意见》，促进信息技术与教育教学深度融合。加大省资源公共服务平台、黔南教育公共服务云平台培训和使用，提升云平台使用效率。推进教育新型基础设施建设，完善资源服务体系，丰富数字教育资源和服务供给，继续做好平安校园视频接入工作。继续开展教师实验教学创新技能大赛、优秀自制教具评选活动、基础教育精品课评选、贵州省中小学微课活动，组织开展学生信息素养提升实践活动培训及参赛，继续做好每学年度教师信息素养提升培训。</w:t>
      </w:r>
    </w:p>
    <w:p w:rsidR="00FB29F8" w:rsidRDefault="00FB29F8" w:rsidP="00FB29F8">
      <w:pPr>
        <w:ind w:firstLineChars="200" w:firstLine="420"/>
      </w:pPr>
      <w:r>
        <w:t>29.</w:t>
      </w:r>
      <w:r>
        <w:t>提升教育管理水平。开展学校章程执行情况专项检查，推动建设以章程为基础，构建</w:t>
      </w:r>
      <w:r>
        <w:t>“</w:t>
      </w:r>
      <w:r>
        <w:t>一章三会一制</w:t>
      </w:r>
      <w:r>
        <w:t>”</w:t>
      </w:r>
      <w:r>
        <w:t>（学校章程，校务委员会、教职工代表大会、家长委员会，校务公开制度）为重点的学校治理体系。出台《瓮安县加强中小学内涵建设实施方案》，组织开展观摩活动。</w:t>
      </w:r>
    </w:p>
    <w:p w:rsidR="00FB29F8" w:rsidRDefault="00FB29F8" w:rsidP="00FB29F8">
      <w:pPr>
        <w:ind w:firstLineChars="200" w:firstLine="420"/>
      </w:pPr>
      <w:r>
        <w:t>30.</w:t>
      </w:r>
      <w:r>
        <w:t>全面加强</w:t>
      </w:r>
      <w:r>
        <w:t>“</w:t>
      </w:r>
      <w:r>
        <w:t>五项管理</w:t>
      </w:r>
      <w:r>
        <w:t>”</w:t>
      </w:r>
      <w:r>
        <w:t>。严格作息时间管理，合理安排课间休息和上、下午上课时间，保障学生必要的休息时间。落实好每天不少于</w:t>
      </w:r>
      <w:r>
        <w:t>1</w:t>
      </w:r>
      <w:r>
        <w:t>小时的阳光体育运动，安排好大课间活动。严格手机进校园管理，原则上学生不得将个人手机和智能电话手表带入校园，确有将手机和智能电话手表带入校园需求的，须经学生家长同意、书面提出申请、学校审批，带进校园的手机和智能电话手表要交由学校统一保管，禁止带入课堂。加强进校园课外读物的管理，坚持自愿购买原则，禁止强制或变相强制学生购买课外读物。加强作业管理，提高作业设计水平，全面压减作业总量，严格控制</w:t>
      </w:r>
      <w:r>
        <w:rPr>
          <w:rFonts w:hint="eastAsia"/>
        </w:rPr>
        <w:t>作业时间。</w:t>
      </w:r>
    </w:p>
    <w:p w:rsidR="00FB29F8" w:rsidRDefault="00FB29F8" w:rsidP="00FB29F8">
      <w:pPr>
        <w:ind w:firstLineChars="200" w:firstLine="420"/>
      </w:pPr>
      <w:r>
        <w:t>31.</w:t>
      </w:r>
      <w:r>
        <w:t>严格规范办学行为。严格规范招生考试、教师从教、课程开设、学生减负、作息时间等工作和制度，重点解决把学业考试成绩作为评价教育质量的唯一标准、不按规定开课设节、违规补课、违规征订教辅材料、学生学业负担过重等问题。</w:t>
      </w:r>
    </w:p>
    <w:p w:rsidR="00FB29F8" w:rsidRDefault="00FB29F8" w:rsidP="00FB29F8">
      <w:pPr>
        <w:ind w:firstLineChars="200" w:firstLine="420"/>
      </w:pPr>
      <w:r>
        <w:t>32.</w:t>
      </w:r>
      <w:r>
        <w:t>全面加强国家通用语言文字教育。积极开展全国推普周宣传活动。推进学前儿童普通话教育</w:t>
      </w:r>
      <w:r>
        <w:t>“</w:t>
      </w:r>
      <w:r>
        <w:t>童语同音</w:t>
      </w:r>
      <w:r>
        <w:t>”</w:t>
      </w:r>
      <w:r>
        <w:t>计划。开展中小学、幼儿教师国家通用语言文字应用能力培训。积极组织学校参与中华经典诵写讲比赛。做好学校语言文字规范化达标创建工作及示范校建设。</w:t>
      </w:r>
    </w:p>
    <w:p w:rsidR="00FB29F8" w:rsidRDefault="00FB29F8" w:rsidP="00FB29F8">
      <w:pPr>
        <w:ind w:firstLineChars="200" w:firstLine="420"/>
      </w:pPr>
      <w:r>
        <w:rPr>
          <w:rFonts w:hint="eastAsia"/>
        </w:rPr>
        <w:t>六、实施五大工程促进教育高质量内涵发展</w:t>
      </w:r>
    </w:p>
    <w:p w:rsidR="00FB29F8" w:rsidRDefault="00FB29F8" w:rsidP="00FB29F8">
      <w:pPr>
        <w:ind w:firstLineChars="200" w:firstLine="420"/>
      </w:pPr>
      <w:r>
        <w:t>33.</w:t>
      </w:r>
      <w:r>
        <w:t>实施学前教育普及普惠发展提升工程。实施公办学校学前教育扩容提质工程，改建县城镇小区配套幼儿园</w:t>
      </w:r>
      <w:r>
        <w:t>6</w:t>
      </w:r>
      <w:r>
        <w:t>所，提升公办幼儿园学位占比。推进瓮安二幼、猴场幼儿园创建州级示范幼儿园。开展县级示范幼儿园评估。启动第二轮普惠性民办幼儿园评估认定工作。</w:t>
      </w:r>
    </w:p>
    <w:p w:rsidR="00FB29F8" w:rsidRDefault="00FB29F8" w:rsidP="00FB29F8">
      <w:pPr>
        <w:ind w:firstLineChars="200" w:firstLine="420"/>
      </w:pPr>
      <w:r>
        <w:t>34.</w:t>
      </w:r>
      <w:r>
        <w:t>实施巩固义务教育成果提升工程。编制完善《瓮安县中小学幼儿园布局调整三年行动规划》，推动建立与新型城镇化和乡村振兴战略相适应的学校布局，投资</w:t>
      </w:r>
      <w:r>
        <w:t>3000</w:t>
      </w:r>
      <w:r>
        <w:t>余万元，新建、改扩建和维修改造义务教育学校</w:t>
      </w:r>
      <w:r>
        <w:t>12</w:t>
      </w:r>
      <w:r>
        <w:t>所，增加学位</w:t>
      </w:r>
      <w:r>
        <w:t>600</w:t>
      </w:r>
      <w:r>
        <w:t>个，保障学生就近入学。制定《全面消除义务教育大班额专项规划》，确保</w:t>
      </w:r>
      <w:r>
        <w:t>2022</w:t>
      </w:r>
      <w:r>
        <w:t>年现有大班额消除</w:t>
      </w:r>
      <w:r>
        <w:t>30%</w:t>
      </w:r>
      <w:r>
        <w:t>以上。积极培育优质公办学校，建设瓮安三中、草塘中学、江界河学校</w:t>
      </w:r>
      <w:r>
        <w:t>3</w:t>
      </w:r>
      <w:r>
        <w:t>所省级公办强校。全面落实</w:t>
      </w:r>
      <w:r>
        <w:t>“</w:t>
      </w:r>
      <w:r>
        <w:t>双减</w:t>
      </w:r>
      <w:r>
        <w:t>”</w:t>
      </w:r>
      <w:r>
        <w:t>和</w:t>
      </w:r>
      <w:r>
        <w:t>“</w:t>
      </w:r>
      <w:r>
        <w:t>五项管理</w:t>
      </w:r>
      <w:r>
        <w:t>”</w:t>
      </w:r>
      <w:r>
        <w:t>，有序推进校外培训机构治理工作。开展适龄残疾儿童就学能力评估认定，认真做好残疾儿童少年入学</w:t>
      </w:r>
      <w:r>
        <w:rPr>
          <w:rFonts w:hint="eastAsia"/>
        </w:rPr>
        <w:t>安置工作，提高残疾儿童少年义务教育入学率。完善特殊儿童少年随班就读机制，规范送教上门工作。</w:t>
      </w:r>
    </w:p>
    <w:p w:rsidR="00FB29F8" w:rsidRDefault="00FB29F8" w:rsidP="00FB29F8">
      <w:pPr>
        <w:ind w:firstLineChars="200" w:firstLine="420"/>
      </w:pPr>
      <w:r>
        <w:t>35.</w:t>
      </w:r>
      <w:r>
        <w:t>实施普通高中教育发展提升工程。落实《普通高中学校办学质量评价指南》。稳步推进高考综合改革，加强学生发展指导，做好选课走班教学规划，科学确定选课走班方式，推进选课走班工作。</w:t>
      </w:r>
      <w:r>
        <w:t>2022</w:t>
      </w:r>
      <w:r>
        <w:t>年秋季学期前完成普通高中各年级学科教师培训工作。积极推动瓮安中学升类为省级一类示范性高中，瓮安二中升类为省级二类示范性高中。启动建设实验中学二期项目建设。规范民办高中办学行为，提高教育教学质量。</w:t>
      </w:r>
    </w:p>
    <w:p w:rsidR="00FB29F8" w:rsidRDefault="00FB29F8" w:rsidP="00FB29F8">
      <w:pPr>
        <w:ind w:firstLineChars="200" w:firstLine="420"/>
      </w:pPr>
      <w:r>
        <w:t>36.</w:t>
      </w:r>
      <w:r>
        <w:t>实施职业教育发展提升工程。围绕</w:t>
      </w:r>
      <w:r>
        <w:t>“</w:t>
      </w:r>
      <w:r>
        <w:t>四新</w:t>
      </w:r>
      <w:r>
        <w:t>”</w:t>
      </w:r>
      <w:r>
        <w:t>主攻</w:t>
      </w:r>
      <w:r>
        <w:t>“</w:t>
      </w:r>
      <w:r>
        <w:t>四化</w:t>
      </w:r>
      <w:r>
        <w:t>”</w:t>
      </w:r>
      <w:r>
        <w:t>，全面贯彻全省全州职教大会精神，制定现代职业教育扩容提质提升工程实施方案，推动职业教育高质量发展。开展职业技能学历双提升工作，加大</w:t>
      </w:r>
      <w:r>
        <w:t>15-59</w:t>
      </w:r>
      <w:r>
        <w:t>周岁未上学劳动者技能学历培训力度，提高人均受教育年限。推进职普融通，完成中职招生工作，实现普职比大体相当。积极参加全州职业院校技能大赛和创新创业大赛。积极推进</w:t>
      </w:r>
      <w:r>
        <w:t>“</w:t>
      </w:r>
      <w:r>
        <w:t>三教</w:t>
      </w:r>
      <w:r>
        <w:t>”</w:t>
      </w:r>
      <w:r>
        <w:t>改革，实施职业教育兼职教师特聘岗，加大</w:t>
      </w:r>
      <w:r>
        <w:t>“</w:t>
      </w:r>
      <w:r>
        <w:t>双师型</w:t>
      </w:r>
      <w:r>
        <w:t>”</w:t>
      </w:r>
      <w:r>
        <w:t>教师培养，提高师资队伍水平；大力推进</w:t>
      </w:r>
      <w:r>
        <w:t>“</w:t>
      </w:r>
      <w:r>
        <w:t>课堂革命</w:t>
      </w:r>
      <w:r>
        <w:t>”</w:t>
      </w:r>
      <w:r>
        <w:t>，发展网络课堂和企业实体实训实践教学等。探索实施</w:t>
      </w:r>
      <w:r>
        <w:t>“</w:t>
      </w:r>
      <w:r>
        <w:t>四化</w:t>
      </w:r>
      <w:r>
        <w:rPr>
          <w:rFonts w:hint="eastAsia"/>
        </w:rPr>
        <w:t>”需求的专业人才定向招生、定向资助、定向培养、定向就业“四个定向”专项工作，服务乡村振兴。</w:t>
      </w:r>
    </w:p>
    <w:p w:rsidR="00FB29F8" w:rsidRDefault="00FB29F8" w:rsidP="00FB29F8">
      <w:pPr>
        <w:ind w:firstLineChars="200" w:firstLine="420"/>
      </w:pPr>
      <w:r>
        <w:t>37.</w:t>
      </w:r>
      <w:r>
        <w:t>实施民办教育发展提升工程。落实新修订的《中华人民共和国民办教育促进法实施条例》，坚持教育的公益属性，加强民办学校党的组织建设，确保党的教育方针在民办学校得到贯彻。加强民办无证幼儿园治理力度，依法规范民办幼儿园办园行为，坚决杜绝小学化倾向。加大民办学校招生监管力度，规范招生秩序。</w:t>
      </w:r>
    </w:p>
    <w:p w:rsidR="00FB29F8" w:rsidRDefault="00FB29F8" w:rsidP="00FB29F8">
      <w:pPr>
        <w:ind w:firstLineChars="200" w:firstLine="420"/>
      </w:pPr>
      <w:r>
        <w:rPr>
          <w:rFonts w:hint="eastAsia"/>
        </w:rPr>
        <w:t>七、落实</w:t>
      </w:r>
      <w:r>
        <w:t>3</w:t>
      </w:r>
      <w:r>
        <w:t>个精准行动狠抓教育高质量发展举措</w:t>
      </w:r>
    </w:p>
    <w:p w:rsidR="00FB29F8" w:rsidRDefault="00FB29F8" w:rsidP="00FB29F8">
      <w:pPr>
        <w:ind w:firstLineChars="200" w:firstLine="420"/>
      </w:pPr>
      <w:r>
        <w:t>38.</w:t>
      </w:r>
      <w:r>
        <w:t>狠抓精准教研，促进教师专业成长。围绕精准分析（运用大数据精准分析教师专业现状并建立教师专业成长档案袋）、精准培训（结合教师专业现状有针对性开展师德师能精准培训）、精准研修（组织教师利用课堂观察量表参加观课议课活动，聚焦课堂精准评课提升教师的校本研修能力）、精准考核（运用教师专业标准对标对表对教师的专业发展情况进行考核）制定《瓮安县精准教研工作实施方案》，进一步完善精准教研体系建设，全面开展考试命题、课堂观察、同课异构校本研修活动。严格落实《瓮安县教育高质量发展教师专业成长三年规划行动方案》，组织开展中</w:t>
      </w:r>
      <w:r>
        <w:rPr>
          <w:rFonts w:hint="eastAsia"/>
        </w:rPr>
        <w:t>小学（幼儿园）教师技能大赛、初高中教师命题大赛、班主任老师基本技能大赛、新入职教师技能大赛等活动，举办中小学、幼儿园教学管理观摩活动。</w:t>
      </w:r>
    </w:p>
    <w:p w:rsidR="00FB29F8" w:rsidRDefault="00FB29F8" w:rsidP="00FB29F8">
      <w:pPr>
        <w:ind w:firstLineChars="200" w:firstLine="420"/>
      </w:pPr>
      <w:r>
        <w:t>39.</w:t>
      </w:r>
      <w:r>
        <w:t>狠抓精准教学，促进课堂教学改革。研究制定《瓮安县中小学</w:t>
      </w:r>
      <w:r>
        <w:t>“</w:t>
      </w:r>
      <w:r>
        <w:t>学</w:t>
      </w:r>
      <w:r>
        <w:t>·</w:t>
      </w:r>
      <w:r>
        <w:t>思</w:t>
      </w:r>
      <w:r>
        <w:t>·</w:t>
      </w:r>
      <w:r>
        <w:t>行</w:t>
      </w:r>
      <w:r>
        <w:t>·</w:t>
      </w:r>
      <w:r>
        <w:t>悟</w:t>
      </w:r>
      <w:r>
        <w:t>”</w:t>
      </w:r>
      <w:r>
        <w:t>课堂教学改革精准教学实施方案》，围绕精准备课（按照不同层次的学生的需求精心设计教学内容）、精准上课（重视差异化教学和个别化指导因材施教）、精准作业（按照学生的实际消化能力精心设计分层作业）。精准辅导（精准帮扶做好培优辅差，让优生吃好、后进生吃饱），立足有效课堂全面深化课堂教学改革。</w:t>
      </w:r>
    </w:p>
    <w:p w:rsidR="00FB29F8" w:rsidRDefault="00FB29F8" w:rsidP="00FB29F8">
      <w:pPr>
        <w:ind w:firstLineChars="200" w:firstLine="420"/>
      </w:pPr>
      <w:r>
        <w:t>40.</w:t>
      </w:r>
      <w:r>
        <w:t>狠抓精准德育，促进学生健康成长。围绕精准体系（构建全员育人、全程育人、全方位育人的德育工作格局体系）、精准目标（要按照不同学段的具体德育目标有针对性开展德育工作）、精准排查（对问题学生特别是有心理障碍的学生学校要进行精准排查并建立问题学生档案，以问题为导向进行跟踪管理实现问题育人）、精准施策（围绕</w:t>
      </w:r>
      <w:r>
        <w:t>“</w:t>
      </w:r>
      <w:r>
        <w:t>课程、文化、活动、实践、管理、协同育人</w:t>
      </w:r>
      <w:r>
        <w:t>”</w:t>
      </w:r>
      <w:r>
        <w:t>六大途径开展理想信念、社会主义核心价值观、中华优秀传统文化、生态文明和心理健康教育）。重点关注学生心理健康，将心理健康纳入学校德育工作的日常抓严抓实。完善学校心理健康</w:t>
      </w:r>
      <w:r>
        <w:rPr>
          <w:rFonts w:hint="eastAsia"/>
        </w:rPr>
        <w:t>教育工作机制，建立学生心理健康监测评估和建档制度，定期开展学生心理危机排查和预防工作。推动各中小学校将心理健康教育课程纳入校本课程，原则上小学、初中学段每学期不低于</w:t>
      </w:r>
      <w:r>
        <w:t>6</w:t>
      </w:r>
      <w:r>
        <w:t>个课时，高中学段每学期不低于</w:t>
      </w:r>
      <w:r>
        <w:t>8</w:t>
      </w:r>
      <w:r>
        <w:t>个课时。做好心理健康教育专兼职教师的培训工作。到</w:t>
      </w:r>
      <w:r>
        <w:t>2022</w:t>
      </w:r>
      <w:r>
        <w:t>年底，全县乡镇中心校以上均设有心理咨询室，</w:t>
      </w:r>
      <w:r>
        <w:t>1000</w:t>
      </w:r>
      <w:r>
        <w:t>人以上的中小学全部配备专兼职心理教师。</w:t>
      </w:r>
    </w:p>
    <w:p w:rsidR="00FB29F8" w:rsidRDefault="00FB29F8" w:rsidP="00FB29F8">
      <w:pPr>
        <w:ind w:firstLineChars="200" w:firstLine="420"/>
      </w:pPr>
      <w:r>
        <w:rPr>
          <w:rFonts w:hint="eastAsia"/>
        </w:rPr>
        <w:t>八、强化作风建设提高工作执行力打造教育高质量发展的良好生态</w:t>
      </w:r>
    </w:p>
    <w:p w:rsidR="00FB29F8" w:rsidRDefault="00FB29F8" w:rsidP="00FB29F8">
      <w:pPr>
        <w:ind w:firstLineChars="200" w:firstLine="420"/>
      </w:pPr>
      <w:r>
        <w:t>41.</w:t>
      </w:r>
      <w:r>
        <w:t>加强教育系统作风建设。按照全省政府系统开展</w:t>
      </w:r>
      <w:r>
        <w:t>“</w:t>
      </w:r>
      <w:r>
        <w:t>改进作风、狠抓落实</w:t>
      </w:r>
      <w:r>
        <w:t>”</w:t>
      </w:r>
      <w:r>
        <w:t>活动的要求，全面开展兴</w:t>
      </w:r>
      <w:r>
        <w:t>“</w:t>
      </w:r>
      <w:r>
        <w:t>十风</w:t>
      </w:r>
      <w:r>
        <w:t>”</w:t>
      </w:r>
      <w:r>
        <w:t>治</w:t>
      </w:r>
      <w:r>
        <w:t>“</w:t>
      </w:r>
      <w:r>
        <w:t>十弊</w:t>
      </w:r>
      <w:r>
        <w:t>”</w:t>
      </w:r>
      <w:r>
        <w:t>行动，大力整治慢作为、不作为、乱作为、文山会海、弄虚作假，坚决革除作风上的顽瘴痼疾，着力为教育高质量发展打造良好的教育生态。严格执行《瓮安县教育局深化</w:t>
      </w:r>
      <w:r>
        <w:t>“</w:t>
      </w:r>
      <w:r>
        <w:t>放管服</w:t>
      </w:r>
      <w:r>
        <w:t>”</w:t>
      </w:r>
      <w:r>
        <w:t>改革简化行政审批程序实施方案》，持续开展为基层</w:t>
      </w:r>
      <w:r>
        <w:t>“</w:t>
      </w:r>
      <w:r>
        <w:t>解难题、办实事</w:t>
      </w:r>
      <w:r>
        <w:t>”</w:t>
      </w:r>
      <w:r>
        <w:t>活动。</w:t>
      </w:r>
    </w:p>
    <w:p w:rsidR="00FB29F8" w:rsidRDefault="00FB29F8" w:rsidP="00FB29F8">
      <w:pPr>
        <w:ind w:firstLineChars="200" w:firstLine="420"/>
      </w:pPr>
      <w:r>
        <w:t>42.</w:t>
      </w:r>
      <w:r>
        <w:t>提高工作执行力。严格落实闭环管理，做到凡事有交代、件件有着落、事事有回音，出台学校管理工作执行力考核任务清单，强化过程管理和结果管理，确保各项工作落地落实。全面落实《瓮安县教育局</w:t>
      </w:r>
      <w:r>
        <w:t>2022</w:t>
      </w:r>
      <w:r>
        <w:t>年领导班子成员及机关干部分片包校制度》，定期督促、检查、指导学校各项工作。</w:t>
      </w:r>
    </w:p>
    <w:p w:rsidR="00FB29F8" w:rsidRDefault="00FB29F8" w:rsidP="00FB29F8">
      <w:pPr>
        <w:ind w:firstLineChars="200" w:firstLine="420"/>
        <w:jc w:val="left"/>
      </w:pPr>
      <w:r>
        <w:t>43.</w:t>
      </w:r>
      <w:r>
        <w:t>强化督导检查。聚焦决策部署抓督查，针对重点工作和重大决策部署制定督查方案，严格台账管理、实行督查通报、强化督查问效，确保政令畅通、令行禁止。</w:t>
      </w:r>
    </w:p>
    <w:p w:rsidR="00FB29F8" w:rsidRDefault="00FB29F8" w:rsidP="00FB29F8">
      <w:pPr>
        <w:ind w:firstLineChars="200" w:firstLine="420"/>
        <w:jc w:val="right"/>
      </w:pPr>
      <w:r w:rsidRPr="00251B03">
        <w:rPr>
          <w:rFonts w:hint="eastAsia"/>
        </w:rPr>
        <w:t>瓮安县教育局</w:t>
      </w:r>
      <w:r w:rsidRPr="00251B03">
        <w:t>2022-05-09</w:t>
      </w:r>
    </w:p>
    <w:p w:rsidR="00FB29F8" w:rsidRDefault="00FB29F8" w:rsidP="00F77462">
      <w:pPr>
        <w:sectPr w:rsidR="00FB29F8" w:rsidSect="00F77462">
          <w:type w:val="continuous"/>
          <w:pgSz w:w="11906" w:h="16838"/>
          <w:pgMar w:top="1644" w:right="1236" w:bottom="1418" w:left="1814" w:header="851" w:footer="907" w:gutter="0"/>
          <w:pgNumType w:start="1"/>
          <w:cols w:space="720"/>
          <w:docGrid w:type="lines" w:linePitch="341" w:charSpace="2373"/>
        </w:sectPr>
      </w:pPr>
    </w:p>
    <w:p w:rsidR="000F6C88" w:rsidRDefault="000F6C88"/>
    <w:sectPr w:rsidR="000F6C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29F8"/>
    <w:rsid w:val="000F6C88"/>
    <w:rsid w:val="00FB29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B29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B29F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1285</Words>
  <Characters>7330</Characters>
  <Application>Microsoft Office Word</Application>
  <DocSecurity>0</DocSecurity>
  <Lines>61</Lines>
  <Paragraphs>17</Paragraphs>
  <ScaleCrop>false</ScaleCrop>
  <Company>Win10NeT.COM</Company>
  <LinksUpToDate>false</LinksUpToDate>
  <CharactersWithSpaces>8598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2022-07-01T09:08:00Z</dcterms:created>
</cp:coreProperties>
</file>