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01CD" w:rsidRDefault="00CA01CD" w:rsidP="00D2570E">
      <w:pPr>
        <w:pStyle w:val="1"/>
        <w:rPr>
          <w:rFonts w:hint="eastAsia"/>
        </w:rPr>
      </w:pPr>
      <w:r w:rsidRPr="00D2570E">
        <w:rPr>
          <w:rFonts w:hint="eastAsia"/>
        </w:rPr>
        <w:t>改革开放</w:t>
      </w:r>
      <w:r w:rsidRPr="00D2570E">
        <w:t xml:space="preserve"> 港澳台同胞从未缺席</w:t>
      </w:r>
    </w:p>
    <w:p w:rsidR="00CA01CD" w:rsidRDefault="00CA01CD" w:rsidP="00CA01CD">
      <w:pPr>
        <w:ind w:firstLineChars="200" w:firstLine="420"/>
      </w:pPr>
      <w:r>
        <w:rPr>
          <w:rFonts w:hint="eastAsia"/>
        </w:rPr>
        <w:t>时隔多年，台商宗绪惠仍记得初到江苏小城昆山的情景：马路两边全是农田，牛车慢悠悠经过，晚</w:t>
      </w:r>
      <w:r>
        <w:t>8</w:t>
      </w:r>
      <w:r>
        <w:t>点后饭馆就打烊</w:t>
      </w:r>
      <w:r>
        <w:t>……</w:t>
      </w:r>
      <w:r>
        <w:t>如今，昆山被称作</w:t>
      </w:r>
      <w:r>
        <w:t>“</w:t>
      </w:r>
      <w:r>
        <w:t>小台北</w:t>
      </w:r>
      <w:r>
        <w:t>”</w:t>
      </w:r>
      <w:r>
        <w:t>，高楼林立、道路宽阔，</w:t>
      </w:r>
      <w:r>
        <w:t>10</w:t>
      </w:r>
      <w:r>
        <w:t>万台商台胞在此工作生活。自</w:t>
      </w:r>
      <w:r>
        <w:t>1990</w:t>
      </w:r>
      <w:r>
        <w:t>年首家台企落户至今，昆山已累计批准</w:t>
      </w:r>
      <w:r>
        <w:t>4903</w:t>
      </w:r>
      <w:r>
        <w:t>个台资项目，投资总额</w:t>
      </w:r>
      <w:r>
        <w:t>593</w:t>
      </w:r>
      <w:r>
        <w:t>亿美元。统计显示，台资对昆山经济的贡献度超过七成。</w:t>
      </w:r>
    </w:p>
    <w:p w:rsidR="00CA01CD" w:rsidRDefault="00CA01CD" w:rsidP="00CA01CD">
      <w:pPr>
        <w:ind w:firstLineChars="200" w:firstLine="420"/>
      </w:pPr>
      <w:r>
        <w:rPr>
          <w:rFonts w:hint="eastAsia"/>
        </w:rPr>
        <w:t>同样的故事，先后在许多港商和澳门商人身上上演着，港澳台同胞响应改革开放的热情和力度可见一斑。</w:t>
      </w:r>
    </w:p>
    <w:p w:rsidR="00CA01CD" w:rsidRDefault="00CA01CD" w:rsidP="00CA01CD">
      <w:pPr>
        <w:ind w:firstLineChars="200" w:firstLine="420"/>
      </w:pPr>
      <w:r>
        <w:rPr>
          <w:rFonts w:hint="eastAsia"/>
        </w:rPr>
        <w:t>改革开放之初，港澳台同胞率先响应，发挥投资兴业的龙头作用，</w:t>
      </w:r>
      <w:r>
        <w:t>40</w:t>
      </w:r>
      <w:r>
        <w:t>年间创造了许多弥足珍贵的</w:t>
      </w:r>
      <w:r>
        <w:t>“</w:t>
      </w:r>
      <w:r>
        <w:t>第一</w:t>
      </w:r>
      <w:r>
        <w:t>”</w:t>
      </w:r>
      <w:r>
        <w:t>：第一家合资企业，第一条合资高速公路，第一家五星级合资饭店，第一家外资银行分行</w:t>
      </w:r>
      <w:r>
        <w:t>……</w:t>
      </w:r>
      <w:r>
        <w:t>在改革开放的进程中，港澳台处于特殊地位，发挥了独特作用和重大贡献。尤其在刚开始搞改革开放时，很多人还没有转变观念，自我束缚，恰恰是港澳台同胞带来了先进的国际规则和有益经验，扮演着</w:t>
      </w:r>
      <w:r>
        <w:t>“</w:t>
      </w:r>
      <w:r>
        <w:t>带徒弟</w:t>
      </w:r>
      <w:r>
        <w:t>”</w:t>
      </w:r>
      <w:r>
        <w:t>的</w:t>
      </w:r>
      <w:r>
        <w:t>“</w:t>
      </w:r>
      <w:r>
        <w:t>师傅</w:t>
      </w:r>
      <w:r>
        <w:t>”</w:t>
      </w:r>
      <w:r>
        <w:t xml:space="preserve">角色，这其中所发挥的作用是不可替代的。　　</w:t>
      </w:r>
      <w:r>
        <w:t>“</w:t>
      </w:r>
      <w:r>
        <w:t>恩德相结者，谓之知己；腹心相照者，谓之知心。</w:t>
      </w:r>
      <w:r>
        <w:t>”</w:t>
      </w:r>
      <w:r>
        <w:t>尤其令人感动的，广大港澳台同胞前来投资兴业，</w:t>
      </w:r>
      <w:r>
        <w:rPr>
          <w:rFonts w:hint="eastAsia"/>
        </w:rPr>
        <w:t>不只是因为看到了商机，而且是希望看到在贫困中挣扎的同胞摆脱苦日子，中华民族日益富强。无数有识之士投身公益事业，捐资助学、修路架桥、“健康快车”……每次发生严重自然灾害，港澳台同胞都是感同身受，最先伸出援手。这些都是拳拳同胞之情的温馨印证。</w:t>
      </w:r>
    </w:p>
    <w:p w:rsidR="00CA01CD" w:rsidRDefault="00CA01CD" w:rsidP="00CA01CD">
      <w:pPr>
        <w:ind w:firstLineChars="200" w:firstLine="420"/>
        <w:rPr>
          <w:rFonts w:hint="eastAsia"/>
        </w:rPr>
      </w:pPr>
      <w:r>
        <w:t>40</w:t>
      </w:r>
      <w:r>
        <w:t>年间，在改革开放的大舞台上，港澳台同胞从未缺席，他们的作用是开创新的、持续性的，也是深层次的、多领域的。展望未来，在今后扩大对外开放的过程中，港澳台的地位和作用只会加强，不会减弱。对港澳台同胞来说，共建</w:t>
      </w:r>
      <w:r>
        <w:t>“</w:t>
      </w:r>
      <w:r>
        <w:t>一带一路</w:t>
      </w:r>
      <w:r>
        <w:t>”</w:t>
      </w:r>
      <w:r>
        <w:t>、自由贸易区等都是新的重大机遇。抓住机遇、乘势而上，一幅精彩纷呈的新的历史画卷正在徐徐展开。</w:t>
      </w:r>
    </w:p>
    <w:p w:rsidR="00CA01CD" w:rsidRDefault="00CA01CD" w:rsidP="00D2570E">
      <w:pPr>
        <w:ind w:left="420"/>
        <w:jc w:val="right"/>
        <w:rPr>
          <w:rFonts w:hint="eastAsia"/>
        </w:rPr>
      </w:pPr>
      <w:r w:rsidRPr="00D2570E">
        <w:rPr>
          <w:rFonts w:hint="eastAsia"/>
        </w:rPr>
        <w:t>人民日报海外版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12"/>
          <w:attr w:name="Year" w:val="2018"/>
        </w:smartTagPr>
        <w:r>
          <w:rPr>
            <w:rFonts w:hint="eastAsia"/>
          </w:rPr>
          <w:t>2018-12-17</w:t>
        </w:r>
      </w:smartTag>
    </w:p>
    <w:p w:rsidR="00CA01CD" w:rsidRDefault="00CA01CD" w:rsidP="00C84905">
      <w:pPr>
        <w:sectPr w:rsidR="00CA01CD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C0453" w:rsidRDefault="000C0453"/>
    <w:sectPr w:rsidR="000C04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A01CD"/>
    <w:rsid w:val="000C0453"/>
    <w:rsid w:val="00CA01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A01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A01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