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491F" w:rsidRDefault="00A1491F" w:rsidP="00533D45">
      <w:pPr>
        <w:pStyle w:val="1"/>
        <w:rPr>
          <w:rFonts w:hint="eastAsia"/>
        </w:rPr>
      </w:pPr>
      <w:r w:rsidRPr="00533D45">
        <w:rPr>
          <w:rFonts w:hint="eastAsia"/>
        </w:rPr>
        <w:t>厦门在大陆率先推出“惠台</w:t>
      </w:r>
      <w:r w:rsidRPr="00533D45">
        <w:t>60条</w:t>
      </w:r>
      <w:r w:rsidRPr="00533D45">
        <w:t>”</w:t>
      </w:r>
      <w:r w:rsidRPr="00533D45">
        <w:t xml:space="preserve"> 落地兑现成果显著</w:t>
      </w:r>
    </w:p>
    <w:p w:rsidR="00A1491F" w:rsidRDefault="00A1491F" w:rsidP="00A1491F">
      <w:pPr>
        <w:ind w:firstLineChars="200" w:firstLine="420"/>
      </w:pPr>
      <w:r>
        <w:rPr>
          <w:rFonts w:hint="eastAsia"/>
        </w:rPr>
        <w:t>经济交流合作</w:t>
      </w:r>
    </w:p>
    <w:p w:rsidR="00A1491F" w:rsidRDefault="00A1491F" w:rsidP="00A1491F">
      <w:pPr>
        <w:ind w:firstLineChars="200" w:firstLine="420"/>
      </w:pPr>
      <w:r>
        <w:rPr>
          <w:rFonts w:hint="eastAsia"/>
        </w:rPr>
        <w:t>厦门新认定台资高新技术企业</w:t>
      </w:r>
      <w:r>
        <w:t>37</w:t>
      </w:r>
      <w:r>
        <w:t>家，给予台资企业转型升级专项资金补助已达</w:t>
      </w:r>
      <w:r>
        <w:t>1000</w:t>
      </w:r>
      <w:r>
        <w:t>多万元，市级科技资金今年资助对台产学研合作项目</w:t>
      </w:r>
      <w:r>
        <w:t>28</w:t>
      </w:r>
      <w:r>
        <w:t>项</w:t>
      </w:r>
    </w:p>
    <w:p w:rsidR="00A1491F" w:rsidRDefault="00A1491F" w:rsidP="00A1491F">
      <w:pPr>
        <w:ind w:firstLineChars="200" w:firstLine="420"/>
      </w:pPr>
      <w:r>
        <w:rPr>
          <w:rFonts w:hint="eastAsia"/>
        </w:rPr>
        <w:t>社会文化交流合作</w:t>
      </w:r>
    </w:p>
    <w:p w:rsidR="00A1491F" w:rsidRDefault="00A1491F" w:rsidP="00A1491F">
      <w:pPr>
        <w:ind w:firstLineChars="200" w:firstLine="420"/>
      </w:pPr>
      <w:r>
        <w:rPr>
          <w:rFonts w:hint="eastAsia"/>
        </w:rPr>
        <w:t>我市目前已成立</w:t>
      </w:r>
      <w:r>
        <w:t>6</w:t>
      </w:r>
      <w:r>
        <w:t>家台胞独资个体诊所；率先推动台湾教育会赴甘肃临夏州支教；全市各镇街和涉台调委会都可为台胞台企提供免费的人民调解服务</w:t>
      </w:r>
    </w:p>
    <w:p w:rsidR="00A1491F" w:rsidRDefault="00A1491F" w:rsidP="00A1491F">
      <w:pPr>
        <w:ind w:firstLineChars="200" w:firstLine="420"/>
      </w:pPr>
      <w:r>
        <w:rPr>
          <w:rFonts w:hint="eastAsia"/>
        </w:rPr>
        <w:t>台生在厦学习实习</w:t>
      </w:r>
    </w:p>
    <w:p w:rsidR="00A1491F" w:rsidRDefault="00A1491F" w:rsidP="00A1491F">
      <w:pPr>
        <w:ind w:firstLineChars="200" w:firstLine="420"/>
      </w:pPr>
      <w:r>
        <w:rPr>
          <w:rFonts w:hint="eastAsia"/>
        </w:rPr>
        <w:t>今年来受理</w:t>
      </w:r>
      <w:r>
        <w:t>84</w:t>
      </w:r>
      <w:r>
        <w:t>家单位申报的</w:t>
      </w:r>
      <w:r>
        <w:t>173</w:t>
      </w:r>
      <w:r>
        <w:t>个实习见习岗位，协助</w:t>
      </w:r>
      <w:r>
        <w:t>500</w:t>
      </w:r>
      <w:r>
        <w:t>余名台生在厦实习见习，市教育局出台办法，对台生申请奖学金给予明确规定</w:t>
      </w:r>
    </w:p>
    <w:p w:rsidR="00A1491F" w:rsidRDefault="00A1491F" w:rsidP="00A1491F">
      <w:pPr>
        <w:ind w:firstLineChars="200" w:firstLine="420"/>
      </w:pPr>
      <w:r>
        <w:rPr>
          <w:rFonts w:hint="eastAsia"/>
        </w:rPr>
        <w:t>台胞在厦居住生活</w:t>
      </w:r>
    </w:p>
    <w:p w:rsidR="00A1491F" w:rsidRDefault="00A1491F" w:rsidP="00A1491F">
      <w:pPr>
        <w:ind w:firstLineChars="200" w:firstLine="420"/>
      </w:pPr>
      <w:r>
        <w:rPr>
          <w:rFonts w:hint="eastAsia"/>
        </w:rPr>
        <w:t>截至今年</w:t>
      </w:r>
      <w:r>
        <w:t>9</w:t>
      </w:r>
      <w:r>
        <w:t>月，首批</w:t>
      </w:r>
      <w:r>
        <w:t>15</w:t>
      </w:r>
      <w:r>
        <w:t>位台青入住市级公共租赁住房，</w:t>
      </w:r>
      <w:r>
        <w:t>10</w:t>
      </w:r>
      <w:r>
        <w:t>位台青入住思明区台湾青年公寓；</w:t>
      </w:r>
      <w:r>
        <w:t>1020</w:t>
      </w:r>
      <w:r>
        <w:t>名</w:t>
      </w:r>
      <w:r>
        <w:t>65</w:t>
      </w:r>
      <w:r>
        <w:t>岁以上台胞享受市内公共交通优惠</w:t>
      </w:r>
    </w:p>
    <w:p w:rsidR="00A1491F" w:rsidRDefault="00A1491F" w:rsidP="00A1491F">
      <w:pPr>
        <w:ind w:firstLineChars="200" w:firstLine="420"/>
      </w:pPr>
      <w:r>
        <w:rPr>
          <w:rFonts w:hint="eastAsia"/>
        </w:rPr>
        <w:t>台海网</w:t>
      </w:r>
      <w:r>
        <w:t>12</w:t>
      </w:r>
      <w:r>
        <w:t>月</w:t>
      </w:r>
      <w:r>
        <w:t>3</w:t>
      </w:r>
      <w:r>
        <w:t>日讯</w:t>
      </w:r>
      <w:r>
        <w:t xml:space="preserve"> </w:t>
      </w:r>
      <w:r>
        <w:t>据厦门日报报道</w:t>
      </w:r>
      <w:r>
        <w:t xml:space="preserve"> </w:t>
      </w:r>
      <w:r>
        <w:t>几天前，长庚医院的</w:t>
      </w:r>
      <w:r>
        <w:t>25</w:t>
      </w:r>
      <w:r>
        <w:t>名台</w:t>
      </w:r>
      <w:smartTag w:uri="urn:schemas-microsoft-com:office:smarttags" w:element="PersonName">
        <w:smartTagPr>
          <w:attr w:name="ProductID" w:val="籍在厦"/>
        </w:smartTagPr>
        <w:r>
          <w:t>籍在厦</w:t>
        </w:r>
      </w:smartTag>
      <w:r>
        <w:t>医师拿到了职称认定书，这是福建省首次对在台已取得行业证照、在厦就业的台胞进行专业技术资格认定。就在同一天，又有</w:t>
      </w:r>
      <w:r>
        <w:t>6</w:t>
      </w:r>
      <w:r>
        <w:t>名在厦台商被厦门检察机关聘为检察联络员，至此，这支队伍壮大到</w:t>
      </w:r>
      <w:r>
        <w:t>18</w:t>
      </w:r>
      <w:r>
        <w:t>人。</w:t>
      </w:r>
    </w:p>
    <w:p w:rsidR="00A1491F" w:rsidRDefault="00A1491F" w:rsidP="00A1491F">
      <w:pPr>
        <w:ind w:firstLineChars="200" w:firstLine="420"/>
      </w:pPr>
      <w:r>
        <w:rPr>
          <w:rFonts w:hint="eastAsia"/>
        </w:rPr>
        <w:t>厦门在大陆率先推出“惠台</w:t>
      </w:r>
      <w:r>
        <w:t>60</w:t>
      </w:r>
      <w:r>
        <w:t>条</w:t>
      </w:r>
      <w:r>
        <w:t>”</w:t>
      </w:r>
      <w:r>
        <w:t>至今八个月余，一条接一条惠台措施密集落地兑现。记者昨日从市台办获悉，目前各级惠台政策均得到很好落实，成效显著。从居住生活到就学就业创业，同等待遇的实施，进一步加大了厦门对台胞的虹吸效应，从</w:t>
      </w:r>
      <w:r>
        <w:t>“</w:t>
      </w:r>
      <w:r>
        <w:t>小三通</w:t>
      </w:r>
      <w:r>
        <w:t>”</w:t>
      </w:r>
      <w:r>
        <w:t>客运量可见一斑</w:t>
      </w:r>
      <w:r>
        <w:t>:</w:t>
      </w:r>
      <w:r>
        <w:t>厦金航线</w:t>
      </w:r>
      <w:r>
        <w:t>8</w:t>
      </w:r>
      <w:r>
        <w:t>月客运量达</w:t>
      </w:r>
      <w:r>
        <w:t>17.2</w:t>
      </w:r>
      <w:r>
        <w:t>万人次，同比增长</w:t>
      </w:r>
      <w:r>
        <w:t>38.1%</w:t>
      </w:r>
      <w:r>
        <w:t>，再创航线开通</w:t>
      </w:r>
      <w:r>
        <w:t>17</w:t>
      </w:r>
      <w:r>
        <w:t>年来的单月客运量新高。</w:t>
      </w:r>
    </w:p>
    <w:p w:rsidR="00A1491F" w:rsidRDefault="00A1491F" w:rsidP="00A1491F">
      <w:pPr>
        <w:ind w:firstLineChars="200" w:firstLine="420"/>
      </w:pPr>
      <w:r>
        <w:rPr>
          <w:rFonts w:hint="eastAsia"/>
        </w:rPr>
        <w:t>让台胞感受到实实在在的获得感</w:t>
      </w:r>
    </w:p>
    <w:p w:rsidR="00A1491F" w:rsidRDefault="00A1491F" w:rsidP="00A1491F">
      <w:pPr>
        <w:ind w:firstLineChars="200" w:firstLine="420"/>
      </w:pPr>
      <w:r>
        <w:t>22</w:t>
      </w:r>
      <w:r>
        <w:t>岁台青余曜州，入住思明台青公寓已半年，他不断地对身边台湾朋友说，</w:t>
      </w:r>
      <w:r>
        <w:t>“</w:t>
      </w:r>
      <w:r>
        <w:t>这公寓很棒！</w:t>
      </w:r>
      <w:r>
        <w:t>”71</w:t>
      </w:r>
      <w:r>
        <w:t>岁台胞陈村金，现在出门都会随身带着厦门市敬老卡，刷一下，和本市老人一样免费坐公交车、</w:t>
      </w:r>
      <w:r>
        <w:t>BRT</w:t>
      </w:r>
      <w:r>
        <w:t>、渡轮，</w:t>
      </w:r>
      <w:r>
        <w:t>“</w:t>
      </w:r>
      <w:r>
        <w:t>虽然都是小钱，但让我们觉得很暖心，大陆政府惦记着我们这些老台胞呢。</w:t>
      </w:r>
      <w:r>
        <w:t>”</w:t>
      </w:r>
    </w:p>
    <w:p w:rsidR="00A1491F" w:rsidRDefault="00A1491F" w:rsidP="00A1491F">
      <w:pPr>
        <w:ind w:firstLineChars="200" w:firstLine="420"/>
      </w:pPr>
      <w:r>
        <w:rPr>
          <w:rFonts w:hint="eastAsia"/>
        </w:rPr>
        <w:t>刚刚拿到职称认定证书的</w:t>
      </w:r>
      <w:r>
        <w:t>25</w:t>
      </w:r>
      <w:r>
        <w:t>名在厦台</w:t>
      </w:r>
      <w:smartTag w:uri="urn:schemas-microsoft-com:office:smarttags" w:element="PersonName">
        <w:smartTagPr>
          <w:attr w:name="ProductID" w:val="籍"/>
        </w:smartTagPr>
        <w:r>
          <w:t>籍</w:t>
        </w:r>
      </w:smartTag>
      <w:r>
        <w:t>医师，有</w:t>
      </w:r>
      <w:r>
        <w:t>19</w:t>
      </w:r>
      <w:r>
        <w:t>位是主</w:t>
      </w:r>
      <w:smartTag w:uri="urn:schemas-microsoft-com:office:smarttags" w:element="PersonName">
        <w:smartTagPr>
          <w:attr w:name="ProductID" w:val="任"/>
        </w:smartTagPr>
        <w:r>
          <w:t>任</w:t>
        </w:r>
      </w:smartTag>
      <w:r>
        <w:t>医师，他们受益于厦门创新探索建立的在厦台湾专业技术人员职称认定机制。以往在大陆申请职称需要两三年，现在只需</w:t>
      </w:r>
      <w:r>
        <w:t>10</w:t>
      </w:r>
      <w:r>
        <w:t>天左右，在厦门长庚医院副总经理钱鼎盛看来，</w:t>
      </w:r>
      <w:r>
        <w:t>“</w:t>
      </w:r>
      <w:r>
        <w:t>新机制将吸引更多台湾优秀医师前来就业。</w:t>
      </w:r>
      <w:r>
        <w:t>”</w:t>
      </w:r>
    </w:p>
    <w:p w:rsidR="00A1491F" w:rsidRDefault="00A1491F" w:rsidP="00A1491F">
      <w:pPr>
        <w:ind w:firstLineChars="200" w:firstLine="420"/>
      </w:pPr>
      <w:r>
        <w:rPr>
          <w:rFonts w:hint="eastAsia"/>
        </w:rPr>
        <w:t>被检察院聘为检察联络员的</w:t>
      </w:r>
      <w:r>
        <w:t>18</w:t>
      </w:r>
      <w:r>
        <w:t>名台商，在台胞和检察机关间架起桥梁，让台商台企更安心地创业发展，也为台商解决许多实际问题。大陆首批台商检察联络员、厦门台商协会会长吴家莹感慨万千，将这称为</w:t>
      </w:r>
      <w:r>
        <w:t>“</w:t>
      </w:r>
      <w:r>
        <w:t>连心桥</w:t>
      </w:r>
      <w:r>
        <w:t>”:“</w:t>
      </w:r>
      <w:r>
        <w:t>因为有这样心连心的沟通支持和权益保护，很多台胞感觉在厦门生活就业创业非常的亲切、踏实、安全。</w:t>
      </w:r>
      <w:r>
        <w:t>”</w:t>
      </w:r>
    </w:p>
    <w:p w:rsidR="00A1491F" w:rsidRDefault="00A1491F" w:rsidP="00A1491F">
      <w:pPr>
        <w:ind w:firstLineChars="200" w:firstLine="420"/>
      </w:pPr>
      <w:r>
        <w:rPr>
          <w:rFonts w:hint="eastAsia"/>
        </w:rPr>
        <w:t>近</w:t>
      </w:r>
      <w:r>
        <w:t>200</w:t>
      </w:r>
      <w:r>
        <w:t>名台胞获评台湾特聘专家和专才，</w:t>
      </w:r>
      <w:r>
        <w:t>184</w:t>
      </w:r>
      <w:r>
        <w:t>名台籍空姐入职厦航，百余名台湾教师在厦任教，</w:t>
      </w:r>
      <w:r>
        <w:t>800</w:t>
      </w:r>
      <w:r>
        <w:t>余家台商个体工商户在厦经营</w:t>
      </w:r>
      <w:r>
        <w:t>……</w:t>
      </w:r>
      <w:r>
        <w:t>越来越多的台胞享受到</w:t>
      </w:r>
      <w:r>
        <w:t>“</w:t>
      </w:r>
      <w:r>
        <w:t>惠台</w:t>
      </w:r>
      <w:r>
        <w:t>60</w:t>
      </w:r>
      <w:r>
        <w:t>条</w:t>
      </w:r>
      <w:r>
        <w:t>”</w:t>
      </w:r>
      <w:r>
        <w:t>带来的利好。</w:t>
      </w:r>
      <w:r>
        <w:t>“</w:t>
      </w:r>
      <w:r>
        <w:t>这个暖心大礼包很周到，让大家感受到实实在在的获得感、认同感。</w:t>
      </w:r>
      <w:r>
        <w:t>”</w:t>
      </w:r>
      <w:r>
        <w:t>吴家莹说。</w:t>
      </w:r>
    </w:p>
    <w:p w:rsidR="00A1491F" w:rsidRDefault="00A1491F" w:rsidP="00A1491F">
      <w:pPr>
        <w:ind w:firstLineChars="200" w:firstLine="420"/>
      </w:pPr>
      <w:r>
        <w:rPr>
          <w:rFonts w:hint="eastAsia"/>
        </w:rPr>
        <w:t>制定了</w:t>
      </w:r>
      <w:r>
        <w:t>20</w:t>
      </w:r>
      <w:r>
        <w:t>多万字的具体实施细则</w:t>
      </w:r>
    </w:p>
    <w:p w:rsidR="00A1491F" w:rsidRDefault="00A1491F" w:rsidP="00A1491F">
      <w:pPr>
        <w:ind w:firstLineChars="200" w:firstLine="420"/>
      </w:pPr>
      <w:r>
        <w:rPr>
          <w:rFonts w:hint="eastAsia"/>
        </w:rPr>
        <w:t>作为大陆对台最前沿，对台工作的“桥头堡”，我市始终坚定不移地践行习近平总书记倡导的“两岸一家亲”理念，充分发挥独特的对台优势，致力于对台先行先试。今年</w:t>
      </w:r>
      <w:r>
        <w:t>4</w:t>
      </w:r>
      <w:r>
        <w:t>月，在全国率先贯彻落实中央</w:t>
      </w:r>
      <w:r>
        <w:t>“</w:t>
      </w:r>
      <w:r>
        <w:t>惠台</w:t>
      </w:r>
      <w:r>
        <w:t>31</w:t>
      </w:r>
      <w:r>
        <w:t>条措施</w:t>
      </w:r>
      <w:r>
        <w:t>”</w:t>
      </w:r>
      <w:r>
        <w:t>，厦门推出</w:t>
      </w:r>
      <w:r>
        <w:t>“</w:t>
      </w:r>
      <w:r>
        <w:t>惠台</w:t>
      </w:r>
      <w:r>
        <w:t>60</w:t>
      </w:r>
      <w:r>
        <w:t>条</w:t>
      </w:r>
      <w:r>
        <w:t>”</w:t>
      </w:r>
      <w:r>
        <w:t>，为台湾同胞在大陆学习、创业、就业、生活提供与大陆同胞同等待遇。</w:t>
      </w:r>
    </w:p>
    <w:p w:rsidR="00A1491F" w:rsidRDefault="00A1491F" w:rsidP="00A1491F">
      <w:pPr>
        <w:ind w:firstLineChars="200" w:firstLine="420"/>
      </w:pPr>
      <w:r>
        <w:rPr>
          <w:rFonts w:hint="eastAsia"/>
        </w:rPr>
        <w:t>市委、市政府始终高度重视、积极推进，多次召开市委常委会、市政府常务会、专题会，强调“不落实不如不出台”，要求各相关部门必须将各级惠台措施逐一落实到位。</w:t>
      </w:r>
    </w:p>
    <w:p w:rsidR="00A1491F" w:rsidRDefault="00A1491F" w:rsidP="00A1491F">
      <w:pPr>
        <w:ind w:firstLineChars="200" w:firstLine="420"/>
      </w:pPr>
      <w:r>
        <w:rPr>
          <w:rFonts w:hint="eastAsia"/>
        </w:rPr>
        <w:t>“惠台</w:t>
      </w:r>
      <w:r>
        <w:t>60</w:t>
      </w:r>
      <w:r>
        <w:t>条</w:t>
      </w:r>
      <w:r>
        <w:t>”</w:t>
      </w:r>
      <w:r>
        <w:t>出台后，全市各区、各部门分头行动，</w:t>
      </w:r>
      <w:r>
        <w:t>80</w:t>
      </w:r>
      <w:r>
        <w:t>个职能部门参与制定了具体实施细则。在</w:t>
      </w:r>
      <w:r>
        <w:t>20</w:t>
      </w:r>
      <w:r>
        <w:t>多万字的细则中，每条措施都明确了责任单位、联系人、联系电话、办事流程，确保出台一条，落实一条，见效一条。</w:t>
      </w:r>
    </w:p>
    <w:p w:rsidR="00A1491F" w:rsidRDefault="00A1491F" w:rsidP="00A1491F">
      <w:pPr>
        <w:ind w:firstLineChars="200" w:firstLine="420"/>
      </w:pPr>
      <w:r>
        <w:rPr>
          <w:rFonts w:hint="eastAsia"/>
        </w:rPr>
        <w:t>为更好地服务台胞，市台办专设厦门市台胞服务中心，开通热线电话</w:t>
      </w:r>
      <w:r>
        <w:t>(968820)</w:t>
      </w:r>
      <w:r>
        <w:t>，提供一站式服务。截至目前，有</w:t>
      </w:r>
      <w:r>
        <w:t>700</w:t>
      </w:r>
      <w:r>
        <w:t>余人次台胞去电咨询。</w:t>
      </w:r>
      <w:r>
        <w:t>“</w:t>
      </w:r>
      <w:r>
        <w:t>厦门台办</w:t>
      </w:r>
      <w:r>
        <w:t>”</w:t>
      </w:r>
      <w:r>
        <w:t>微信公众号及时发布涉台资讯及政策，共推送</w:t>
      </w:r>
      <w:r>
        <w:t>98</w:t>
      </w:r>
      <w:r>
        <w:t>期</w:t>
      </w:r>
      <w:r>
        <w:t>281</w:t>
      </w:r>
      <w:r>
        <w:t>条。</w:t>
      </w:r>
    </w:p>
    <w:p w:rsidR="00A1491F" w:rsidRDefault="00A1491F" w:rsidP="00A1491F">
      <w:pPr>
        <w:ind w:firstLineChars="200" w:firstLine="420"/>
      </w:pPr>
      <w:r>
        <w:rPr>
          <w:rFonts w:hint="eastAsia"/>
        </w:rPr>
        <w:t>取得显著成效，获得广大台胞肯定</w:t>
      </w:r>
    </w:p>
    <w:p w:rsidR="00A1491F" w:rsidRDefault="00A1491F" w:rsidP="00A1491F">
      <w:pPr>
        <w:ind w:firstLineChars="200" w:firstLine="420"/>
      </w:pPr>
      <w:r>
        <w:rPr>
          <w:rFonts w:hint="eastAsia"/>
        </w:rPr>
        <w:t>经过</w:t>
      </w:r>
      <w:r>
        <w:t>8</w:t>
      </w:r>
      <w:r>
        <w:t>个多月紧锣密鼓的推动，目前，中央</w:t>
      </w:r>
      <w:r>
        <w:t>“</w:t>
      </w:r>
      <w:r>
        <w:t>惠台</w:t>
      </w:r>
      <w:r>
        <w:t>31</w:t>
      </w:r>
      <w:r>
        <w:t>条措施</w:t>
      </w:r>
      <w:r>
        <w:t>”</w:t>
      </w:r>
      <w:r>
        <w:t>均已在厦门得到落实；省</w:t>
      </w:r>
      <w:r>
        <w:t>“</w:t>
      </w:r>
      <w:r>
        <w:t>惠台</w:t>
      </w:r>
      <w:r>
        <w:t>66</w:t>
      </w:r>
      <w:r>
        <w:t>条措施</w:t>
      </w:r>
      <w:r>
        <w:t>”</w:t>
      </w:r>
      <w:r>
        <w:t>中，有</w:t>
      </w:r>
      <w:r>
        <w:t>59</w:t>
      </w:r>
      <w:r>
        <w:t>条已在厦落地，其余正在抓紧落实中；厦门</w:t>
      </w:r>
      <w:r>
        <w:t>“</w:t>
      </w:r>
      <w:r>
        <w:t>惠台</w:t>
      </w:r>
      <w:r>
        <w:t>60</w:t>
      </w:r>
      <w:r>
        <w:t>条</w:t>
      </w:r>
      <w:r>
        <w:t>”</w:t>
      </w:r>
      <w:r>
        <w:t>已取得显著成效，得到广大台企台胞和社会各界的充分肯定。</w:t>
      </w:r>
    </w:p>
    <w:p w:rsidR="00A1491F" w:rsidRDefault="00A1491F" w:rsidP="00A1491F">
      <w:pPr>
        <w:ind w:firstLineChars="200" w:firstLine="420"/>
      </w:pPr>
      <w:r>
        <w:rPr>
          <w:rFonts w:hint="eastAsia"/>
        </w:rPr>
        <w:t>经济交流合作方面，厦门新认定台资高新技术企业</w:t>
      </w:r>
      <w:r>
        <w:t>37</w:t>
      </w:r>
      <w:r>
        <w:t>家，享受高新技术企业减按</w:t>
      </w:r>
      <w:r>
        <w:t>15%</w:t>
      </w:r>
      <w:r>
        <w:t>税率征收企业所得税；给予台资企业转型升级专项资金</w:t>
      </w:r>
      <w:r>
        <w:t>(</w:t>
      </w:r>
      <w:r>
        <w:t>智能制造专项</w:t>
      </w:r>
      <w:r>
        <w:t>)</w:t>
      </w:r>
      <w:r>
        <w:t>补助已达</w:t>
      </w:r>
      <w:r>
        <w:t>1000</w:t>
      </w:r>
      <w:r>
        <w:t>多万元；对市级台资企业技术中心资助金额已达</w:t>
      </w:r>
      <w:r>
        <w:t>320</w:t>
      </w:r>
      <w:r>
        <w:t>万元；用地惠企政策上，东亚机械成为厦门首家享受土地出让合同价按成交价</w:t>
      </w:r>
      <w:r>
        <w:t>70%</w:t>
      </w:r>
      <w:r>
        <w:t>优惠的台资企业；福建省首家台资独资演艺企业厦门市量能文化演艺经纪有限公司落户厦门自贸片区；通过中欧班列运输出口的冠捷电子货物获波兰</w:t>
      </w:r>
      <w:r>
        <w:t>“</w:t>
      </w:r>
      <w:r>
        <w:t>安智贸</w:t>
      </w:r>
      <w:r>
        <w:t>”</w:t>
      </w:r>
      <w:r>
        <w:t>认定，实现双方海关的监管互认；已有台湾大陆通商专业事务所等</w:t>
      </w:r>
      <w:r>
        <w:t>3</w:t>
      </w:r>
      <w:r>
        <w:t>家台资知识产权服务机构入驻自</w:t>
      </w:r>
      <w:r>
        <w:rPr>
          <w:rFonts w:hint="eastAsia"/>
        </w:rPr>
        <w:t>贸片区；市级科技资金今年资助对台产学研合作项目</w:t>
      </w:r>
      <w:r>
        <w:t>28</w:t>
      </w:r>
      <w:r>
        <w:t>项；清华海峡研究院与台湾云端智慧大健康联盟签订合作协议。</w:t>
      </w:r>
    </w:p>
    <w:p w:rsidR="00A1491F" w:rsidRDefault="00A1491F" w:rsidP="00A1491F">
      <w:pPr>
        <w:ind w:firstLineChars="200" w:firstLine="420"/>
      </w:pPr>
      <w:r>
        <w:rPr>
          <w:rFonts w:hint="eastAsia"/>
        </w:rPr>
        <w:t>社会文化交流合作方面，我市率先出台《关于台湾服务者在厦门设立个体诊所有关规定的通知》，目前已成立</w:t>
      </w:r>
      <w:r>
        <w:t>6</w:t>
      </w:r>
      <w:r>
        <w:t>家台胞独资个体诊所；全市各镇街和涉台调委会都可为台胞台企提供免费的人民调解服务；率先推动台湾教育会赴甘肃临夏州支教。</w:t>
      </w:r>
    </w:p>
    <w:p w:rsidR="00A1491F" w:rsidRDefault="00A1491F" w:rsidP="00A1491F">
      <w:pPr>
        <w:ind w:firstLineChars="200" w:firstLine="420"/>
      </w:pPr>
      <w:r>
        <w:rPr>
          <w:rFonts w:hint="eastAsia"/>
        </w:rPr>
        <w:t>台生在厦学习实习方面，今年来受理</w:t>
      </w:r>
      <w:r>
        <w:t>84</w:t>
      </w:r>
      <w:r>
        <w:t>家单位申报的</w:t>
      </w:r>
      <w:r>
        <w:t>173</w:t>
      </w:r>
      <w:r>
        <w:t>个实习见习岗位，协助</w:t>
      </w:r>
      <w:r>
        <w:t>500</w:t>
      </w:r>
      <w:r>
        <w:t>余名台生在厦实习见习；市教育局出台《厦门市台湾中小学学生奖学金管理暂行办法》，对台生申请奖学金给予明确规定。</w:t>
      </w:r>
    </w:p>
    <w:p w:rsidR="00A1491F" w:rsidRDefault="00A1491F" w:rsidP="00A1491F">
      <w:pPr>
        <w:ind w:firstLineChars="200" w:firstLine="420"/>
        <w:rPr>
          <w:rFonts w:hint="eastAsia"/>
        </w:rPr>
      </w:pPr>
      <w:r>
        <w:rPr>
          <w:rFonts w:hint="eastAsia"/>
        </w:rPr>
        <w:t>台胞在厦居住生活方面，截至今年</w:t>
      </w:r>
      <w:r>
        <w:t>9</w:t>
      </w:r>
      <w:r>
        <w:t>月，首批</w:t>
      </w:r>
      <w:r>
        <w:t>15</w:t>
      </w:r>
      <w:r>
        <w:t>位台青入住市级公共租赁住房，</w:t>
      </w:r>
      <w:r>
        <w:t>10</w:t>
      </w:r>
      <w:r>
        <w:t>位台青入住思明区台湾青年公寓；</w:t>
      </w:r>
      <w:r>
        <w:t>2</w:t>
      </w:r>
      <w:r>
        <w:t>名台胞首次获评省劳模和五四青年奖章；</w:t>
      </w:r>
      <w:r>
        <w:t>66</w:t>
      </w:r>
      <w:r>
        <w:t>名台胞在厦担任社区主任助理；</w:t>
      </w:r>
      <w:r>
        <w:t>7</w:t>
      </w:r>
      <w:r>
        <w:t>名在厦台胞以个人身份参加养老保险；</w:t>
      </w:r>
      <w:r>
        <w:t>1020</w:t>
      </w:r>
      <w:r>
        <w:t>名</w:t>
      </w:r>
      <w:r>
        <w:t>65</w:t>
      </w:r>
      <w:r>
        <w:t>岁以上台胞享受市内公共交通优惠；</w:t>
      </w:r>
      <w:r>
        <w:t>31070</w:t>
      </w:r>
      <w:r>
        <w:t>名台胞经市民通道前往鼓浪屿。</w:t>
      </w:r>
    </w:p>
    <w:p w:rsidR="00A1491F" w:rsidRDefault="00A1491F" w:rsidP="00533D45">
      <w:pPr>
        <w:ind w:firstLine="420"/>
        <w:jc w:val="right"/>
        <w:rPr>
          <w:rFonts w:hint="eastAsia"/>
        </w:rPr>
      </w:pPr>
      <w:r w:rsidRPr="00533D45">
        <w:rPr>
          <w:rFonts w:hint="eastAsia"/>
        </w:rPr>
        <w:t>华夏经纬网</w:t>
      </w:r>
      <w:r w:rsidRPr="00533D45">
        <w:t xml:space="preserve">   </w:t>
      </w:r>
      <w:smartTag w:uri="urn:schemas-microsoft-com:office:smarttags" w:element="chsdate">
        <w:smartTagPr>
          <w:attr w:name="Year" w:val="2018"/>
          <w:attr w:name="Month" w:val="12"/>
          <w:attr w:name="Day" w:val="3"/>
          <w:attr w:name="IsLunarDate" w:val="False"/>
          <w:attr w:name="IsROCDate" w:val="False"/>
        </w:smartTagPr>
        <w:r w:rsidRPr="00533D45">
          <w:t>2018-12-03</w:t>
        </w:r>
      </w:smartTag>
    </w:p>
    <w:p w:rsidR="00A1491F" w:rsidRDefault="00A1491F" w:rsidP="00C97083">
      <w:pPr>
        <w:sectPr w:rsidR="00A1491F" w:rsidSect="00C97083">
          <w:type w:val="continuous"/>
          <w:pgSz w:w="11906" w:h="16838" w:code="9"/>
          <w:pgMar w:top="1644" w:right="1236" w:bottom="1418" w:left="1814" w:header="851" w:footer="907" w:gutter="0"/>
          <w:pgNumType w:start="1"/>
          <w:cols w:space="425"/>
          <w:docGrid w:type="lines" w:linePitch="341" w:charSpace="2373"/>
        </w:sectPr>
      </w:pPr>
    </w:p>
    <w:p w:rsidR="00CD235D" w:rsidRDefault="00CD235D"/>
    <w:sectPr w:rsidR="00CD23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491F"/>
    <w:rsid w:val="00A1491F"/>
    <w:rsid w:val="00CD23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49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49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2038</Characters>
  <Application>Microsoft Office Word</Application>
  <DocSecurity>0</DocSecurity>
  <Lines>16</Lines>
  <Paragraphs>4</Paragraphs>
  <ScaleCrop>false</ScaleCrop>
  <Company/>
  <LinksUpToDate>false</LinksUpToDate>
  <CharactersWithSpaces>2391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