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3813" w:rsidRDefault="006A3813" w:rsidP="00E90E03">
      <w:pPr>
        <w:pStyle w:val="1"/>
        <w:spacing w:line="242" w:lineRule="auto"/>
        <w:rPr>
          <w:rFonts w:hint="eastAsia"/>
        </w:rPr>
      </w:pPr>
      <w:r w:rsidRPr="00793C2F">
        <w:rPr>
          <w:rFonts w:hint="eastAsia"/>
        </w:rPr>
        <w:t>生态环境部：将启动黄河流域排污口排查整治试点工作</w:t>
      </w:r>
    </w:p>
    <w:p w:rsidR="006A3813" w:rsidRDefault="006A3813" w:rsidP="006A3813">
      <w:pPr>
        <w:spacing w:line="242" w:lineRule="auto"/>
        <w:ind w:firstLineChars="200" w:firstLine="420"/>
      </w:pPr>
      <w:smartTag w:uri="urn:schemas-microsoft-com:office:smarttags" w:element="chsdate">
        <w:smartTagPr>
          <w:attr w:name="Year" w:val="2020"/>
          <w:attr w:name="Month" w:val="5"/>
          <w:attr w:name="Day" w:val="26"/>
          <w:attr w:name="IsLunarDate" w:val="False"/>
          <w:attr w:name="IsROCDate" w:val="False"/>
        </w:smartTagPr>
        <w:r>
          <w:t>5</w:t>
        </w:r>
        <w:r>
          <w:t>月</w:t>
        </w:r>
        <w:r>
          <w:t>26</w:t>
        </w:r>
        <w:r>
          <w:t>日</w:t>
        </w:r>
      </w:smartTag>
      <w:r>
        <w:t>，生态环境部宣布，将启动黄河流域入河排污口排查整治试点工作。</w:t>
      </w:r>
    </w:p>
    <w:p w:rsidR="006A3813" w:rsidRDefault="006A3813" w:rsidP="006A3813">
      <w:pPr>
        <w:spacing w:line="242" w:lineRule="auto"/>
        <w:ind w:firstLineChars="200" w:firstLine="420"/>
      </w:pPr>
      <w:r>
        <w:rPr>
          <w:rFonts w:hint="eastAsia"/>
        </w:rPr>
        <w:t>这是继长江流域</w:t>
      </w:r>
      <w:r>
        <w:t>2.4</w:t>
      </w:r>
      <w:r>
        <w:t>万公里岸线、环渤海</w:t>
      </w:r>
      <w:r>
        <w:t>3600</w:t>
      </w:r>
      <w:r>
        <w:t>公里岸线的入河、入海排污口全面排查后，生态环境部组织的又一项重要流域</w:t>
      </w:r>
      <w:r>
        <w:t>“</w:t>
      </w:r>
      <w:r>
        <w:t>底数</w:t>
      </w:r>
      <w:r>
        <w:t>”</w:t>
      </w:r>
      <w:r>
        <w:t>摸排工作。一场贯穿上中游、干支流、左右岸的黄河流域入河排污口排查整治行动正式拉开序幕。</w:t>
      </w:r>
    </w:p>
    <w:p w:rsidR="006A3813" w:rsidRDefault="006A3813" w:rsidP="006A3813">
      <w:pPr>
        <w:spacing w:line="242" w:lineRule="auto"/>
        <w:ind w:firstLineChars="200" w:firstLine="420"/>
      </w:pPr>
      <w:r>
        <w:rPr>
          <w:rFonts w:hint="eastAsia"/>
        </w:rPr>
        <w:t>壹</w:t>
      </w:r>
    </w:p>
    <w:p w:rsidR="006A3813" w:rsidRDefault="006A3813" w:rsidP="006A3813">
      <w:pPr>
        <w:spacing w:line="242" w:lineRule="auto"/>
        <w:ind w:firstLineChars="200" w:firstLine="420"/>
      </w:pPr>
      <w:r>
        <w:rPr>
          <w:rFonts w:hint="eastAsia"/>
        </w:rPr>
        <w:t>为什么把目标瞄准黄河？</w:t>
      </w:r>
    </w:p>
    <w:p w:rsidR="006A3813" w:rsidRDefault="006A3813" w:rsidP="006A3813">
      <w:pPr>
        <w:spacing w:line="242" w:lineRule="auto"/>
        <w:ind w:firstLineChars="200" w:firstLine="420"/>
      </w:pPr>
      <w:r>
        <w:rPr>
          <w:rFonts w:hint="eastAsia"/>
        </w:rPr>
        <w:t>作为中华民族的母亲河</w:t>
      </w:r>
      <w:r>
        <w:t>,</w:t>
      </w:r>
      <w:r>
        <w:t>我国第二大河，黄河在我国经济社会发展和生态安全方面具有十分重要的地位。</w:t>
      </w:r>
    </w:p>
    <w:p w:rsidR="006A3813" w:rsidRDefault="006A3813" w:rsidP="006A3813">
      <w:pPr>
        <w:spacing w:line="242" w:lineRule="auto"/>
        <w:ind w:firstLineChars="200" w:firstLine="420"/>
      </w:pPr>
      <w:r>
        <w:rPr>
          <w:rFonts w:hint="eastAsia"/>
        </w:rPr>
        <w:t>但是，黄河一直体弱多病，与长江和渤海相比，黄河水资源分布不均、过度开发和生态脆弱问题十分突出。</w:t>
      </w:r>
    </w:p>
    <w:p w:rsidR="006A3813" w:rsidRDefault="006A3813" w:rsidP="006A3813">
      <w:pPr>
        <w:spacing w:line="242" w:lineRule="auto"/>
        <w:ind w:firstLineChars="200" w:firstLine="420"/>
      </w:pPr>
      <w:r>
        <w:rPr>
          <w:rFonts w:hint="eastAsia"/>
        </w:rPr>
        <w:t>黄河存在的问题，表象在黄河，根子在流域。</w:t>
      </w:r>
    </w:p>
    <w:p w:rsidR="006A3813" w:rsidRDefault="006A3813" w:rsidP="006A3813">
      <w:pPr>
        <w:spacing w:line="242" w:lineRule="auto"/>
        <w:ind w:firstLineChars="200" w:firstLine="420"/>
      </w:pPr>
      <w:r>
        <w:rPr>
          <w:rFonts w:hint="eastAsia"/>
        </w:rPr>
        <w:t>据有关统计，黄河占全国</w:t>
      </w:r>
      <w:r>
        <w:t>2%</w:t>
      </w:r>
      <w:r>
        <w:t>的河川径流量，却承担全国</w:t>
      </w:r>
      <w:r>
        <w:t>12%</w:t>
      </w:r>
      <w:r>
        <w:t>的人口、</w:t>
      </w:r>
      <w:r>
        <w:t>15%</w:t>
      </w:r>
      <w:r>
        <w:t>的耕地，以及</w:t>
      </w:r>
      <w:r>
        <w:t>60</w:t>
      </w:r>
      <w:r>
        <w:t>多座大中城市和国家重要能源煤化工基地的供水。</w:t>
      </w:r>
    </w:p>
    <w:p w:rsidR="006A3813" w:rsidRDefault="006A3813" w:rsidP="006A3813">
      <w:pPr>
        <w:spacing w:line="242" w:lineRule="auto"/>
        <w:ind w:firstLineChars="200" w:firstLine="420"/>
      </w:pPr>
      <w:r>
        <w:rPr>
          <w:rFonts w:hint="eastAsia"/>
        </w:rPr>
        <w:t>水资源过度开发，黄河流域的工业、城镇生活和农业面源三方面污染，加之尾矿库污染，导致黄河部分流域存在水污染加剧问题，出现“有河皆干、有水皆污”。</w:t>
      </w:r>
    </w:p>
    <w:p w:rsidR="006A3813" w:rsidRDefault="006A3813" w:rsidP="006A3813">
      <w:pPr>
        <w:spacing w:line="242" w:lineRule="auto"/>
        <w:ind w:firstLineChars="200" w:firstLine="420"/>
      </w:pPr>
      <w:r>
        <w:t>2019</w:t>
      </w:r>
      <w:r>
        <w:t>年，黄河流域</w:t>
      </w:r>
      <w:r>
        <w:t>137</w:t>
      </w:r>
      <w:r>
        <w:t>个水质断面中，劣</w:t>
      </w:r>
      <w:r>
        <w:t>V</w:t>
      </w:r>
      <w:r>
        <w:t>类水占比达</w:t>
      </w:r>
      <w:r>
        <w:t>8.8%</w:t>
      </w:r>
      <w:r>
        <w:t>，明显高于全国</w:t>
      </w:r>
      <w:r>
        <w:t>3.4%</w:t>
      </w:r>
      <w:r>
        <w:t>的平均水平。</w:t>
      </w:r>
    </w:p>
    <w:p w:rsidR="006A3813" w:rsidRDefault="006A3813" w:rsidP="006A3813">
      <w:pPr>
        <w:spacing w:line="242" w:lineRule="auto"/>
        <w:ind w:firstLineChars="200" w:firstLine="420"/>
      </w:pPr>
      <w:smartTag w:uri="urn:schemas-microsoft-com:office:smarttags" w:element="chsdate">
        <w:smartTagPr>
          <w:attr w:name="Year" w:val="2019"/>
          <w:attr w:name="Month" w:val="9"/>
          <w:attr w:name="Day" w:val="18"/>
          <w:attr w:name="IsLunarDate" w:val="False"/>
          <w:attr w:name="IsROCDate" w:val="False"/>
        </w:smartTagPr>
        <w:r>
          <w:t>2019</w:t>
        </w:r>
        <w:r>
          <w:t>年</w:t>
        </w:r>
        <w:r>
          <w:t>9</w:t>
        </w:r>
        <w:r>
          <w:t>月</w:t>
        </w:r>
        <w:r>
          <w:t>18</w:t>
        </w:r>
        <w:r>
          <w:t>日</w:t>
        </w:r>
      </w:smartTag>
      <w:r>
        <w:t>，习近平总书记在黄河流域生态保护和高质量发展座谈会上明确指出要共同抓好大保护，协同推进大治理，加强生态环境保护。</w:t>
      </w:r>
    </w:p>
    <w:p w:rsidR="006A3813" w:rsidRDefault="006A3813" w:rsidP="006A3813">
      <w:pPr>
        <w:spacing w:line="242" w:lineRule="auto"/>
        <w:ind w:firstLineChars="200" w:firstLine="420"/>
      </w:pPr>
      <w:r>
        <w:rPr>
          <w:rFonts w:hint="eastAsia"/>
        </w:rPr>
        <w:t>今年的政府工作报告，也将编制黄河流域生态保护和高质量发展规划纲要作为一项重要工作。</w:t>
      </w:r>
    </w:p>
    <w:p w:rsidR="006A3813" w:rsidRDefault="006A3813" w:rsidP="006A3813">
      <w:pPr>
        <w:spacing w:line="242" w:lineRule="auto"/>
        <w:ind w:firstLineChars="200" w:firstLine="420"/>
      </w:pPr>
      <w:r>
        <w:rPr>
          <w:rFonts w:hint="eastAsia"/>
        </w:rPr>
        <w:t>一句话，要让黄河成为造福人民的幸福河。</w:t>
      </w:r>
    </w:p>
    <w:p w:rsidR="006A3813" w:rsidRDefault="006A3813" w:rsidP="006A3813">
      <w:pPr>
        <w:spacing w:line="242" w:lineRule="auto"/>
        <w:ind w:firstLineChars="200" w:firstLine="420"/>
      </w:pPr>
      <w:r>
        <w:rPr>
          <w:rFonts w:hint="eastAsia"/>
        </w:rPr>
        <w:t>在此背景下，开展黄河流域入河排污口排查整治工作，势在必行。</w:t>
      </w:r>
    </w:p>
    <w:p w:rsidR="006A3813" w:rsidRDefault="006A3813" w:rsidP="006A3813">
      <w:pPr>
        <w:spacing w:line="242" w:lineRule="auto"/>
        <w:ind w:firstLineChars="200" w:firstLine="420"/>
      </w:pPr>
      <w:r>
        <w:rPr>
          <w:rFonts w:hint="eastAsia"/>
        </w:rPr>
        <w:t>贰</w:t>
      </w:r>
    </w:p>
    <w:p w:rsidR="006A3813" w:rsidRDefault="006A3813" w:rsidP="006A3813">
      <w:pPr>
        <w:spacing w:line="242" w:lineRule="auto"/>
        <w:ind w:firstLineChars="200" w:firstLine="420"/>
      </w:pPr>
      <w:r>
        <w:rPr>
          <w:rFonts w:hint="eastAsia"/>
        </w:rPr>
        <w:t>此次排查，将对黄河支流的汾河、湟水河，黄河干流的甘肃段率先开展排查，覆盖两侧岸线</w:t>
      </w:r>
      <w:r>
        <w:t>3096</w:t>
      </w:r>
      <w:r>
        <w:t>公里，涉及山西、甘肃、青海</w:t>
      </w:r>
      <w:r>
        <w:t>3</w:t>
      </w:r>
      <w:r>
        <w:t>省</w:t>
      </w:r>
      <w:r>
        <w:t>12</w:t>
      </w:r>
      <w:r>
        <w:t>地市（州）。</w:t>
      </w:r>
    </w:p>
    <w:p w:rsidR="006A3813" w:rsidRDefault="006A3813" w:rsidP="006A3813">
      <w:pPr>
        <w:spacing w:line="242" w:lineRule="auto"/>
        <w:ind w:firstLineChars="200" w:firstLine="420"/>
      </w:pPr>
      <w:r>
        <w:rPr>
          <w:rFonts w:hint="eastAsia"/>
        </w:rPr>
        <w:t>选择以上范围作为排查试点，是经过慎重考虑的。</w:t>
      </w:r>
    </w:p>
    <w:p w:rsidR="006A3813" w:rsidRDefault="006A3813" w:rsidP="006A3813">
      <w:pPr>
        <w:spacing w:line="242" w:lineRule="auto"/>
        <w:ind w:firstLineChars="200" w:firstLine="420"/>
      </w:pPr>
      <w:r>
        <w:rPr>
          <w:rFonts w:hint="eastAsia"/>
        </w:rPr>
        <w:t>汾河是山西母亲河，也是黄河第二大支流，之前黄河流域劣Ⅴ类水质断面主要集中在该流域。“治理汾河，不仅关系山西生态环境保护和经济发展，也关系太原乃至山西历史文化传承。”</w:t>
      </w:r>
    </w:p>
    <w:p w:rsidR="006A3813" w:rsidRDefault="006A3813" w:rsidP="006A3813">
      <w:pPr>
        <w:spacing w:line="242" w:lineRule="auto"/>
        <w:ind w:firstLineChars="200" w:firstLine="420"/>
      </w:pPr>
      <w:r>
        <w:rPr>
          <w:rFonts w:hint="eastAsia"/>
        </w:rPr>
        <w:t>湟水河是黄河上游重要支流，集中了青海近</w:t>
      </w:r>
      <w:r>
        <w:t>60%</w:t>
      </w:r>
      <w:r>
        <w:t>的人口、</w:t>
      </w:r>
      <w:r>
        <w:t>52%</w:t>
      </w:r>
      <w:r>
        <w:t>的耕地和</w:t>
      </w:r>
      <w:r>
        <w:t>70%</w:t>
      </w:r>
      <w:r>
        <w:t>以上的工矿企业，水污染排放强度相对较大，在黄河上游具有代表性。</w:t>
      </w:r>
    </w:p>
    <w:p w:rsidR="006A3813" w:rsidRDefault="006A3813" w:rsidP="006A3813">
      <w:pPr>
        <w:spacing w:line="242" w:lineRule="auto"/>
        <w:ind w:firstLineChars="200" w:firstLine="420"/>
      </w:pPr>
      <w:r>
        <w:rPr>
          <w:rFonts w:hint="eastAsia"/>
        </w:rPr>
        <w:t>黄河干流甘肃段是重要的水源涵养区，地形多样，做好该河段排查工作，对于整个干流都具有重要借鉴意义。</w:t>
      </w:r>
    </w:p>
    <w:p w:rsidR="006A3813" w:rsidRDefault="006A3813" w:rsidP="006A3813">
      <w:pPr>
        <w:spacing w:line="242" w:lineRule="auto"/>
        <w:ind w:firstLineChars="200" w:firstLine="420"/>
      </w:pPr>
      <w:r>
        <w:rPr>
          <w:rFonts w:hint="eastAsia"/>
        </w:rPr>
        <w:t>近两年，山西、甘肃、青海在流域生态环境治理上做了大量卓有成效的工作，为排查工作顺利开展奠定了良好基础。</w:t>
      </w:r>
    </w:p>
    <w:p w:rsidR="006A3813" w:rsidRDefault="006A3813" w:rsidP="006A3813">
      <w:pPr>
        <w:spacing w:line="242" w:lineRule="auto"/>
        <w:ind w:firstLineChars="200" w:firstLine="420"/>
      </w:pPr>
      <w:r>
        <w:rPr>
          <w:rFonts w:hint="eastAsia"/>
        </w:rPr>
        <w:t>选择以上试点开展排查整治，取得的经验也可及时向黄河流域其他地区推广，为明年黄河流域入河排污口排查整治工作全面铺开奠定坚实基础。</w:t>
      </w:r>
    </w:p>
    <w:p w:rsidR="006A3813" w:rsidRDefault="006A3813" w:rsidP="006A3813">
      <w:pPr>
        <w:spacing w:line="242" w:lineRule="auto"/>
        <w:ind w:firstLineChars="200" w:firstLine="420"/>
      </w:pPr>
      <w:r>
        <w:rPr>
          <w:rFonts w:hint="eastAsia"/>
        </w:rPr>
        <w:t>为打好长江保护修复攻坚战和渤海综合治理攻坚战，</w:t>
      </w:r>
      <w:r>
        <w:t>2019</w:t>
      </w:r>
      <w:r>
        <w:t>年，生态环境部先后完成整个长江流域、渤海海域的入河入海排污口排查工作，共发现长江入河排污口</w:t>
      </w:r>
      <w:r>
        <w:t>60292</w:t>
      </w:r>
      <w:r>
        <w:t>个，是之前（</w:t>
      </w:r>
      <w:r>
        <w:t>1973</w:t>
      </w:r>
      <w:r>
        <w:t>个）的</w:t>
      </w:r>
      <w:r>
        <w:t>30</w:t>
      </w:r>
      <w:r>
        <w:t>倍以上；发现入海排污口</w:t>
      </w:r>
      <w:r>
        <w:t>18886</w:t>
      </w:r>
      <w:r>
        <w:t>个，是之前（</w:t>
      </w:r>
      <w:r>
        <w:t>718</w:t>
      </w:r>
      <w:r>
        <w:t>个）的</w:t>
      </w:r>
      <w:r>
        <w:t>26</w:t>
      </w:r>
      <w:r>
        <w:t>倍，几乎涵盖了所有入河入海排污的</w:t>
      </w:r>
      <w:r>
        <w:t>“</w:t>
      </w:r>
      <w:r>
        <w:t>口子</w:t>
      </w:r>
      <w:r>
        <w:t>”</w:t>
      </w:r>
      <w:r>
        <w:t>，基本实现</w:t>
      </w:r>
      <w:r>
        <w:t>“</w:t>
      </w:r>
      <w:r>
        <w:t>有口皆查，应查尽查</w:t>
      </w:r>
      <w:r>
        <w:t>”</w:t>
      </w:r>
      <w:r>
        <w:t>目标。</w:t>
      </w:r>
    </w:p>
    <w:p w:rsidR="006A3813" w:rsidRDefault="006A3813" w:rsidP="006A3813">
      <w:pPr>
        <w:spacing w:line="242" w:lineRule="auto"/>
        <w:ind w:firstLineChars="200" w:firstLine="420"/>
      </w:pPr>
      <w:r>
        <w:rPr>
          <w:rFonts w:hint="eastAsia"/>
        </w:rPr>
        <w:t>有关数据显示，</w:t>
      </w:r>
      <w:r>
        <w:t>2019</w:t>
      </w:r>
      <w:r>
        <w:t>年，长江流域好于</w:t>
      </w:r>
      <w:r>
        <w:t>Ⅲ</w:t>
      </w:r>
      <w:r>
        <w:t>类断面比例同比上升</w:t>
      </w:r>
      <w:r>
        <w:t>4.2</w:t>
      </w:r>
      <w:r>
        <w:t>个百分点，劣</w:t>
      </w:r>
      <w:r>
        <w:t>Ⅴ</w:t>
      </w:r>
      <w:r>
        <w:t>类断面比例同比下降</w:t>
      </w:r>
      <w:r>
        <w:t>1.2</w:t>
      </w:r>
      <w:r>
        <w:t>个百分点。渤海近岸海域优良（一、二类）水质面积比例同比上升</w:t>
      </w:r>
      <w:r>
        <w:t>12.5</w:t>
      </w:r>
      <w:r>
        <w:t>个百分点，劣四类水质面积比例同比下降</w:t>
      </w:r>
      <w:r>
        <w:t>3.7</w:t>
      </w:r>
      <w:r>
        <w:t>个百分点。</w:t>
      </w:r>
    </w:p>
    <w:p w:rsidR="006A3813" w:rsidRDefault="006A3813" w:rsidP="006A3813">
      <w:pPr>
        <w:spacing w:line="242" w:lineRule="auto"/>
        <w:ind w:firstLineChars="200" w:firstLine="420"/>
      </w:pPr>
      <w:r>
        <w:rPr>
          <w:rFonts w:hint="eastAsia"/>
        </w:rPr>
        <w:t>长江、渤海排污口通过无人机航测、人工徒步排查和专家攻坚排查“三步走”，进行了“底朝天”排查，不仅有利于解决了自身存在的生态环境问题，也为开展黄河排查工作提供充分的经验，确保</w:t>
      </w:r>
      <w:r>
        <w:t>2020</w:t>
      </w:r>
      <w:r>
        <w:t>年完成试点区域的排查任务。</w:t>
      </w:r>
    </w:p>
    <w:p w:rsidR="006A3813" w:rsidRDefault="006A3813" w:rsidP="006A3813">
      <w:pPr>
        <w:spacing w:line="242" w:lineRule="auto"/>
        <w:ind w:firstLineChars="200" w:firstLine="420"/>
      </w:pPr>
      <w:r>
        <w:rPr>
          <w:rFonts w:hint="eastAsia"/>
        </w:rPr>
        <w:t>叁</w:t>
      </w:r>
    </w:p>
    <w:p w:rsidR="006A3813" w:rsidRDefault="006A3813" w:rsidP="006A3813">
      <w:pPr>
        <w:spacing w:line="242" w:lineRule="auto"/>
        <w:ind w:firstLineChars="200" w:firstLine="420"/>
      </w:pPr>
      <w:r>
        <w:rPr>
          <w:rFonts w:hint="eastAsia"/>
        </w:rPr>
        <w:t>值得注意的是，与长江、渤海相比，黄河流域差异较大，生态环境状况更复杂，支流排污状况更突出，基础条件薄弱，不能完全照搬套用前期工作经验。</w:t>
      </w:r>
    </w:p>
    <w:p w:rsidR="006A3813" w:rsidRDefault="006A3813" w:rsidP="006A3813">
      <w:pPr>
        <w:spacing w:line="242" w:lineRule="auto"/>
        <w:ind w:firstLineChars="200" w:firstLine="420"/>
      </w:pPr>
      <w:r>
        <w:rPr>
          <w:rFonts w:hint="eastAsia"/>
        </w:rPr>
        <w:t>比方说，青海、甘肃和山西部分地区冬季天气寒冷，可能会出现降雪和冰封等情况影响现场工作，需要在</w:t>
      </w:r>
      <w:r>
        <w:t>10</w:t>
      </w:r>
      <w:r>
        <w:t>月底前完成所有现场任务，尤其是湟水河地处高原，应争取</w:t>
      </w:r>
      <w:r>
        <w:t>9</w:t>
      </w:r>
      <w:r>
        <w:t>底前完成现场排查，才能不影响后续工作。</w:t>
      </w:r>
    </w:p>
    <w:p w:rsidR="006A3813" w:rsidRDefault="006A3813" w:rsidP="006A3813">
      <w:pPr>
        <w:spacing w:line="242" w:lineRule="auto"/>
        <w:ind w:firstLineChars="200" w:firstLine="420"/>
      </w:pPr>
      <w:r>
        <w:rPr>
          <w:rFonts w:hint="eastAsia"/>
        </w:rPr>
        <w:t>与以往不同的是，本次排查范围由原先的沿岸</w:t>
      </w:r>
      <w:r>
        <w:t>2</w:t>
      </w:r>
      <w:r>
        <w:t>公里缩减至</w:t>
      </w:r>
      <w:r>
        <w:t>1</w:t>
      </w:r>
      <w:r>
        <w:t>公里，主要考虑到黄河流域试点区域与长江沿岸相比人口密度、工业聚集区密度低。</w:t>
      </w:r>
    </w:p>
    <w:p w:rsidR="006A3813" w:rsidRDefault="006A3813" w:rsidP="006A3813">
      <w:pPr>
        <w:spacing w:line="242" w:lineRule="auto"/>
        <w:ind w:firstLineChars="200" w:firstLine="420"/>
      </w:pPr>
      <w:r>
        <w:rPr>
          <w:rFonts w:hint="eastAsia"/>
        </w:rPr>
        <w:t>不过，对于沿岸工业聚集区、人口聚集区，要根据实际情况适当延伸排查范围。同时，为了保障黄河环境安全，河流（段）岸线两侧</w:t>
      </w:r>
      <w:r>
        <w:t>10</w:t>
      </w:r>
      <w:r>
        <w:t>公里内有重要工业园区的，应将整个工业园区也纳入排查。</w:t>
      </w:r>
    </w:p>
    <w:p w:rsidR="006A3813" w:rsidRDefault="006A3813" w:rsidP="006A3813">
      <w:pPr>
        <w:spacing w:line="242" w:lineRule="auto"/>
        <w:ind w:firstLineChars="200" w:firstLine="420"/>
      </w:pPr>
      <w:r>
        <w:rPr>
          <w:rFonts w:hint="eastAsia"/>
        </w:rPr>
        <w:t>此外，本次排查现场不强制开展监测工作，主要考虑也是因为黄河中上游地区水网密度较低，岸线两侧排污口密度也相对降低，可以在后期整治阶段一并开展监测、溯源并分类整治。但是不管怎样，监测工作都是必不可少的一环，也是为分类整治打基础的一环。</w:t>
      </w:r>
    </w:p>
    <w:p w:rsidR="006A3813" w:rsidRDefault="006A3813" w:rsidP="006A3813">
      <w:pPr>
        <w:spacing w:line="242" w:lineRule="auto"/>
        <w:ind w:firstLineChars="200" w:firstLine="420"/>
      </w:pPr>
      <w:r>
        <w:rPr>
          <w:rFonts w:hint="eastAsia"/>
        </w:rPr>
        <w:t>对各地已经开展的前期工作，生态环境部表示要充分借鉴和吸纳，既不是推倒重来，也不是另起炉灶，而是进一步深化和规范模式方法，统一尺度、严格质量，全面摸清排污口底数，为黄河流域环境质量改善奠定坚实基础。</w:t>
      </w:r>
    </w:p>
    <w:p w:rsidR="006A3813" w:rsidRDefault="006A3813" w:rsidP="006A3813">
      <w:pPr>
        <w:spacing w:line="242" w:lineRule="auto"/>
        <w:ind w:firstLineChars="200" w:firstLine="420"/>
      </w:pPr>
      <w:r>
        <w:rPr>
          <w:rFonts w:hint="eastAsia"/>
        </w:rPr>
        <w:t>对于后续排污口整治工作，地方政府作为主体责任，要避免层层加码、急于求成的情况。生态环境部明确提出，坚决反对一关了之、一堵了之等简单粗暴的一刀切行为，要因地制宜、循序渐进、标本兼治，整治进度应立足实际，做到科学统筹。</w:t>
      </w:r>
    </w:p>
    <w:p w:rsidR="006A3813" w:rsidRDefault="006A3813" w:rsidP="006A3813">
      <w:pPr>
        <w:spacing w:line="242" w:lineRule="auto"/>
        <w:ind w:firstLineChars="200" w:firstLine="420"/>
      </w:pPr>
      <w:r>
        <w:rPr>
          <w:rFonts w:hint="eastAsia"/>
        </w:rPr>
        <w:t>总结起来，就是坚持“精准治污、科学治污、依法治污”。</w:t>
      </w:r>
    </w:p>
    <w:p w:rsidR="006A3813" w:rsidRDefault="006A3813" w:rsidP="006A3813">
      <w:pPr>
        <w:spacing w:line="242" w:lineRule="auto"/>
        <w:ind w:firstLineChars="200" w:firstLine="420"/>
      </w:pPr>
      <w:r>
        <w:rPr>
          <w:rFonts w:hint="eastAsia"/>
        </w:rPr>
        <w:t>目的是“把有没有真正解决问题、环境质量会不会改善、群众评价好不好作为衡量整治工作的标准，确保排查整治实效。”</w:t>
      </w:r>
    </w:p>
    <w:p w:rsidR="006A3813" w:rsidRPr="00793C2F" w:rsidRDefault="006A3813" w:rsidP="006A3813">
      <w:pPr>
        <w:spacing w:line="242" w:lineRule="auto"/>
        <w:ind w:firstLineChars="200" w:firstLine="420"/>
        <w:rPr>
          <w:rFonts w:hint="eastAsia"/>
        </w:rPr>
      </w:pPr>
      <w:r>
        <w:rPr>
          <w:rFonts w:hint="eastAsia"/>
        </w:rPr>
        <w:t>九曲黄河，继续奔腾向前。</w:t>
      </w:r>
    </w:p>
    <w:p w:rsidR="006A3813" w:rsidRPr="00793C2F" w:rsidRDefault="006A3813" w:rsidP="006A3813">
      <w:pPr>
        <w:spacing w:line="242" w:lineRule="auto"/>
        <w:ind w:firstLineChars="200" w:firstLine="420"/>
        <w:jc w:val="right"/>
        <w:rPr>
          <w:rFonts w:hint="eastAsia"/>
        </w:rPr>
      </w:pPr>
      <w:r w:rsidRPr="00793C2F">
        <w:rPr>
          <w:rFonts w:hint="eastAsia"/>
        </w:rPr>
        <w:t>中国环境</w:t>
      </w:r>
      <w:smartTag w:uri="urn:schemas-microsoft-com:office:smarttags" w:element="chsdate">
        <w:smartTagPr>
          <w:attr w:name="Year" w:val="2020"/>
          <w:attr w:name="Month" w:val="5"/>
          <w:attr w:name="Day" w:val="27"/>
          <w:attr w:name="IsLunarDate" w:val="False"/>
          <w:attr w:name="IsROCDate" w:val="False"/>
        </w:smartTagPr>
        <w:r>
          <w:rPr>
            <w:rFonts w:hint="eastAsia"/>
          </w:rPr>
          <w:t>2020-5-27</w:t>
        </w:r>
      </w:smartTag>
    </w:p>
    <w:p w:rsidR="006A3813" w:rsidRDefault="006A3813" w:rsidP="00713B08">
      <w:pPr>
        <w:sectPr w:rsidR="006A3813" w:rsidSect="00713B08">
          <w:type w:val="continuous"/>
          <w:pgSz w:w="11906" w:h="16838" w:code="9"/>
          <w:pgMar w:top="1644" w:right="1236" w:bottom="1418" w:left="1814" w:header="851" w:footer="907" w:gutter="0"/>
          <w:pgNumType w:start="1"/>
          <w:cols w:space="425"/>
          <w:docGrid w:type="lines" w:linePitch="341" w:charSpace="2373"/>
        </w:sectPr>
      </w:pPr>
    </w:p>
    <w:p w:rsidR="00E93535" w:rsidRDefault="00E93535"/>
    <w:sectPr w:rsidR="00E935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3813"/>
    <w:rsid w:val="006A3813"/>
    <w:rsid w:val="00E935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A38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A3813"/>
    <w:rPr>
      <w:rFonts w:ascii="黑体" w:eastAsia="黑体" w:hAnsi="宋体" w:cs="Times New Roman"/>
      <w:b/>
      <w:kern w:val="36"/>
      <w:sz w:val="32"/>
      <w:szCs w:val="32"/>
    </w:rPr>
  </w:style>
  <w:style w:type="paragraph" w:customStyle="1" w:styleId="Char2CharCharChar">
    <w:name w:val="Char2 Char Char Char"/>
    <w:basedOn w:val="a"/>
    <w:autoRedefine/>
    <w:rsid w:val="006A381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1854</Characters>
  <Application>Microsoft Office Word</Application>
  <DocSecurity>0</DocSecurity>
  <Lines>15</Lines>
  <Paragraphs>4</Paragraphs>
  <ScaleCrop>false</ScaleCrop>
  <Company>微软中国</Company>
  <LinksUpToDate>false</LinksUpToDate>
  <CharactersWithSpaces>2175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2022-06-13T07:50:00Z</dcterms:created>
</cp:coreProperties>
</file>