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1DE6" w:rsidRDefault="00E61DE6" w:rsidP="00C259F2">
      <w:pPr>
        <w:pStyle w:val="1"/>
        <w:spacing w:line="245" w:lineRule="auto"/>
        <w:rPr>
          <w:rFonts w:hint="eastAsia"/>
        </w:rPr>
      </w:pPr>
      <w:r w:rsidRPr="003F3133">
        <w:rPr>
          <w:rFonts w:hint="eastAsia"/>
        </w:rPr>
        <w:t>建设节约型城市园林绿化的对策</w:t>
      </w:r>
    </w:p>
    <w:p w:rsidR="00E61DE6" w:rsidRDefault="00E61DE6" w:rsidP="00E61DE6">
      <w:pPr>
        <w:spacing w:line="245" w:lineRule="auto"/>
        <w:ind w:firstLineChars="200" w:firstLine="420"/>
      </w:pPr>
      <w:r>
        <w:t>节约型园林就是按照自然资源和社会资源合理与循环利用的原则，在规划、设计、施工、养护等各个环节，最大限度地节约各种资源，提高资源的利用率，减少能源消耗。也就是以最少的用地、最少的用水、最少的建设资金、最少干扰周围生态环境的绿化模式。朱建宁指出节约型的概念，含有投入与产出的含义。就是说，建设节约型园林既要考虑到园林绿化的各种产出，也要考虑建设运营中的各种投入，寻求最佳的投入产出比。节约型园林，就是以最少的资源和能源投入，获得最大的生态、环境和社会效益的园林类型。随着我国经济的快速发展，资源短缺已成为制约社会经</w:t>
      </w:r>
      <w:r>
        <w:rPr>
          <w:rFonts w:hint="eastAsia"/>
        </w:rPr>
        <w:t>济可持续发展的主要因素之一。建设节约型园林是落实科学发展观的必然要求，是构筑资源节约型、环境友好型社会的重要载体，是城市可持续性发展的生态基础，是我国城市园林绿化事业必须长期坚持的发展方向。作为城市建设的一部分，园林建设有必要从大局的角度出发，积极落实建设节约型社会的方针，认真提高行业科学文化程度和管理水平，营造良好的可持续发展的城市生态环境，更好地服务于社会和广大人民群众。只有这样，城市园林绿地才能够以最少的人力、资源和能源投入，获取最大的生态、环境和社会效益。</w:t>
      </w:r>
    </w:p>
    <w:p w:rsidR="00E61DE6" w:rsidRDefault="00E61DE6" w:rsidP="00E61DE6">
      <w:pPr>
        <w:spacing w:line="245" w:lineRule="auto"/>
        <w:ind w:firstLineChars="200" w:firstLine="420"/>
      </w:pPr>
      <w:r>
        <w:t>1</w:t>
      </w:r>
      <w:r>
        <w:t>节约型城市园林绿化建设存在的问题</w:t>
      </w:r>
    </w:p>
    <w:p w:rsidR="00E61DE6" w:rsidRDefault="00E61DE6" w:rsidP="00E61DE6">
      <w:pPr>
        <w:spacing w:line="245" w:lineRule="auto"/>
        <w:ind w:firstLineChars="200" w:firstLine="420"/>
      </w:pPr>
      <w:r>
        <w:rPr>
          <w:rFonts w:hint="eastAsia"/>
        </w:rPr>
        <w:t>随着城市化进程的加快，城市生态环境显得越来越重要，城市园林绿化建设和管理工作备受关注和重视。近些年来，为了追求档次，各种非乡土植物、冷季型草坪、大树古树被大量使用，高档硬质材料、景观小品等比重加大，致使城市园林建设成本不断上涨，而作为现代城市园林应具备的生态效益、经济效益等方面却未得到充分重视。仇保兴认为，导致这些事情的发生，从根本上说是没有按照科学发展观办事，盲目地追求所谓美化景观、城市森林化等错误的绿化模式。综合起来看，在建设节约型城市园林过程中，既存在规划定位上的偏差，又有设计理念、技术措施等问题。因此，如何建设节约型园林就成为社会共同关注的课题。</w:t>
      </w:r>
    </w:p>
    <w:p w:rsidR="00E61DE6" w:rsidRDefault="00E61DE6" w:rsidP="00E61DE6">
      <w:pPr>
        <w:spacing w:line="245" w:lineRule="auto"/>
        <w:ind w:firstLineChars="200" w:firstLine="420"/>
      </w:pPr>
      <w:r>
        <w:t>1.1</w:t>
      </w:r>
      <w:r>
        <w:t>城市园林绿化规划定位上的偏差</w:t>
      </w:r>
    </w:p>
    <w:p w:rsidR="00E61DE6" w:rsidRDefault="00E61DE6" w:rsidP="00E61DE6">
      <w:pPr>
        <w:spacing w:line="245" w:lineRule="auto"/>
        <w:ind w:firstLineChars="200" w:firstLine="420"/>
      </w:pPr>
      <w:r>
        <w:rPr>
          <w:rFonts w:hint="eastAsia"/>
        </w:rPr>
        <w:t>城市园林绿化是城市重要的基础设施，是重要的社会公益事业，但城市绿地生态服务价值难以确切地量化，从而使绿地所产生的巨大的生态效益、经济效益和社会效益难以显化，导致城市园林绿化明显具有二重性。一方面，不考虑场所的立地条件、绿化特色、自然地貌及其对改善城市生态环境和缓解城市热岛效应的作用，片面强调城市园林绿化的景观作用，为所谓的提高生态效益、改善人居环境，耗费巨资绿化。过于追求视觉刺激和形式上所谓的大气与规整，无视城市绿地的宝贵资源，维护成本。不仅如此，由于城市园林绿化工程相对于城市其他基本建设项目，具有健设周期短，审批环节少，概算余地大，外部干扰小，环境变化快”等特点，往往成为政绩工程”和形象工程”的载体。忽视植物的生理特点，大量实施反季节种植，追求所谓一日成林；牺牲园林绿化工程的质量，来换取园林绿化工程的速度；不顾城市经济实力，一味贪大求洋，一些城市甚至出现洋花洋树洋草风”和‘假花假树假草风”；园林绿化工程投资决算大大突破投资概算等，这些工程的背后均折射出‘政绩”和形象”在作祟。另一方面，为解决所谓的城市交通问题，或受到城市房地产商的利益驱动，城市绿地往往被随意改变性质和用途。经常可以看到一些城市盲目拓宽道路，移、砍行道树，挤压绿地。特别是最近几年，一些城市甚至对同一道路实施多次改造，严重影响了行道树的生长；随意调整绿地，忽视绿量的存在，将绿地和绿量的概念相混淆，盲目地将生态效益良好的绿地调整为其他性质用地，然后重新建设一片绿地，不仅浪费了资金，而且影响了绿地系统生态功能的发挥。</w:t>
      </w:r>
    </w:p>
    <w:p w:rsidR="00E61DE6" w:rsidRDefault="00E61DE6" w:rsidP="00E61DE6">
      <w:pPr>
        <w:spacing w:line="245" w:lineRule="auto"/>
        <w:ind w:firstLineChars="200" w:firstLine="420"/>
      </w:pPr>
      <w:r>
        <w:t>1.2</w:t>
      </w:r>
      <w:r>
        <w:t>园林城市设计理念的问题</w:t>
      </w:r>
    </w:p>
    <w:p w:rsidR="00E61DE6" w:rsidRDefault="00E61DE6" w:rsidP="00E61DE6">
      <w:pPr>
        <w:spacing w:line="245" w:lineRule="auto"/>
        <w:ind w:firstLineChars="200" w:firstLine="420"/>
      </w:pPr>
      <w:r>
        <w:rPr>
          <w:rFonts w:hint="eastAsia"/>
        </w:rPr>
        <w:t>一是当前一些风景园林师为迎合业主需求，很少考虑场所实际情况，一味追求设计构图视觉效果，利用硬质景观、亭台廊榭、雕塑造型、色块花草构成城市景观，从而造成园林绿化建设项目的投资较大。二是由于设计师不了解城市园林绿化特色，缺乏对植物生态的了解，重洋轻土，忽视乡土树种开发和利用，而异地引种缺乏试验驯化过程，导致这些外来植物在城市绿地中生长不良，不仅极大地影响了城市绿地的综合效果，而且造成了绿化成本的成倍增长。三是有些设计师不尊重地貌特征，忽视城市绿化的环境要求，放弃城市绿化因地制宜、适地适树的原则，大量采用客土栽培，或大面积、大范围地改造地形，从而造成了绿化工程的费用增加，也对城市生态环境造成了不可逆的严重破坏。四是一些设计师专业素质不高，缺乏园林植物配置的知识，只着眼于目前的景观效果，对未来植物景观的预见性不强，初期植物配置过于密集，不仅不利于苗木的健康生长，而且造成苗木资源的浪费。此外，一些设计师大量采用人工水景，忽视水景工程的维护成本；或在对溪流、湖泊等的治理调整中，不顾实际环境，实施硬质驳岸和砌底等简单做法，不仅增加了工程投资，更使水中原有生物生境与自然生态群落遭到毁灭性破坏。</w:t>
      </w:r>
    </w:p>
    <w:p w:rsidR="00E61DE6" w:rsidRDefault="00E61DE6" w:rsidP="00E61DE6">
      <w:pPr>
        <w:spacing w:line="245" w:lineRule="auto"/>
        <w:ind w:firstLineChars="200" w:firstLine="420"/>
      </w:pPr>
      <w:r>
        <w:t>1.3</w:t>
      </w:r>
      <w:r>
        <w:t>技术措施中的问题</w:t>
      </w:r>
    </w:p>
    <w:p w:rsidR="00E61DE6" w:rsidRDefault="00E61DE6" w:rsidP="00E61DE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1.3.1</w:t>
        </w:r>
      </w:smartTag>
      <w:r>
        <w:t>水资源利用效率不高。长期以来，大部分城市及其主要绿地的灌溉均采用人工漫灌，而喷灌、滴灌、渗灌等节水技术的运用较少，受管网限制，很少使用中水，有些城市一直采用自来水灌溉绿地。</w:t>
      </w:r>
    </w:p>
    <w:p w:rsidR="00E61DE6" w:rsidRDefault="00E61DE6" w:rsidP="00E61DE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1.3.2</w:t>
        </w:r>
      </w:smartTag>
      <w:r>
        <w:t>地力保护力度不够。城市绿地土壤复杂，地下管线、建筑垃圾多，腐殖质普遍含量低，肥力不足，而且城市绿化产生的废弃物二次利用率低，许多被作为垃圾抛弃，不仅浪费了大量的有机质，还需要耗费资金进行处理。同时，政府部门忽视城市建设中对可耕作层土壤的保护与回收利用，或缺乏有效管理机制与管理手段，致使大量经数百年形成的、富含有机质、适合植物生长的土壤被填埋和破坏，尽管造成的损失是隐性的，但计算起来其后果是令人震惊的。</w:t>
      </w:r>
    </w:p>
    <w:p w:rsidR="00E61DE6" w:rsidRDefault="00E61DE6" w:rsidP="00E61DE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1.3.3</w:t>
        </w:r>
      </w:smartTag>
      <w:r>
        <w:t>绿化养护管理粗放。重造轻管</w:t>
      </w:r>
      <w:r>
        <w:t>”</w:t>
      </w:r>
      <w:r>
        <w:t>重治轻防</w:t>
      </w:r>
      <w:r>
        <w:t>”</w:t>
      </w:r>
      <w:r>
        <w:t>的养护现象在一些城市中还普遍存在，浪费了城市园林绿化养护资金。</w:t>
      </w:r>
    </w:p>
    <w:p w:rsidR="00E61DE6" w:rsidRDefault="00E61DE6" w:rsidP="00E61DE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1.3.4</w:t>
        </w:r>
      </w:smartTag>
      <w:r>
        <w:t>忽视对建筑材料的投资控制。目前，城市园林绿化高档石材应用偏多，室外高档木材的使用率近几年也呈直线上升的趋势。设计者放弃使用体现本地特色的材料，追求豪华高档的材料，错误地认为用价格昂贵的建筑材料是体现城市园林绿化档次的评判标准。大量不合理地使用木栈道</w:t>
      </w:r>
      <w:r>
        <w:t>”</w:t>
      </w:r>
      <w:r>
        <w:t>本来是一种对珍贵自然生物资源的浪费，却被一些风景园林师作为所谓生态化</w:t>
      </w:r>
      <w:r>
        <w:t>”</w:t>
      </w:r>
      <w:r>
        <w:t>设计的炫耀手段。</w:t>
      </w:r>
    </w:p>
    <w:p w:rsidR="00E61DE6" w:rsidRDefault="00E61DE6" w:rsidP="00E61DE6">
      <w:pPr>
        <w:spacing w:line="245" w:lineRule="auto"/>
        <w:ind w:firstLineChars="200" w:firstLine="420"/>
      </w:pPr>
      <w:r>
        <w:t>2</w:t>
      </w:r>
      <w:r>
        <w:t>建设节约型城市园林绿化的对策</w:t>
      </w:r>
    </w:p>
    <w:p w:rsidR="00E61DE6" w:rsidRDefault="00E61DE6" w:rsidP="00E61DE6">
      <w:pPr>
        <w:spacing w:line="245" w:lineRule="auto"/>
        <w:ind w:firstLineChars="200" w:firstLine="420"/>
      </w:pPr>
      <w:r>
        <w:t>2.1</w:t>
      </w:r>
      <w:r>
        <w:t>节约型园林首先应从规划入手</w:t>
      </w:r>
    </w:p>
    <w:p w:rsidR="00E61DE6" w:rsidRDefault="00E61DE6" w:rsidP="00E61DE6">
      <w:pPr>
        <w:spacing w:line="245" w:lineRule="auto"/>
        <w:ind w:firstLineChars="200" w:firstLine="420"/>
      </w:pPr>
      <w:r>
        <w:rPr>
          <w:rFonts w:hint="eastAsia"/>
        </w:rPr>
        <w:t>节约型园林绿化建设必须形成有利于节约资源的规划。各级规划部门在审批各项规划时，要会同园林部门加强园林规划的审批控制，杜绝高价设计、高价建绿现象，从源头上制止不切实际、不尊重科学以及铺张浪费的行为。规划是在一定时期内城市经济社会发展建设的蓝图和总纲领，是坚持和实现城市可持续发展举足轻重的重要手段。城市规划确定城市性质、规模、结构布局、发展方向和未来目标，是对城市发展建设的总筹划和综合部署安排。从这个意义上来说，城市规划的决策是历史性决策，建设节约型园林，首先要抓住城市规划这一非常重要的环节，充分发挥城市规划的职能作用。规划一经批准，就必须严格按照城市规划进行各项建设。一句话，制定了城市规划就要一任接一任地依法实施，一定要充分发挥城市规划的职能作用，从根本上重视园林绿化建设。</w:t>
      </w:r>
    </w:p>
    <w:p w:rsidR="00E61DE6" w:rsidRDefault="00E61DE6" w:rsidP="00E61DE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2.1.1</w:t>
        </w:r>
      </w:smartTag>
      <w:r>
        <w:t>严格保护现有绿化成果。保护现有绿地是建设节约型园林绿化的前提。要加强对城市所依托的山坡林地、河湖水系、湿地等自然生态敏感区域的保护，维持城市地域自然风貌，反对自然形态的过分人工化、城市化。在城市开发建设中，要保护原有树木，特别要严格保护大树、古树，防止不科学的改造，防止洋设计；在道路改造过程中，反对大规模盲目地更换树种和绿地改造，禁止随意砍伐和移植行道树；坚决查处侵占、毁坏绿地和随意改变绿地性质等破坏城市绿化的行为。</w:t>
      </w:r>
    </w:p>
    <w:p w:rsidR="00E61DE6" w:rsidRDefault="00E61DE6" w:rsidP="00E61DE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2.1.2</w:t>
        </w:r>
      </w:smartTag>
      <w:r>
        <w:t>加强科学规划设计。要通过科学的植物配置，增加乔灌木地被种植量，努力增加单位绿地生物量，充分利用有限的土地资源实现绿地生态效益的最大化。要适当降低草坪比例，减少雕塑等建筑小品和大型喷泉的使用。坚决纠正大广场</w:t>
      </w:r>
      <w:r>
        <w:t>”</w:t>
      </w:r>
      <w:r>
        <w:t>大草坪</w:t>
      </w:r>
      <w:r>
        <w:t>”</w:t>
      </w:r>
      <w:r>
        <w:t>问题，对现有草坪面积过大的绿地，要合理补植乔灌木、地被植物和宿根花卉。要加强城市绿化隔离带、城市道路分车带和行道树的绿化建设，增加隔离带上乔木种植的比重，建设林荫道路，切实避免移种大树古树和珍稀树种以及洋树种的现象。要推广立体绿化，在一切可以利用的地方进行垂直绿化，有条件的地区要推广屋顶</w:t>
      </w:r>
      <w:r>
        <w:rPr>
          <w:rFonts w:hint="eastAsia"/>
        </w:rPr>
        <w:t>绿化。</w:t>
      </w:r>
    </w:p>
    <w:p w:rsidR="00E61DE6" w:rsidRDefault="00E61DE6" w:rsidP="00E61DE6">
      <w:pPr>
        <w:spacing w:line="245" w:lineRule="auto"/>
        <w:ind w:firstLineChars="200" w:firstLine="420"/>
      </w:pPr>
      <w:r>
        <w:t>2.2</w:t>
      </w:r>
      <w:r>
        <w:t>建设节约型园林的具体措施</w:t>
      </w:r>
    </w:p>
    <w:p w:rsidR="00E61DE6" w:rsidRDefault="00E61DE6" w:rsidP="00E61DE6">
      <w:pPr>
        <w:spacing w:line="245" w:lineRule="auto"/>
        <w:ind w:firstLineChars="200" w:firstLine="420"/>
      </w:pPr>
      <w:r>
        <w:rPr>
          <w:rFonts w:hint="eastAsia"/>
        </w:rPr>
        <w:t>节约型园林的建设不能一蹴而就，它需要我们长期的努力。这就要求我们既要从园林绿化建设的规划、设计、施工、养护、运营等各个环节抓起，又要有长期坚持不懈的思想准备。同时还应从城市的整体要求出发，考虑资源与能源的合理分配与有效利用，确保节约型园林建设，做到真正意义上的节约。</w:t>
      </w:r>
    </w:p>
    <w:p w:rsidR="00E61DE6" w:rsidRDefault="00E61DE6" w:rsidP="00E61DE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2.2.1</w:t>
        </w:r>
      </w:smartTag>
      <w:r>
        <w:t>合理利用土地资源。土地资源是城市园林绿化的基础，要确保城市园林绿化用地，同时按照节约和集约利用土地的原则，合理规划园林绿化建设用地。节约用地的内涵有广义和狭义之分，狭义的节地就是在保证城市绿化用地的前提下，提高土地的利用率，充分利用每一寸土地，做到科学规划，使有限的土地资源最大限度地发挥园林的生态功能和环境效益。比如有条件的地区推广墙面绿化、屋顶绿化、垂直绿化、立体绿化等节地的绿化形式。广义的节地就是要充分保留城市中的自然山坡林地、河湖水系、湿地等，这些都是城市宝贵的生态资源，也是城市张扬个性的最</w:t>
      </w:r>
      <w:r>
        <w:rPr>
          <w:rFonts w:hint="eastAsia"/>
        </w:rPr>
        <w:t>大的优势。对待城市的这些宝贵资源，要像保护文物那样认真保护，精心管护，合理利用</w:t>
      </w:r>
      <w:r>
        <w:t>[2]</w:t>
      </w:r>
      <w:r>
        <w:t>。随着我国水土流失，土壤污染、沙化、盐溃化、贫瘠化等土地退化问题日趋严峻，土壤资源也成为制约我国经济发展和环境建设的重要因素之一。城市园林绿化建设所需要的回填土和种植土，大多来自于山地和农田，大量土方工程势必对山区和农村的生态环境造成极大的威胁。因此，园林建设应从有利于植物生长、提高生物多样性水平的要求出发，尽量节约利用宝贵的土壤资源，有意识保持场地的原有地貌特征，尽量做到土方就地平衡，这实际是园林绿化建设遵循因地制宜原则的</w:t>
      </w:r>
      <w:r>
        <w:rPr>
          <w:rFonts w:hint="eastAsia"/>
        </w:rPr>
        <w:t>具体表现；另外，要避免进行大规模的地形改造工程，即所谓的三通或五通一平，并充分利用场地原有的表土作为种植土进行回填，既节约利用了土壤资源，又保存了土壤原有的生物物种。</w:t>
      </w:r>
    </w:p>
    <w:p w:rsidR="00E61DE6" w:rsidRDefault="00E61DE6" w:rsidP="00E61DE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2.2.2</w:t>
        </w:r>
      </w:smartTag>
      <w:r>
        <w:t>大力推广节水型绿化技术。我国是一个水资源严重匮乏的国家，伴随着城市绿化建设的迅速发展，绿地面积的日益增加，园林用水量也逐年提高。目前，我国城市园林绿化大多以自来水为水源，且利用率很低，造成了园林绿化中水资源的极大浪费，也加剧了城市水资源的匮乏。因此，我国的园林绿化事业要更好地发展，推广节水型绿化技术是必然选择，使之从耗水型园林</w:t>
      </w:r>
      <w:r>
        <w:t>”</w:t>
      </w:r>
      <w:r>
        <w:t>向节水型园林</w:t>
      </w:r>
      <w:r>
        <w:t>”</w:t>
      </w:r>
      <w:r>
        <w:t>过渡，走持续、健康的发展道路。一方面要增加可利用的水源总量，如雨水回收、中水和非常规水利用等措施，探索建立集雨型绿地。另一方面要减少水资源的消耗。不仅要在水的</w:t>
      </w:r>
      <w:r>
        <w:rPr>
          <w:rFonts w:hint="eastAsia"/>
        </w:rPr>
        <w:t>运输、灌溉等方面减少损失，而且要加快研宄和推广使用节水耐旱的植物；推广使用微喷、滴灌、渗灌等先进节水技术，科学合理地调整灌溉方式；合理选择植物种类，优化植物配置。</w:t>
      </w:r>
    </w:p>
    <w:p w:rsidR="00E61DE6" w:rsidRDefault="00E61DE6" w:rsidP="00E61DE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2.2.3</w:t>
        </w:r>
      </w:smartTag>
      <w:r>
        <w:t>实施生态园林建设。生态园林主要是指以生态学原理为指导所建设的园林绿地系统，在这个系统中，乔木、灌木、草本和藤本植物被因地制宜地配置在一个群落中，种间相互协调，有复合的层次和相宜的季相色彩，具有不同生态特性的植物各得其所。它是节约型城市园林绿化工作最高层次的体现，是人类物质和精神文明发展的必然结果。在城市园林绿化建设中，植物选择一要坚持适地适树的原则。乡土植物对原产地环境有很强的适应性，相对于其他植物材料种植成本低、成活率高、养护成本也低，同时也有利于营造城市自然和谐的风貌特征。二要贯彻生物多样性原</w:t>
      </w:r>
      <w:r>
        <w:rPr>
          <w:rFonts w:hint="eastAsia"/>
        </w:rPr>
        <w:t>则。积极引进适合本地自然地理气候条件、节水耐旱的新优植物材料，丰富城市园林绿化的景观效果。三要探索利用野生植物。野生植物是最符合生态要求的自然植物群落，合理地利用野生植物可以大大降低养护管理成本。</w:t>
      </w:r>
    </w:p>
    <w:p w:rsidR="00E61DE6" w:rsidRDefault="00E61DE6" w:rsidP="00E61DE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2.2.4</w:t>
        </w:r>
      </w:smartTag>
      <w:r>
        <w:t>大力推广节能型园林。近年来，由于大型城市广场、音乐喷泉和景观大道等城市形象工程的盛行，不夜城不仅成了灯的海洋，更是昂贵灯具的展览，造成全国各地在园林绿化建设和运营中的电能消耗量不断增加，与经济发展的矛盾更加尖锐。因此，园林绿化建设中能源消耗问题也应引起广泛关注，并有待出台相关城市和园林绿化夜景照明方面的设计规范。节约能源首先要考虑的是当地的实际情况，因地制宜地利用当地取之不尽、用之不竭的自然能源，如风能、太阳能、水力等，实现安全清洁的园林绿化建设和日常养护管理。尤其是那些远离城市的郊野公园或高速公</w:t>
      </w:r>
      <w:r>
        <w:rPr>
          <w:rFonts w:hint="eastAsia"/>
        </w:rPr>
        <w:t>路绿化，利用太阳能、风能、水力等能源解决照明、灌溉问题，还能节约大量的管网建设投资。另外，利用风能、太阳能、水力等自然能源形成的太阳照明，风车发电、汲水，风车公园、水车公园等技术和公园类型，在许多国家和地区得到大力推广，深受人们的喜欢。另外，利用反光和荧光材料制作的园林小品、指示牌等，既有利于营造节能型园林绿化，还能够产生独特有趣的园林景观。</w:t>
      </w:r>
    </w:p>
    <w:p w:rsidR="00E61DE6" w:rsidRDefault="00E61DE6" w:rsidP="00E61DE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2.2.5</w:t>
        </w:r>
      </w:smartTag>
      <w:r>
        <w:t>选择节约型园林材料。建设节约型园林应因地制宜地分析当地自然材料，以各种自然材料和人工材料的合理利用、循环利用为原则，减少各种废弃物对环境的影响。应充分利用地方材料和地方工艺，以及环境友好型材料，突出园林绿化的地方特性。实贱中我们发现许多有创意的废弃物循环利用或再利用，形成十分奇特有趣的园林小品。例如：搅拌机剩余的混凝土形成的</w:t>
      </w:r>
      <w:r>
        <w:t>‘</w:t>
      </w:r>
      <w:r>
        <w:t>假山石</w:t>
      </w:r>
      <w:r>
        <w:t>”</w:t>
      </w:r>
      <w:r>
        <w:t>以铺路剩余的石块、砾石为园林铺地，以及利用死树枝枯干形成的园林景观等。此外，植物修剪后的材料及枯落物，与其将其大量焚烧或作为生活垃圾处理，造成资源的浪费和环境的破坏，</w:t>
      </w:r>
      <w:r>
        <w:rPr>
          <w:rFonts w:hint="eastAsia"/>
        </w:rPr>
        <w:t>不如将其回收利用，或作为园林绿化的生物性肥料，或作为园林建设的材料，营造独特的园林景观。</w:t>
      </w:r>
    </w:p>
    <w:p w:rsidR="00E61DE6" w:rsidRDefault="00E61DE6" w:rsidP="00E61DE6">
      <w:pPr>
        <w:spacing w:line="245" w:lineRule="auto"/>
        <w:ind w:firstLineChars="200" w:firstLine="420"/>
      </w:pPr>
      <w:smartTag w:uri="urn:schemas-microsoft-com:office:smarttags" w:element="chsdate">
        <w:smartTagPr>
          <w:attr w:name="IsROCDate" w:val="False"/>
          <w:attr w:name="IsLunarDate" w:val="False"/>
          <w:attr w:name="Day" w:val="30"/>
          <w:attr w:name="Month" w:val="12"/>
          <w:attr w:name="Year" w:val="1899"/>
        </w:smartTagPr>
        <w:r>
          <w:t>2.2.6</w:t>
        </w:r>
      </w:smartTag>
      <w:r>
        <w:t>建设节力型园林。节约型园林应以便于养护管理作为衡量的标准，要求在养护管理和日常运营中，减少人力、物力、财力的投入。据统计，在发达国家大约</w:t>
      </w:r>
      <w:r>
        <w:t>10</w:t>
      </w:r>
      <w:r>
        <w:t>年的养护费用就相当于园林的建设费用，园林的养护费用已经成为政府的巨大负担。尤其是在我国，随着人力资源成本逐渐提高，园林绿化的养护成本也将越来越高，现在若忽视养护管理问题，园林绿化有可能很快成为一些地方政府难以承受的负担，园林绿化建设可持续发展的目标也难以实现。因此，节约人力、便于养护，理应作为节约型园林的考察标准之一。</w:t>
      </w:r>
    </w:p>
    <w:p w:rsidR="00E61DE6" w:rsidRDefault="00E61DE6" w:rsidP="00E61DE6">
      <w:pPr>
        <w:spacing w:line="245" w:lineRule="auto"/>
        <w:ind w:firstLineChars="200" w:firstLine="420"/>
      </w:pPr>
      <w:r>
        <w:t>2.3</w:t>
      </w:r>
      <w:r>
        <w:t>加大对节约型园林建设的管理和监督</w:t>
      </w:r>
    </w:p>
    <w:p w:rsidR="00E61DE6" w:rsidRDefault="00E61DE6" w:rsidP="00E61DE6">
      <w:pPr>
        <w:spacing w:line="245" w:lineRule="auto"/>
        <w:ind w:firstLineChars="200" w:firstLine="420"/>
      </w:pPr>
      <w:r>
        <w:rPr>
          <w:rFonts w:hint="eastAsia"/>
        </w:rPr>
        <w:t>强化监督管理，坚决制止一切浪费资源的行为。在国家园林城市创建考核、人居奖审查等各个环节都要注重节约型园林的考核，对发现有重大事件和浪费行为造成损失的，实行一票否决。各级建设部门在各项工程验收时，要会同园林部门加强对关于节约型园林绿化的验收，对不尊重科学、不实事求是、铺张浪费、高价建绿问题要坚决纠正，对不划定绿线的不予交付使用。为了更好地贯彻节约型园林建设的各项目标，首先各级领导干部要重视起来。尤其是主管城市建设和园林绿化的领导干部，要牢固树立节约的意识，明确分工和目标责任。加强对本系统广大干部和职工的宣传教育，在全系统、全社会形成倡导节约型园林的氛围。对各级干部和设计人员进行培训和技术交流，加快制定和修订有关园林绿化的节约标准、规范和指导意见，将节约要求具体化，确保其可操作性。在设计方案审查过程中，认真落实节约的要求，从规划设计的源头上树立节约型园林的意识和思想，通过的方案应该是主题突出、自然庄重、建设成本养护费用低、生态效益高的方案。</w:t>
      </w:r>
    </w:p>
    <w:p w:rsidR="00E61DE6" w:rsidRDefault="00E61DE6" w:rsidP="00E61DE6">
      <w:pPr>
        <w:spacing w:line="245" w:lineRule="auto"/>
        <w:ind w:firstLineChars="200" w:firstLine="420"/>
      </w:pPr>
      <w:r>
        <w:t>3</w:t>
      </w:r>
      <w:r>
        <w:t>结语</w:t>
      </w:r>
    </w:p>
    <w:p w:rsidR="00E61DE6" w:rsidRDefault="00E61DE6" w:rsidP="00E61DE6">
      <w:pPr>
        <w:spacing w:line="245" w:lineRule="auto"/>
        <w:ind w:firstLineChars="200" w:firstLine="420"/>
        <w:rPr>
          <w:rFonts w:hint="eastAsia"/>
        </w:rPr>
      </w:pPr>
      <w:r>
        <w:rPr>
          <w:rFonts w:hint="eastAsia"/>
        </w:rPr>
        <w:t>城市化在带来财富和舒适的同时，也给人类的生存环境和支撑系统施加了巨大的压力，资源利用率低、环境污染严重问题日益突出。资源利用的现状表明，建设节约型社会已迫在眉睫。绿地是城市中水土资源的聚集场所和生态过程的发生空间，只有树立生态第一的城市理念，着眼于节约型园林的绿地系统规划，城市园林绿化的发展才能真正具有可持续性。</w:t>
      </w:r>
    </w:p>
    <w:p w:rsidR="00E61DE6" w:rsidRPr="003F3133" w:rsidRDefault="00E61DE6" w:rsidP="00E61DE6">
      <w:pPr>
        <w:spacing w:line="245" w:lineRule="auto"/>
        <w:ind w:firstLineChars="200" w:firstLine="420"/>
        <w:jc w:val="right"/>
        <w:rPr>
          <w:rFonts w:hint="eastAsia"/>
        </w:rPr>
      </w:pPr>
      <w:r>
        <w:rPr>
          <w:rFonts w:hint="eastAsia"/>
        </w:rPr>
        <w:t>千龙网</w:t>
      </w:r>
      <w:smartTag w:uri="urn:schemas-microsoft-com:office:smarttags" w:element="chsdate">
        <w:smartTagPr>
          <w:attr w:name="IsROCDate" w:val="False"/>
          <w:attr w:name="IsLunarDate" w:val="False"/>
          <w:attr w:name="Day" w:val="14"/>
          <w:attr w:name="Month" w:val="9"/>
          <w:attr w:name="Year" w:val="2019"/>
        </w:smartTagPr>
        <w:r>
          <w:t>2019-9-</w:t>
        </w:r>
        <w:r>
          <w:rPr>
            <w:rFonts w:hint="eastAsia"/>
          </w:rPr>
          <w:t>14</w:t>
        </w:r>
      </w:smartTag>
    </w:p>
    <w:p w:rsidR="00E61DE6" w:rsidRDefault="00E61DE6" w:rsidP="008E7863">
      <w:pPr>
        <w:sectPr w:rsidR="00E61DE6" w:rsidSect="008E7863">
          <w:type w:val="continuous"/>
          <w:pgSz w:w="11906" w:h="16838" w:code="9"/>
          <w:pgMar w:top="1644" w:right="1236" w:bottom="1418" w:left="1814" w:header="851" w:footer="907" w:gutter="0"/>
          <w:pgNumType w:start="1"/>
          <w:cols w:space="425"/>
          <w:docGrid w:type="lines" w:linePitch="341" w:charSpace="2373"/>
        </w:sectPr>
      </w:pPr>
    </w:p>
    <w:p w:rsidR="00BD3BCA" w:rsidRDefault="00BD3BCA"/>
    <w:sectPr w:rsidR="00BD3B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61DE6"/>
    <w:rsid w:val="00BD3BCA"/>
    <w:rsid w:val="00E61D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61D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61DE6"/>
    <w:rPr>
      <w:rFonts w:ascii="黑体" w:eastAsia="黑体" w:hAnsi="宋体" w:cs="Times New Roman"/>
      <w:b/>
      <w:kern w:val="36"/>
      <w:sz w:val="32"/>
      <w:szCs w:val="32"/>
    </w:rPr>
  </w:style>
  <w:style w:type="paragraph" w:customStyle="1" w:styleId="Char2CharCharChar">
    <w:name w:val="Char2 Char Char Char"/>
    <w:basedOn w:val="a"/>
    <w:autoRedefine/>
    <w:rsid w:val="00E61DE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955</Words>
  <Characters>5448</Characters>
  <Application>Microsoft Office Word</Application>
  <DocSecurity>0</DocSecurity>
  <Lines>45</Lines>
  <Paragraphs>12</Paragraphs>
  <ScaleCrop>false</ScaleCrop>
  <Company/>
  <LinksUpToDate>false</LinksUpToDate>
  <CharactersWithSpaces>6391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2022-06-10T02:43:00Z</dcterms:created>
</cp:coreProperties>
</file>