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5D1" w:rsidRDefault="003C75D1" w:rsidP="00B46EED">
      <w:pPr>
        <w:pStyle w:val="1"/>
      </w:pPr>
      <w:r w:rsidRPr="00B46EED">
        <w:rPr>
          <w:rFonts w:hint="eastAsia"/>
        </w:rPr>
        <w:t>【园林党建】西公园开展“学党史</w:t>
      </w:r>
      <w:r w:rsidRPr="00B46EED">
        <w:t xml:space="preserve"> 践行动</w:t>
      </w:r>
      <w:r w:rsidRPr="00B46EED">
        <w:t>”</w:t>
      </w:r>
      <w:r w:rsidRPr="00B46EED">
        <w:t>实践活动</w:t>
      </w:r>
    </w:p>
    <w:p w:rsidR="003C75D1" w:rsidRDefault="003C75D1" w:rsidP="003C75D1">
      <w:pPr>
        <w:ind w:firstLineChars="200" w:firstLine="420"/>
        <w:jc w:val="left"/>
      </w:pPr>
      <w:r>
        <w:rPr>
          <w:rFonts w:hint="eastAsia"/>
        </w:rPr>
        <w:t>为推动党史学习教育“我为群众办实事”实践活动走深走实，</w:t>
      </w:r>
      <w:r>
        <w:t>5</w:t>
      </w:r>
      <w:r>
        <w:t>月</w:t>
      </w:r>
      <w:r>
        <w:t>6</w:t>
      </w:r>
      <w:r>
        <w:t>日，城管局园林绿化养护中心西公园党支部组织全体党员干部开展</w:t>
      </w:r>
      <w:r>
        <w:t>“</w:t>
      </w:r>
      <w:r>
        <w:t>学党史</w:t>
      </w:r>
      <w:r>
        <w:t xml:space="preserve"> </w:t>
      </w:r>
      <w:r>
        <w:t>践行动</w:t>
      </w:r>
      <w:r>
        <w:t>”</w:t>
      </w:r>
      <w:r>
        <w:t>志愿服务活动。</w:t>
      </w:r>
    </w:p>
    <w:p w:rsidR="003C75D1" w:rsidRDefault="003C75D1" w:rsidP="003C75D1">
      <w:pPr>
        <w:ind w:firstLineChars="200" w:firstLine="420"/>
        <w:jc w:val="left"/>
      </w:pPr>
      <w:r>
        <w:rPr>
          <w:rFonts w:hint="eastAsia"/>
        </w:rPr>
        <w:t>活动中，全体党员干部充分发扬不怕苦、不怕累的精神，对公园道路沿线的烟头、垃圾杂物和枯树枝进行清洁整理。同时，大家还主动与游乐设施项目负责人沟通交流，向他们讲解公园清洁行动有关部署安排，严禁“三堆四乱”，主动帮助清理游乐设施周边堆放的杂物，共同营造清洁美丽家园。</w:t>
      </w:r>
    </w:p>
    <w:p w:rsidR="003C75D1" w:rsidRDefault="003C75D1" w:rsidP="003C75D1">
      <w:pPr>
        <w:ind w:firstLineChars="200" w:firstLine="420"/>
        <w:jc w:val="left"/>
      </w:pPr>
      <w:r>
        <w:rPr>
          <w:rFonts w:hint="eastAsia"/>
        </w:rPr>
        <w:t>自党史学习教育开展以来，西公园党支部始终坚持将党史教育与“为民服务”、“破解难题”、“提升工作”相</w:t>
      </w:r>
      <w:r>
        <w:t xml:space="preserve"> </w:t>
      </w:r>
      <w:r>
        <w:t>融合，党支部书记张利荣表示：</w:t>
      </w:r>
      <w:r>
        <w:t xml:space="preserve"> “</w:t>
      </w:r>
      <w:r>
        <w:t>要把党史学习教育同推动工作、解决实际问题结合起来，积极落实</w:t>
      </w:r>
      <w:r>
        <w:t>‘</w:t>
      </w:r>
      <w:r>
        <w:t>我为群众办实事</w:t>
      </w:r>
      <w:r>
        <w:t>’</w:t>
      </w:r>
      <w:r>
        <w:t>实践活动，将学习成果转化为办实事、开新局的强大动力和智慧经验。</w:t>
      </w:r>
      <w:r>
        <w:t xml:space="preserve"> ”</w:t>
      </w:r>
    </w:p>
    <w:p w:rsidR="003C75D1" w:rsidRDefault="003C75D1" w:rsidP="003C75D1">
      <w:pPr>
        <w:ind w:firstLineChars="200" w:firstLine="420"/>
        <w:jc w:val="right"/>
      </w:pPr>
      <w:r w:rsidRPr="00B46EED">
        <w:rPr>
          <w:rFonts w:hint="eastAsia"/>
        </w:rPr>
        <w:t>石河子市园林绿化养护中心</w:t>
      </w:r>
      <w:r w:rsidRPr="00B46EED">
        <w:t>2021-05-07</w:t>
      </w:r>
    </w:p>
    <w:p w:rsidR="003C75D1" w:rsidRDefault="003C75D1" w:rsidP="00B46EED">
      <w:pPr>
        <w:rPr>
          <w:rFonts w:ascii="黑体" w:eastAsia="黑体"/>
          <w:bCs/>
          <w:sz w:val="32"/>
          <w:szCs w:val="32"/>
        </w:rPr>
      </w:pPr>
      <w:r w:rsidRPr="00B46EED">
        <w:rPr>
          <w:rFonts w:ascii="黑体" w:eastAsia="黑体" w:hint="eastAsia"/>
          <w:sz w:val="32"/>
          <w:szCs w:val="32"/>
        </w:rPr>
        <w:t>【镇江】句容城管局园林管理中心在学习党史中为群众办实事</w:t>
      </w:r>
    </w:p>
    <w:p w:rsidR="003C75D1" w:rsidRDefault="003C75D1" w:rsidP="003C75D1">
      <w:pPr>
        <w:ind w:firstLineChars="200" w:firstLine="420"/>
      </w:pPr>
      <w:r>
        <w:rPr>
          <w:rFonts w:hint="eastAsia"/>
        </w:rPr>
        <w:t>为民“办实事”是党史学习教育的切入点、落脚点。自党史学习教育开展以来，句容市城管局园林管理中心紧紧围绕“学党史、悟思想、办实事、开新局”的总要求，聚焦“学史力行”，组织广大党员干部职工沉下身子，把党史学习教育融入日常、落在实处，实实在在地为群众办实事，解难事。</w:t>
      </w:r>
    </w:p>
    <w:p w:rsidR="003C75D1" w:rsidRDefault="003C75D1" w:rsidP="003C75D1">
      <w:pPr>
        <w:ind w:firstLineChars="200" w:firstLine="420"/>
      </w:pPr>
      <w:r>
        <w:rPr>
          <w:rFonts w:hint="eastAsia"/>
        </w:rPr>
        <w:t>崇明公园木栈道是环水杉林而建，由于林冠郁闭，常年空气湿度大，木质的龙骨受潮极易腐烂，木栈道经过雨水的冲刷，两端的钉子易生锈，再由于天气冷热交替，热胀冷缩，从而导致木板松动，给健身、休闲的市民带来极大的安全隐患。</w:t>
      </w:r>
    </w:p>
    <w:p w:rsidR="003C75D1" w:rsidRDefault="003C75D1" w:rsidP="003C75D1">
      <w:pPr>
        <w:ind w:firstLineChars="200" w:firstLine="420"/>
        <w:jc w:val="left"/>
      </w:pPr>
      <w:r>
        <w:rPr>
          <w:rFonts w:hint="eastAsia"/>
        </w:rPr>
        <w:t>近期，句容市城管局园林管理中心安排工作人员对公园的木栈道进行了全面的安全排查和维修。据统计，本次维修木栈道工期预计为</w:t>
      </w:r>
      <w:r>
        <w:t>45</w:t>
      </w:r>
      <w:r>
        <w:t>天，维修总面积将达</w:t>
      </w:r>
      <w:r>
        <w:t>2600</w:t>
      </w:r>
      <w:r>
        <w:t>平方，木栈道的修缮既保证了市民安全出行，又进一步提升了公园的景观形象。</w:t>
      </w:r>
    </w:p>
    <w:p w:rsidR="003C75D1" w:rsidRDefault="003C75D1" w:rsidP="003C75D1">
      <w:pPr>
        <w:ind w:firstLineChars="200" w:firstLine="420"/>
        <w:jc w:val="right"/>
      </w:pPr>
      <w:r w:rsidRPr="00B46EED">
        <w:rPr>
          <w:rFonts w:hint="eastAsia"/>
        </w:rPr>
        <w:t>中国江苏网</w:t>
      </w:r>
      <w:r w:rsidRPr="00B46EED">
        <w:t>2021-04-22</w:t>
      </w:r>
    </w:p>
    <w:p w:rsidR="003C75D1" w:rsidRDefault="003C75D1" w:rsidP="00977632">
      <w:pPr>
        <w:sectPr w:rsidR="003C75D1" w:rsidSect="00977632">
          <w:type w:val="continuous"/>
          <w:pgSz w:w="11906" w:h="16838"/>
          <w:pgMar w:top="1644" w:right="1236" w:bottom="1418" w:left="1814" w:header="851" w:footer="907" w:gutter="0"/>
          <w:pgNumType w:start="1"/>
          <w:cols w:space="720"/>
          <w:docGrid w:type="lines" w:linePitch="341" w:charSpace="2373"/>
        </w:sectPr>
      </w:pPr>
    </w:p>
    <w:p w:rsidR="001356E8" w:rsidRDefault="001356E8"/>
    <w:sectPr w:rsidR="001356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75D1"/>
    <w:rsid w:val="001356E8"/>
    <w:rsid w:val="003C75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75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C75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668</Characters>
  <Application>Microsoft Office Word</Application>
  <DocSecurity>0</DocSecurity>
  <Lines>5</Lines>
  <Paragraphs>1</Paragraphs>
  <ScaleCrop>false</ScaleCrop>
  <Company>Win10NeT.COM</Company>
  <LinksUpToDate>false</LinksUpToDate>
  <CharactersWithSpaces>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