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443" w:rsidRDefault="00987443" w:rsidP="001773E1">
      <w:pPr>
        <w:pStyle w:val="1"/>
      </w:pPr>
      <w:r>
        <w:rPr>
          <w:rFonts w:hint="eastAsia"/>
        </w:rPr>
        <w:t>分宜县园林管理处扎实做好冬季安全防火工作</w:t>
      </w:r>
    </w:p>
    <w:p w:rsidR="00987443" w:rsidRDefault="00987443" w:rsidP="00987443">
      <w:pPr>
        <w:ind w:firstLineChars="200" w:firstLine="420"/>
      </w:pPr>
      <w:r>
        <w:rPr>
          <w:rFonts w:hint="eastAsia"/>
        </w:rPr>
        <w:t>秋冬季历来是火灾多发高发季节，公园林木火灾隐患不容忽视。为做好冬季安全防火工作，严防火灾事故的发生，分宜县园林管理处采用多种措施积极做好冬季公园防火及保洁养护工作。</w:t>
      </w:r>
    </w:p>
    <w:p w:rsidR="00987443" w:rsidRDefault="00987443" w:rsidP="001773E1">
      <w:pPr>
        <w:ind w:firstLine="420"/>
      </w:pPr>
      <w:r>
        <w:rPr>
          <w:rFonts w:hint="eastAsia"/>
        </w:rPr>
        <w:t>钤山公园作为该县集生态休闲、观赏娱乐于一体的综合性公园，是市民锻炼、休闲娱乐的好去处。为确保钤山公园生产工作的安全、良性运行，保障市民群众的人身安全，分宜县园林管理处全覆盖加强园区冬季枯枝落叶的清理工作，对落叶及时清扫，做到有叶不成堆，对冬季修剪的枝条，及时收集运出；对木栈道、木桥、廊台亭架等木结构的园林设施，确保清理出防火带，保证木结构设施安全；洒水车每天喷洒，对林间进行降温、灌溉，起到检查和消除火灾源头的作用。同时对重点防火区域实行</w:t>
      </w:r>
      <w:r>
        <w:t>24</w:t>
      </w:r>
      <w:r>
        <w:t>小时值守，增加巡查、保洁人员，提高巡查、保洁频次，全力清除火灾隐</w:t>
      </w:r>
      <w:r>
        <w:rPr>
          <w:rFonts w:hint="eastAsia"/>
        </w:rPr>
        <w:t>患。</w:t>
      </w:r>
    </w:p>
    <w:p w:rsidR="00987443" w:rsidRDefault="00987443" w:rsidP="001773E1">
      <w:pPr>
        <w:ind w:firstLine="420"/>
        <w:jc w:val="right"/>
      </w:pPr>
      <w:r w:rsidRPr="001773E1">
        <w:rPr>
          <w:rFonts w:hint="eastAsia"/>
        </w:rPr>
        <w:t>大江网</w:t>
      </w:r>
      <w:r w:rsidRPr="001773E1">
        <w:t>2021-02-02</w:t>
      </w:r>
    </w:p>
    <w:p w:rsidR="00987443" w:rsidRDefault="00987443" w:rsidP="004F4D7C">
      <w:pPr>
        <w:sectPr w:rsidR="00987443" w:rsidSect="004F4D7C">
          <w:type w:val="continuous"/>
          <w:pgSz w:w="11906" w:h="16838"/>
          <w:pgMar w:top="1644" w:right="1236" w:bottom="1418" w:left="1814" w:header="851" w:footer="907" w:gutter="0"/>
          <w:pgNumType w:start="1"/>
          <w:cols w:space="720"/>
          <w:docGrid w:type="lines" w:linePitch="341" w:charSpace="2373"/>
        </w:sectPr>
      </w:pPr>
    </w:p>
    <w:p w:rsidR="008A416D" w:rsidRDefault="008A416D"/>
    <w:sectPr w:rsidR="008A41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7443"/>
    <w:rsid w:val="008A416D"/>
    <w:rsid w:val="009874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74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74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321</Characters>
  <Application>Microsoft Office Word</Application>
  <DocSecurity>0</DocSecurity>
  <Lines>2</Lines>
  <Paragraphs>1</Paragraphs>
  <ScaleCrop>false</ScaleCrop>
  <Company>Win10NeT.COM</Company>
  <LinksUpToDate>false</LinksUpToDate>
  <CharactersWithSpaces>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2022-06-17T07:07:00Z</dcterms:created>
</cp:coreProperties>
</file>