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FB0" w:rsidRDefault="00396FB0" w:rsidP="00EE1938">
      <w:pPr>
        <w:pStyle w:val="1"/>
      </w:pPr>
      <w:r w:rsidRPr="00EE1938">
        <w:rPr>
          <w:rFonts w:hint="eastAsia"/>
        </w:rPr>
        <w:t>青神县林业和园林局到红色西山开展党史学习教育</w:t>
      </w:r>
    </w:p>
    <w:p w:rsidR="00396FB0" w:rsidRDefault="00396FB0" w:rsidP="00396FB0">
      <w:pPr>
        <w:ind w:firstLineChars="200" w:firstLine="420"/>
        <w:jc w:val="left"/>
      </w:pPr>
      <w:r>
        <w:t>6</w:t>
      </w:r>
      <w:r>
        <w:t>月</w:t>
      </w:r>
      <w:r>
        <w:t>30</w:t>
      </w:r>
      <w:r>
        <w:t>日上午，青神县林业和园林局组织全体干部职工来到西龙镇红色西山教育基地，开展党史学习教育。</w:t>
      </w:r>
    </w:p>
    <w:p w:rsidR="00396FB0" w:rsidRDefault="00396FB0" w:rsidP="00396FB0">
      <w:pPr>
        <w:ind w:firstLineChars="200" w:firstLine="420"/>
        <w:jc w:val="left"/>
      </w:pPr>
      <w:r>
        <w:rPr>
          <w:rFonts w:hint="eastAsia"/>
        </w:rPr>
        <w:t>在烈士纪念碑前，全体干部职工向西山起义牺牲的革命烈士们默哀</w:t>
      </w:r>
      <w:r>
        <w:t>3</w:t>
      </w:r>
      <w:r>
        <w:t>分钟，并敬献鲜花。</w:t>
      </w:r>
    </w:p>
    <w:p w:rsidR="00396FB0" w:rsidRDefault="00396FB0" w:rsidP="00396FB0">
      <w:pPr>
        <w:ind w:firstLineChars="200" w:firstLine="420"/>
        <w:jc w:val="left"/>
      </w:pPr>
      <w:r>
        <w:rPr>
          <w:rFonts w:hint="eastAsia"/>
        </w:rPr>
        <w:t>在红色西山纪念馆，大家参观了革命斗争运动相关照片、文献和文物，观看了视频，仔细聆听了讲解员讲述关于青神党组织领导西山起义的艰难历程，再现了那段可歌可泣的英雄岁月。随后在鲜红的党旗下，县林业园林局全体党员举起右手，热情澎湃地重温入党誓词。</w:t>
      </w:r>
    </w:p>
    <w:p w:rsidR="00396FB0" w:rsidRDefault="00396FB0" w:rsidP="00396FB0">
      <w:pPr>
        <w:ind w:firstLineChars="200" w:firstLine="420"/>
        <w:jc w:val="left"/>
      </w:pPr>
      <w:r>
        <w:rPr>
          <w:rFonts w:hint="eastAsia"/>
        </w:rPr>
        <w:t>参观结束后，全体干部职工来到会议室，认真听取了青神党史县志办退休干部毛光扬讲授“走进红色西山”党课。</w:t>
      </w:r>
    </w:p>
    <w:p w:rsidR="00396FB0" w:rsidRDefault="00396FB0" w:rsidP="00396FB0">
      <w:pPr>
        <w:ind w:firstLineChars="200" w:firstLine="420"/>
        <w:jc w:val="left"/>
      </w:pPr>
      <w:r>
        <w:rPr>
          <w:rFonts w:hint="eastAsia"/>
        </w:rPr>
        <w:t>通过此次党史学习，大家接受了一次心灵的洗礼，更加珍惜今天的幸福生活来之不易，是无数共产党人和革命先烈抛头颅、洒热血换来的。大家纷纷表示，一定铭记党的历史，发扬党的优良传统和作风，不忘初心，砥砺前行。</w:t>
      </w:r>
    </w:p>
    <w:p w:rsidR="00396FB0" w:rsidRDefault="00396FB0" w:rsidP="00396FB0">
      <w:pPr>
        <w:ind w:firstLineChars="200" w:firstLine="420"/>
        <w:jc w:val="right"/>
      </w:pPr>
      <w:r w:rsidRPr="00EE1938">
        <w:t>信息新报</w:t>
      </w:r>
      <w:r w:rsidRPr="00EE1938">
        <w:t>2021-07-08</w:t>
      </w:r>
    </w:p>
    <w:p w:rsidR="00396FB0" w:rsidRDefault="00396FB0" w:rsidP="00977632">
      <w:pPr>
        <w:sectPr w:rsidR="00396FB0" w:rsidSect="00977632">
          <w:type w:val="continuous"/>
          <w:pgSz w:w="11906" w:h="16838"/>
          <w:pgMar w:top="1644" w:right="1236" w:bottom="1418" w:left="1814" w:header="851" w:footer="907" w:gutter="0"/>
          <w:pgNumType w:start="1"/>
          <w:cols w:space="720"/>
          <w:docGrid w:type="lines" w:linePitch="341" w:charSpace="2373"/>
        </w:sectPr>
      </w:pPr>
    </w:p>
    <w:p w:rsidR="006214D0" w:rsidRDefault="006214D0"/>
    <w:sectPr w:rsidR="006214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6FB0"/>
    <w:rsid w:val="00396FB0"/>
    <w:rsid w:val="006214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6F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6F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Words>
  <Characters>340</Characters>
  <Application>Microsoft Office Word</Application>
  <DocSecurity>0</DocSecurity>
  <Lines>2</Lines>
  <Paragraphs>1</Paragraphs>
  <ScaleCrop>false</ScaleCrop>
  <Company>Win10NeT.COM</Company>
  <LinksUpToDate>false</LinksUpToDate>
  <CharactersWithSpaces>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