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6A4" w:rsidRDefault="002E46A4" w:rsidP="00192831">
      <w:pPr>
        <w:pStyle w:val="1"/>
      </w:pPr>
      <w:r w:rsidRPr="00BB5812">
        <w:rPr>
          <w:rFonts w:hint="eastAsia"/>
        </w:rPr>
        <w:t>《武汉市</w:t>
      </w:r>
      <w:r w:rsidRPr="00BB5812">
        <w:t>2021年绿化工作方案》出炉！打造</w:t>
      </w:r>
      <w:r w:rsidRPr="00BB5812">
        <w:t>“</w:t>
      </w:r>
      <w:r w:rsidRPr="00BB5812">
        <w:t>湿地花城</w:t>
      </w:r>
      <w:r w:rsidRPr="00BB5812">
        <w:t>”</w:t>
      </w:r>
      <w:r w:rsidRPr="00BB5812">
        <w:t>，擦亮城市名片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t>1</w:t>
      </w:r>
      <w:r>
        <w:t>日，《武汉市</w:t>
      </w:r>
      <w:r>
        <w:t>2021</w:t>
      </w:r>
      <w:r>
        <w:t>年绿化工作方案》新鲜出炉。今年，武汉将全面打造</w:t>
      </w:r>
      <w:r>
        <w:t>“</w:t>
      </w:r>
      <w:r>
        <w:t>湿地花城</w:t>
      </w:r>
      <w:r>
        <w:t>”</w:t>
      </w:r>
      <w:r>
        <w:t>，全域增绿提质，为市民提供更高品质的绿色福祉。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根据该工作方案，今年武汉市的绿化建设目标明晰，亮点多多。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t>2021</w:t>
      </w:r>
      <w:r>
        <w:t>年，全市建设各类公园</w:t>
      </w:r>
      <w:r>
        <w:t>120</w:t>
      </w:r>
      <w:r>
        <w:t>个、绿道</w:t>
      </w:r>
      <w:r>
        <w:t>100</w:t>
      </w:r>
      <w:r>
        <w:t>公里、林荫路</w:t>
      </w:r>
      <w:r>
        <w:t>100</w:t>
      </w:r>
      <w:r>
        <w:t>公里，新建城市绿地</w:t>
      </w:r>
      <w:r>
        <w:t>1000</w:t>
      </w:r>
      <w:r>
        <w:t>公顷，植树造林</w:t>
      </w:r>
      <w:r>
        <w:t>2</w:t>
      </w:r>
      <w:r>
        <w:t>万亩。打造</w:t>
      </w:r>
      <w:r>
        <w:t>“</w:t>
      </w:r>
      <w:r>
        <w:t>湿地花城</w:t>
      </w:r>
      <w:r>
        <w:t>”</w:t>
      </w:r>
      <w:r>
        <w:t>，建设提升湿地自然保护区及湿地公园</w:t>
      </w:r>
      <w:r>
        <w:t>10</w:t>
      </w:r>
      <w:r>
        <w:t>个、园林花卉小景</w:t>
      </w:r>
      <w:r>
        <w:t>100</w:t>
      </w:r>
      <w:r>
        <w:t>处、特色花卉景观路</w:t>
      </w:r>
      <w:r>
        <w:t>20</w:t>
      </w:r>
      <w:r>
        <w:t>公里、花田花海</w:t>
      </w:r>
      <w:r>
        <w:t>150</w:t>
      </w:r>
      <w:r>
        <w:t>公顷。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完成今年绿化建设主要目标任务后，武汉市几项“硬核”指标将达到国家生态园林城市标准。其中，公园绿地服务半径覆盖率达到</w:t>
      </w:r>
      <w:r>
        <w:t>90%</w:t>
      </w:r>
      <w:r>
        <w:t>以上。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打造“湿地花城”，</w:t>
      </w:r>
      <w:r>
        <w:t xml:space="preserve"> </w:t>
      </w:r>
      <w:r>
        <w:t>擦亮湿地名片：今年提升</w:t>
      </w:r>
      <w:r>
        <w:t>10</w:t>
      </w:r>
      <w:r>
        <w:t>个自然保护地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今年，武汉市将全面打造“湿地花城”，擦亮城市湿地名片，积极创建国际湿地城市。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对</w:t>
      </w:r>
      <w:r>
        <w:t>10</w:t>
      </w:r>
      <w:r>
        <w:t>个湿地自然保护区、湿地公园等自然保护地，实施生态保护与修复，逐步建立</w:t>
      </w:r>
      <w:r>
        <w:t>“</w:t>
      </w:r>
      <w:r>
        <w:t>湿地自然保护地</w:t>
      </w:r>
      <w:r>
        <w:t>—</w:t>
      </w:r>
      <w:r>
        <w:t>市级湿地公园</w:t>
      </w:r>
      <w:r>
        <w:t>—</w:t>
      </w:r>
      <w:r>
        <w:t>小微湿地</w:t>
      </w:r>
      <w:r>
        <w:t>”</w:t>
      </w:r>
      <w:r>
        <w:t>三级湿地保护体系。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重点实施东湖落雁湿地、沉湖湿地自然保护区示范点生态修复与提升。综合提升新洲区涨渡湖湿地自然保护区，江夏区安山、藏龙岛国家湿地公园，东西湖区杜公湖国家湿地公园等自然保护地。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启动武湖湿地公园、盘龙城遗址湿地公园，以及黄陂祁家湾青头潜鸭栖息地、东西湖府河及天兴洲野生鸟类栖息地建设。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推进武汉市</w:t>
      </w:r>
      <w:r>
        <w:t>8</w:t>
      </w:r>
      <w:r>
        <w:t>公顷以上湿地建成市级湿地公园，</w:t>
      </w:r>
      <w:r>
        <w:t>8</w:t>
      </w:r>
      <w:r>
        <w:t>公顷以下湿地建成小微湿地。打造一批小微湿地示范点，建成武汉绕城生态林带杜公湖段示范点、农业集团湿地花田水生植物产业基地示范点等</w:t>
      </w:r>
      <w:r>
        <w:t>3</w:t>
      </w:r>
      <w:r>
        <w:t>个市级示范小微湿地。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打造“湿地花城”。依托各类湿地公园及湖泊公园，打造美丽的“水岸花溪”、特色花卉专类园。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聚焦武汉天河机场等重要窗口、武汉大道等重点线路、黄鹤楼片区等亮点区域，建成</w:t>
      </w:r>
      <w:r>
        <w:t>100</w:t>
      </w:r>
      <w:r>
        <w:t>处园林花卉小景，装点城市景观；营造</w:t>
      </w:r>
      <w:r>
        <w:t>150</w:t>
      </w:r>
      <w:r>
        <w:t>公顷籽播花田花海，丰富花卉品种；精心养护</w:t>
      </w:r>
      <w:r>
        <w:t>100</w:t>
      </w:r>
      <w:r>
        <w:t>万株月季资源，让其惊艳绽放；适时布置</w:t>
      </w:r>
      <w:r>
        <w:t>2000</w:t>
      </w:r>
      <w:r>
        <w:t>万盆时令花卉，扮靓江城。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通过上述种种举措，武汉市将营造出“春樱、夏荷、秋桂、冬梅”四季有花的美景，彰显“湿地之都、百花之城”的城市特色。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全域增绿提质、构建</w:t>
      </w:r>
      <w:r>
        <w:t>5</w:t>
      </w:r>
      <w:r>
        <w:t>级公园体系：今年建设各类公园</w:t>
      </w:r>
      <w:r>
        <w:t>120</w:t>
      </w:r>
      <w:r>
        <w:t>个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今年，武汉市将全域增绿提质，构建“自然公园—郊野公园—综合公园—社区公园—口袋公园”五级公园体系，积极创建国家生态园林城市。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建设百里长江生态廊道，实施江北碧道、汉阳碧道。推进东湖绿心生态保护与综合提升，打造世界级城中湖典范。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实施武汉动物园综合改造及市属公园配套设施改造提升，加强三环线生态带公园群建设，推进竹叶海公园、张毕湖公园、梦泽湖公园、龙阳湖公园等</w:t>
      </w:r>
      <w:r>
        <w:t>20</w:t>
      </w:r>
      <w:r>
        <w:t>个特色环湖公园建设，新建环汉口绿道、豹子溪生态廊道工程等一批重大项目。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建设府河、安山、仓埠等郊野公园，依托大东湖、武湖、府河、后官湖、青菱湖、汤逊湖等六大绿楔逐步构建复合型郊野公园群。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结合老旧社区改造、城市亮点片区建设，新建</w:t>
      </w:r>
      <w:r>
        <w:t>100</w:t>
      </w:r>
      <w:r>
        <w:t>个口袋公园，消减公园绿地服务盲区，使公园绿地服务半径覆盖率达到</w:t>
      </w:r>
      <w:r>
        <w:t>90%</w:t>
      </w:r>
      <w:r>
        <w:t>。开展第二轮</w:t>
      </w:r>
      <w:r>
        <w:t>“</w:t>
      </w:r>
      <w:r>
        <w:t>众规武汉</w:t>
      </w:r>
      <w:r>
        <w:t>”</w:t>
      </w:r>
      <w:r>
        <w:t>口袋公园方案征集活动，打造更多精品口袋公园。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大力推进国土绿化、建设美丽乡村：启动“村增万树”</w:t>
      </w:r>
      <w:r>
        <w:t>5</w:t>
      </w:r>
      <w:r>
        <w:t>年行动计划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今年，武汉市将通过一系列举措，大力推进国土绿化，助推乡村生态振兴。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大力推进四环线生态带、青山长江森林、堤防林更新改造、林业产业基地建设和社会造林等国土绿化，植树造林</w:t>
      </w:r>
      <w:r>
        <w:t>2</w:t>
      </w:r>
      <w:r>
        <w:t>万亩，巩固精准灭荒和长江两岸新造林成果。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实施割草除灌、去弱留强、去老留新等森林抚育</w:t>
      </w:r>
      <w:r>
        <w:t>13</w:t>
      </w:r>
      <w:r>
        <w:t>万亩。实施林相提升、纯林改造、迹地补植、外环线林带近自然管抚等森林质量精准提升</w:t>
      </w:r>
      <w:r>
        <w:t>1</w:t>
      </w:r>
      <w:r>
        <w:t>万亩。封山育林</w:t>
      </w:r>
      <w:r>
        <w:t>2</w:t>
      </w:r>
      <w:r>
        <w:t>万亩。马尾松、杉木、杨树等退化商品林修复改造</w:t>
      </w:r>
      <w:r>
        <w:t>1.3</w:t>
      </w:r>
      <w:r>
        <w:t>万亩。</w:t>
      </w:r>
    </w:p>
    <w:p w:rsidR="002E46A4" w:rsidRDefault="002E46A4" w:rsidP="002E46A4">
      <w:pPr>
        <w:spacing w:line="247" w:lineRule="auto"/>
        <w:ind w:firstLineChars="200" w:firstLine="420"/>
        <w:jc w:val="left"/>
      </w:pPr>
      <w:r>
        <w:rPr>
          <w:rFonts w:hint="eastAsia"/>
        </w:rPr>
        <w:t>建设美丽乡村。启动“村增万树”五年行动计划，大力推广乡土树、林果树。今年作为行动起步年，计划建成“村增万树”示范村</w:t>
      </w:r>
      <w:r>
        <w:t>20</w:t>
      </w:r>
      <w:r>
        <w:t>个，标准村</w:t>
      </w:r>
      <w:r>
        <w:t>40</w:t>
      </w:r>
      <w:r>
        <w:t>个。</w:t>
      </w:r>
    </w:p>
    <w:p w:rsidR="002E46A4" w:rsidRDefault="002E46A4" w:rsidP="002E46A4">
      <w:pPr>
        <w:spacing w:line="247" w:lineRule="auto"/>
        <w:ind w:firstLineChars="200" w:firstLine="420"/>
        <w:jc w:val="right"/>
      </w:pPr>
      <w:r w:rsidRPr="00BB5812">
        <w:rPr>
          <w:rFonts w:hint="eastAsia"/>
        </w:rPr>
        <w:t>武汉新闻综合广播</w:t>
      </w:r>
      <w:r>
        <w:t>2021-3-</w:t>
      </w:r>
      <w:r>
        <w:rPr>
          <w:rFonts w:hint="eastAsia"/>
        </w:rPr>
        <w:t>2</w:t>
      </w:r>
    </w:p>
    <w:p w:rsidR="002E46A4" w:rsidRDefault="002E46A4" w:rsidP="00E54F48">
      <w:pPr>
        <w:sectPr w:rsidR="002E46A4" w:rsidSect="00E54F4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87830" w:rsidRDefault="00B87830"/>
    <w:sectPr w:rsidR="00B878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E46A4"/>
    <w:rsid w:val="002E46A4"/>
    <w:rsid w:val="00B87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E46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E46A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1383</Characters>
  <Application>Microsoft Office Word</Application>
  <DocSecurity>0</DocSecurity>
  <Lines>11</Lines>
  <Paragraphs>3</Paragraphs>
  <ScaleCrop>false</ScaleCrop>
  <Company/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2022-06-08T08:30:00Z</dcterms:created>
</cp:coreProperties>
</file>