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E9" w:rsidRDefault="000838E9" w:rsidP="00A44EB8">
      <w:pPr>
        <w:pStyle w:val="1"/>
      </w:pPr>
      <w:r w:rsidRPr="00C77CCD">
        <w:rPr>
          <w:rFonts w:hint="eastAsia"/>
        </w:rPr>
        <w:t>严把细节重提高，济宁市环境卫生管理服务中心抓规范</w:t>
      </w:r>
    </w:p>
    <w:p w:rsidR="000838E9" w:rsidRDefault="000838E9" w:rsidP="000838E9">
      <w:pPr>
        <w:spacing w:line="245" w:lineRule="auto"/>
        <w:ind w:firstLineChars="200" w:firstLine="420"/>
        <w:jc w:val="left"/>
      </w:pPr>
      <w:r w:rsidRPr="00C77CCD">
        <w:t>5</w:t>
      </w:r>
      <w:r w:rsidRPr="00C77CCD">
        <w:t>月</w:t>
      </w:r>
      <w:r w:rsidRPr="00C77CCD">
        <w:t>27</w:t>
      </w:r>
      <w:r w:rsidRPr="00C77CCD">
        <w:t>日，齐鲁晚报</w:t>
      </w:r>
      <w:r w:rsidRPr="00C77CCD">
        <w:t>·</w:t>
      </w:r>
      <w:r w:rsidRPr="00C77CCD">
        <w:t>齐鲁壹点记者从市管理局了解到，市环境卫生管理服务中心多举措营造干净整洁、生态宜居的城市环境。</w:t>
      </w:r>
    </w:p>
    <w:p w:rsidR="000838E9" w:rsidRDefault="000838E9" w:rsidP="000838E9">
      <w:pPr>
        <w:spacing w:line="245" w:lineRule="auto"/>
        <w:ind w:firstLineChars="200" w:firstLine="420"/>
        <w:jc w:val="left"/>
      </w:pPr>
      <w:r>
        <w:rPr>
          <w:rFonts w:hint="eastAsia"/>
        </w:rPr>
        <w:t>严格落实城市道路保洁标准化分级管理，强化“垃圾不落地”工作理念，实行人员落点、落位管理；对人流量大、重点区域和重点场所，采取“区域调配、双重定点”的措施，人工保洁与电动捡拾车有效配合，提高快速捡拾保洁能力；对市直管慢车道、人行道、路沿石、树穴和公交站点等部位，加强巡回保洁频率，增加保洁次数，做到时间区域叠加、科学穿插布控，形成了“标准分级化、操作规范化、作业流程化”保洁体系。</w:t>
      </w:r>
    </w:p>
    <w:p w:rsidR="000838E9" w:rsidRDefault="000838E9" w:rsidP="000838E9">
      <w:pPr>
        <w:spacing w:line="245" w:lineRule="auto"/>
        <w:ind w:firstLineChars="200" w:firstLine="420"/>
        <w:jc w:val="left"/>
      </w:pPr>
      <w:r>
        <w:rPr>
          <w:rFonts w:hint="eastAsia"/>
        </w:rPr>
        <w:t>该服务中心实施市直管区域环境卫生清洁净化行动，强化全时段、全方位、全天候保洁，深化机械清扫、洒水喷雾、人机结合清洗和巡回捡拾“四位一体”的道路保洁措施，做到精细化、标准化、规范化保洁上下联动、横向配合、无缝对接，加大重点区域、重点部位、重点时段湿扫、洒水和喷雾降尘频次，道路保洁做到清底子、见本色，市级直管环境卫生质量巩固提升。</w:t>
      </w:r>
    </w:p>
    <w:p w:rsidR="000838E9" w:rsidRDefault="000838E9" w:rsidP="000838E9">
      <w:pPr>
        <w:spacing w:line="245" w:lineRule="auto"/>
        <w:ind w:firstLineChars="200" w:firstLine="420"/>
        <w:jc w:val="left"/>
      </w:pPr>
      <w:r>
        <w:rPr>
          <w:rFonts w:hint="eastAsia"/>
        </w:rPr>
        <w:t>同时，在不断加强日常保洁和集中整治的基础上，严格按照“大排查、大整治、大提升”工作要求，精细提升设施养护水平，对分类式果皮箱做到及时维护、定期擦拭、外观整洁。全面加强垃圾转运站运行管理，规范垃圾倾倒行为和秩序，高标准做好垃圾转运站蚊蝇消杀、喷淋除臭和内外环境卫生整治工作。加强对生活垃圾运输车辆管理，避开人流密集区，缩短垃圾交接时间，确保生活垃圾收运车辆整洁干净、密闭运输、日产日清。</w:t>
      </w:r>
    </w:p>
    <w:p w:rsidR="000838E9" w:rsidRDefault="000838E9" w:rsidP="000838E9">
      <w:pPr>
        <w:spacing w:line="245" w:lineRule="auto"/>
        <w:ind w:firstLineChars="200" w:firstLine="420"/>
        <w:jc w:val="left"/>
      </w:pPr>
      <w:r>
        <w:rPr>
          <w:rFonts w:hint="eastAsia"/>
        </w:rPr>
        <w:t>并且实施“一线工作法”和“分片包保法”，采取徒步巡查、定点布岗和“线上线下”相结合的方法，持续保持环卫管理的高压态势，做到人人都是保洁员，人人都是监督员，切实做到指挥调度在一线，问题解决在一线。实行全域全时定格式管理，做到管理到块、责任到段、作业到点。进一步健全完善环境卫生检查评比督导体系，将道路清扫保洁、垃圾转运和环卫设施管理等纳入检查评比范围，做到每日高密度巡查、常态化监管，推进环境卫生工作提质上档。</w:t>
      </w:r>
    </w:p>
    <w:p w:rsidR="000838E9" w:rsidRDefault="000838E9" w:rsidP="000838E9">
      <w:pPr>
        <w:spacing w:line="245" w:lineRule="auto"/>
        <w:ind w:firstLineChars="200" w:firstLine="420"/>
        <w:jc w:val="right"/>
      </w:pPr>
      <w:r w:rsidRPr="00C77CCD">
        <w:rPr>
          <w:rFonts w:hint="eastAsia"/>
        </w:rPr>
        <w:t>人民网</w:t>
      </w:r>
      <w:r>
        <w:rPr>
          <w:rFonts w:hint="eastAsia"/>
        </w:rPr>
        <w:t>2021-5-27</w:t>
      </w:r>
    </w:p>
    <w:p w:rsidR="000838E9" w:rsidRDefault="000838E9" w:rsidP="000F4F77">
      <w:pPr>
        <w:sectPr w:rsidR="000838E9" w:rsidSect="000F4F7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4351" w:rsidRDefault="00A04351"/>
    <w:sectPr w:rsidR="00A0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8E9"/>
    <w:rsid w:val="000838E9"/>
    <w:rsid w:val="00A0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38E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38E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2022-06-08T07:39:00Z</dcterms:created>
</cp:coreProperties>
</file>