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6F" w:rsidRDefault="0095126F">
      <w:pPr>
        <w:pStyle w:val="1"/>
      </w:pPr>
      <w:r>
        <w:rPr>
          <w:rFonts w:hint="eastAsia"/>
        </w:rPr>
        <w:t>在组织工作会议上的讲话</w:t>
      </w:r>
    </w:p>
    <w:p w:rsidR="0095126F" w:rsidRDefault="0095126F">
      <w:pPr>
        <w:ind w:firstLine="420"/>
        <w:jc w:val="left"/>
      </w:pPr>
      <w:r>
        <w:rPr>
          <w:rFonts w:hint="eastAsia"/>
        </w:rPr>
        <w:t>同志们：</w:t>
      </w:r>
    </w:p>
    <w:p w:rsidR="0095126F" w:rsidRDefault="0095126F">
      <w:pPr>
        <w:ind w:firstLine="420"/>
        <w:jc w:val="left"/>
      </w:pPr>
      <w:r>
        <w:rPr>
          <w:rFonts w:hint="eastAsia"/>
        </w:rPr>
        <w:t>这次全县组织工作会议，是经县委批准召开的。会议的主要任务是，坚持以习近平新时代中国特色社会主义思想为指导，扎实践行新时代党的建设总要求和新时代党的组织路线，贯彻落实全国、全省、全市组织部长会议和县委十二届六次全会精神，总结</w:t>
      </w:r>
      <w:r>
        <w:rPr>
          <w:rFonts w:hint="eastAsia"/>
        </w:rPr>
        <w:t>2020</w:t>
      </w:r>
      <w:r>
        <w:rPr>
          <w:rFonts w:hint="eastAsia"/>
        </w:rPr>
        <w:t>年组织工作，部署</w:t>
      </w:r>
      <w:r>
        <w:rPr>
          <w:rFonts w:hint="eastAsia"/>
        </w:rPr>
        <w:t>2021</w:t>
      </w:r>
      <w:r>
        <w:rPr>
          <w:rFonts w:hint="eastAsia"/>
        </w:rPr>
        <w:t>年重点任务。</w:t>
      </w:r>
    </w:p>
    <w:p w:rsidR="0095126F" w:rsidRDefault="0095126F">
      <w:pPr>
        <w:ind w:firstLine="420"/>
        <w:jc w:val="left"/>
      </w:pPr>
      <w:r>
        <w:rPr>
          <w:rFonts w:hint="eastAsia"/>
        </w:rPr>
        <w:t>下面，我讲三点意见。</w:t>
      </w:r>
    </w:p>
    <w:p w:rsidR="0095126F" w:rsidRDefault="0095126F">
      <w:pPr>
        <w:ind w:firstLine="420"/>
        <w:jc w:val="left"/>
      </w:pPr>
      <w:r>
        <w:rPr>
          <w:rFonts w:hint="eastAsia"/>
        </w:rPr>
        <w:t>一、关于</w:t>
      </w:r>
      <w:r>
        <w:rPr>
          <w:rFonts w:hint="eastAsia"/>
        </w:rPr>
        <w:t>2020</w:t>
      </w:r>
      <w:r>
        <w:rPr>
          <w:rFonts w:hint="eastAsia"/>
        </w:rPr>
        <w:t>年以来的组织工作</w:t>
      </w:r>
    </w:p>
    <w:p w:rsidR="0095126F" w:rsidRDefault="0095126F">
      <w:pPr>
        <w:ind w:firstLine="420"/>
        <w:jc w:val="left"/>
      </w:pPr>
      <w:r>
        <w:rPr>
          <w:rFonts w:hint="eastAsia"/>
        </w:rPr>
        <w:t>2020</w:t>
      </w:r>
      <w:r>
        <w:rPr>
          <w:rFonts w:hint="eastAsia"/>
        </w:rPr>
        <w:t>年以来，在县委的坚强领导和市委组织部的精心指导下，全县组织系统深入学习贯彻习近平新时代中国特色社会主义思想，坚持组织路线为政治路线服务，紧跟大势、紧扣大局，聚焦主责主业，守正创新、真抓实干，着力建设忠诚干净担当的高素质干部队伍，统筹推进各领域基层党组织建设质量提升，持续深化人才队伍建设，有效整合配置干部、组织、人才资源，各项工作取得新进展、新突破、新成效，为建设新时代新××提供了坚强组织保证。</w:t>
      </w:r>
    </w:p>
    <w:p w:rsidR="0095126F" w:rsidRDefault="0095126F">
      <w:pPr>
        <w:ind w:firstLine="420"/>
        <w:jc w:val="left"/>
      </w:pPr>
      <w:r>
        <w:rPr>
          <w:rFonts w:hint="eastAsia"/>
        </w:rPr>
        <w:t>一是聚焦疫情防控彰显组工担当。面对突如其来的新冠肺炎疫情，全县组织系统坚决响应习近平总书记号令，认真贯彻中央和省、市、县委部署要求，闻令而动、主动履职，迅速下发《在疫情防控中充分发挥基层党组织战斗堡垒作用和共产党员先锋模范作用的通知》《致全县基层党组织和广大党员的倡议书》，及时出台《组织工作服务保障打赢疫情防控阻击战的十条措施》，建立部务会成员包联制度，在疫情防控一线识别锻炼干部、考察发展党员，树立起关键时刻勇挑重担、敢打敢赢的鲜明导向，为全县实现“零输入、零疑似、零感染”提供了坚强组织保障，充分展现了组织部门、组工干部的政治担当。强化党建引领，加强社区防控和助推复产复工等典型做法，先后在《××日报》《××组工信息》刊发。</w:t>
      </w:r>
    </w:p>
    <w:p w:rsidR="0095126F" w:rsidRDefault="0095126F">
      <w:pPr>
        <w:ind w:firstLine="420"/>
        <w:jc w:val="left"/>
      </w:pPr>
      <w:r>
        <w:rPr>
          <w:rFonts w:hint="eastAsia"/>
        </w:rPr>
        <w:t>二是聚焦政治引领发挥组织作用。全县组织系统始终把党的政治建设摆在首位，旗帜鲜明讲政治，以实际行动增强“四个意识”、践行“两个维护”。研究制定具体措施和责任分工方案，巩固深化“不忘初心、牢记使命”主题教育成果，以学习贯彻习近平新时代中国特色社会主义思想，党的十九届四中、五中全会精神为重点，先后举办了干部网络学院专题网班、乡科级正职轮训班、新提职领导干部暨青年干部培训班等主体班次，持续强化党的创新理论武装。在全市率先开通农村社区全覆盖的智慧党建视频平台，创新举办“万名党员大课堂”、脱贫攻坚和乡村振兴擂台赛，创新做法得到市委组织部充分肯定。规范落实“三会一课”“主题党日”、民主生活会和组织生活会制度，党内政治生活更加严肃经常。</w:t>
      </w:r>
    </w:p>
    <w:p w:rsidR="0095126F" w:rsidRDefault="0095126F">
      <w:pPr>
        <w:ind w:firstLine="420"/>
        <w:jc w:val="left"/>
      </w:pPr>
      <w:r>
        <w:rPr>
          <w:rFonts w:hint="eastAsia"/>
        </w:rPr>
        <w:t>三是聚焦选贤任能凸显组工作为。我们认真贯彻新时期好干部标准，坚持能力在一线锻炼、业绩在一线显现、干部在一线选拔的鲜明选人用人导向，强化政治素质考察和结果运用，着力建设忠诚干净担当的高素质专业化干部队伍。</w:t>
      </w:r>
      <w:r>
        <w:rPr>
          <w:rFonts w:hint="eastAsia"/>
        </w:rPr>
        <w:t>2020</w:t>
      </w:r>
      <w:r>
        <w:rPr>
          <w:rFonts w:hint="eastAsia"/>
        </w:rPr>
        <w:t>年我们先后举办各类专业化培训班××期，培训干部××人次，先后选派××名干部到疫情防控、脱贫攻坚、招商引资、项目建设、信访维稳等重点工作一线经风雨、长才干，对××名表现突出的干部提拔或进一步使用，选人用人满意度测评满意率达到</w:t>
      </w:r>
      <w:r>
        <w:rPr>
          <w:rFonts w:hint="eastAsia"/>
        </w:rPr>
        <w:t>100%</w:t>
      </w:r>
      <w:r>
        <w:rPr>
          <w:rFonts w:hint="eastAsia"/>
        </w:rPr>
        <w:t>；为县直职能部门选配××名专业干部进入领导班子，选聘××名全日制研究生学历的干部充实重要经济部门；大力选拔优秀年轻干部，公开选拔团县委书记等××名乡科级正职，镇街党政领导班子成员中</w:t>
      </w:r>
      <w:r>
        <w:rPr>
          <w:rFonts w:hint="eastAsia"/>
        </w:rPr>
        <w:t>30</w:t>
      </w:r>
      <w:r>
        <w:rPr>
          <w:rFonts w:hint="eastAsia"/>
        </w:rPr>
        <w:t>岁以下和</w:t>
      </w:r>
      <w:r>
        <w:rPr>
          <w:rFonts w:hint="eastAsia"/>
        </w:rPr>
        <w:t>35</w:t>
      </w:r>
      <w:r>
        <w:rPr>
          <w:rFonts w:hint="eastAsia"/>
        </w:rPr>
        <w:t>岁以下人数、女性党政正职人数，均达到或超过市委提出的</w:t>
      </w:r>
      <w:r>
        <w:rPr>
          <w:rFonts w:hint="eastAsia"/>
        </w:rPr>
        <w:t>2020</w:t>
      </w:r>
      <w:r>
        <w:rPr>
          <w:rFonts w:hint="eastAsia"/>
        </w:rPr>
        <w:t>年底前配备要求。同时，圆满完成乡镇和街道改革；全面推行职务与职级并行制度，全县××名干部晋升职级；开展“争做人民满意的公务员，争创人民满意的公务员集体”“活动，××同志获评全省“争做人民满意的公务员”十佳个人。</w:t>
      </w:r>
    </w:p>
    <w:p w:rsidR="0095126F" w:rsidRDefault="0095126F">
      <w:pPr>
        <w:ind w:firstLine="420"/>
        <w:jc w:val="left"/>
      </w:pPr>
      <w:r>
        <w:rPr>
          <w:rFonts w:hint="eastAsia"/>
        </w:rPr>
        <w:t>四是聚焦基层基础凝聚组织合力。我们持续深化“基层党建质量提升年”活动，分领域落实质量提升</w:t>
      </w:r>
      <w:r>
        <w:rPr>
          <w:rFonts w:hint="eastAsia"/>
        </w:rPr>
        <w:t>10</w:t>
      </w:r>
      <w:r>
        <w:rPr>
          <w:rFonts w:hint="eastAsia"/>
        </w:rPr>
        <w:t>条标准，全县农村、社区、机关、非公企业和社会组织、公立医院、中小学校等</w:t>
      </w:r>
      <w:r>
        <w:rPr>
          <w:rFonts w:hint="eastAsia"/>
        </w:rPr>
        <w:t>6</w:t>
      </w:r>
      <w:r>
        <w:rPr>
          <w:rFonts w:hint="eastAsia"/>
        </w:rPr>
        <w:t>个领域党组织基本实现整体规范达标。聚焦脱贫攻坚、乡村振兴，持续深化基层党建引领乡村振兴示范区创建，整顿转化后进村××个，新打造农村党建示范点××个，村集体收入在</w:t>
      </w:r>
      <w:r>
        <w:rPr>
          <w:rFonts w:hint="eastAsia"/>
        </w:rPr>
        <w:t>5</w:t>
      </w:r>
      <w:r>
        <w:rPr>
          <w:rFonts w:hint="eastAsia"/>
        </w:rPr>
        <w:t>万元以上村达到××个、占比××</w:t>
      </w:r>
      <w:r>
        <w:rPr>
          <w:rFonts w:hint="eastAsia"/>
        </w:rPr>
        <w:t>%</w:t>
      </w:r>
      <w:r>
        <w:rPr>
          <w:rFonts w:hint="eastAsia"/>
        </w:rPr>
        <w:t>，全县××名农村党支部书记获评省市乡村振兴“领头羊”。党建引领社区治理体系建设扎实推进，构建了街道“大工委”和社区“大党委”工作机制，××个社区活动场所面积全部达标，新打造了综合性示范社区××个、“红色物业”示范点××个。“两新”党建“两个覆盖”质量持续提升，全县非公企业和社会组织党组织覆盖率分别达到××</w:t>
      </w:r>
      <w:r>
        <w:rPr>
          <w:rFonts w:hint="eastAsia"/>
        </w:rPr>
        <w:t>%</w:t>
      </w:r>
      <w:r>
        <w:rPr>
          <w:rFonts w:hint="eastAsia"/>
        </w:rPr>
        <w:t>和××</w:t>
      </w:r>
      <w:r>
        <w:rPr>
          <w:rFonts w:hint="eastAsia"/>
        </w:rPr>
        <w:t>%</w:t>
      </w:r>
      <w:r>
        <w:rPr>
          <w:rFonts w:hint="eastAsia"/>
        </w:rPr>
        <w:t>，新增“两新”组织党建示范点××个。</w:t>
      </w:r>
    </w:p>
    <w:p w:rsidR="0095126F" w:rsidRDefault="0095126F">
      <w:pPr>
        <w:ind w:firstLine="420"/>
        <w:jc w:val="left"/>
      </w:pPr>
      <w:r>
        <w:rPr>
          <w:rFonts w:hint="eastAsia"/>
        </w:rPr>
        <w:t>五是聚焦聚贤引智贡献组织力量。我们发挥牵头抓总作用，瞄准重点产业和产业链的关键环节聚贤育才引智，取得良好成效，被纳入全省重点人才项目。今年以来，全县共引进高层次人才××人、全日制本科以上学历××人；签署产学研合作协议××项，获批××个省级科研平台，在市级以上主流媒体发稿××篇次，是市达指标的</w:t>
      </w:r>
      <w:r>
        <w:rPr>
          <w:rFonts w:hint="eastAsia"/>
        </w:rPr>
        <w:t>10</w:t>
      </w:r>
      <w:r>
        <w:rPr>
          <w:rFonts w:hint="eastAsia"/>
        </w:rPr>
        <w:t>倍。中央人民政府网、中国改革网、《××日报》头版头条先后刊发了我县人才工作经验做法。人才工作述职考核被评为全市第一档。</w:t>
      </w:r>
    </w:p>
    <w:p w:rsidR="0095126F" w:rsidRDefault="0095126F">
      <w:pPr>
        <w:ind w:firstLine="420"/>
        <w:jc w:val="left"/>
      </w:pPr>
      <w:r>
        <w:rPr>
          <w:rFonts w:hint="eastAsia"/>
        </w:rPr>
        <w:t>六是聚焦忠诚干净树好组工形象。一年来，全县组织系统始终把“政治上绝对可靠、对党绝对忠诚”作为第一位要求，坚持从严治部从严带队伍，把学习宣传贯彻习近平新时代中国特色社会主义思想和党的十九届五中全会精神作为首要政治任务，不断强化政治建设，着力提升能力素质，持续发力改进作风，全面深化强党风廉政建设，努力打造最讲政治、最敢担当、最能奉献、最守纪律的组工干部队伍，切实树立和维护了组织部门、组工干部的良好形象。</w:t>
      </w:r>
    </w:p>
    <w:p w:rsidR="0095126F" w:rsidRDefault="0095126F">
      <w:pPr>
        <w:ind w:firstLine="420"/>
        <w:jc w:val="left"/>
      </w:pPr>
      <w:r>
        <w:rPr>
          <w:rFonts w:hint="eastAsia"/>
        </w:rPr>
        <w:t>二、关于</w:t>
      </w:r>
      <w:r>
        <w:rPr>
          <w:rFonts w:hint="eastAsia"/>
        </w:rPr>
        <w:t>2021</w:t>
      </w:r>
      <w:r>
        <w:rPr>
          <w:rFonts w:hint="eastAsia"/>
        </w:rPr>
        <w:t>年组织工作总体思路</w:t>
      </w:r>
    </w:p>
    <w:p w:rsidR="0095126F" w:rsidRDefault="0095126F">
      <w:pPr>
        <w:ind w:firstLine="420"/>
        <w:jc w:val="left"/>
      </w:pPr>
      <w:r>
        <w:rPr>
          <w:rFonts w:hint="eastAsia"/>
        </w:rPr>
        <w:t>2021</w:t>
      </w:r>
      <w:r>
        <w:rPr>
          <w:rFonts w:hint="eastAsia"/>
        </w:rPr>
        <w:t>年，是中国共产党成立</w:t>
      </w:r>
      <w:r>
        <w:rPr>
          <w:rFonts w:hint="eastAsia"/>
        </w:rPr>
        <w:t>100</w:t>
      </w:r>
      <w:r>
        <w:rPr>
          <w:rFonts w:hint="eastAsia"/>
        </w:rPr>
        <w:t>周年，是实施“十四五”规划、开启全面建设社会主义现代化国家新征程的第一年，是省市县乡换届之年。做好今年的组织工作意义深远、责任重大，组织系统各单位重任在肩、大有作为。全县组织系统要牢牢把握党的十九届五中全会对组织工作提出的新任务新要求，从新发展阶段中把握历史新方位，从新发展理念中把握工作新导向，从新发展格局中把握战略新使命，更加有力有效地推动组织路线服务政治路线，切实肩负起为××“十四五”开好局起好步凝心聚力、选贤任能、固本强基、聚才汇智的神圣职责，引导激励全县各级干部充分发挥骨干带头作用、基层党组织充分发挥战斗堡垒作用、广大党员充分发挥先锋模范作用、人才队伍充分发挥智力支撑作用，切实把组织优势、组织功能、组织力量转化为高质量发展动能。</w:t>
      </w:r>
    </w:p>
    <w:p w:rsidR="0095126F" w:rsidRDefault="0095126F">
      <w:pPr>
        <w:ind w:firstLine="420"/>
        <w:jc w:val="left"/>
      </w:pPr>
      <w:r>
        <w:rPr>
          <w:rFonts w:hint="eastAsia"/>
        </w:rPr>
        <w:t>今年组织工作的总体思路是：坚持以习近平新时代中国特色社会主义思想为指导，围绕把握新发展阶段、贯彻新发展理念、构建新发展格局，深入贯彻落实新时代党的建设总要求和新时代党的组织路线，以党的政治建设为统领，以完善上下贯通、执行有力的组织体系为重点，以建设政治过硬、具备领导现代化建设能力的干部队伍为关键，以全方位培养、引进、用好各级各类人才为支撑，认真抓好习近平新时代中国特色社会主义思想教育、庆祝建党</w:t>
      </w:r>
      <w:r>
        <w:rPr>
          <w:rFonts w:hint="eastAsia"/>
        </w:rPr>
        <w:t>100</w:t>
      </w:r>
      <w:r>
        <w:rPr>
          <w:rFonts w:hint="eastAsia"/>
        </w:rPr>
        <w:t>周年、县乡领导班子换届、村（社区）“两委”换届等重点任务，着力提高组织工作质量，奋力开创全县组织工作新局面，为全面开启社会主义现代化建设新征程、加快新时代新××建设步伐提供坚强组织保证，以优异成绩庆祝建党</w:t>
      </w:r>
      <w:r>
        <w:rPr>
          <w:rFonts w:hint="eastAsia"/>
        </w:rPr>
        <w:t>100</w:t>
      </w:r>
      <w:r>
        <w:rPr>
          <w:rFonts w:hint="eastAsia"/>
        </w:rPr>
        <w:t>周年。</w:t>
      </w:r>
    </w:p>
    <w:p w:rsidR="0095126F" w:rsidRDefault="0095126F">
      <w:pPr>
        <w:ind w:firstLine="420"/>
        <w:jc w:val="left"/>
      </w:pPr>
      <w:r>
        <w:rPr>
          <w:rFonts w:hint="eastAsia"/>
        </w:rPr>
        <w:t>三、关于</w:t>
      </w:r>
      <w:r>
        <w:rPr>
          <w:rFonts w:hint="eastAsia"/>
        </w:rPr>
        <w:t>2021</w:t>
      </w:r>
      <w:r>
        <w:rPr>
          <w:rFonts w:hint="eastAsia"/>
        </w:rPr>
        <w:t>年组织工作重点任务</w:t>
      </w:r>
    </w:p>
    <w:p w:rsidR="0095126F" w:rsidRDefault="0095126F">
      <w:pPr>
        <w:ind w:firstLine="420"/>
        <w:jc w:val="left"/>
      </w:pPr>
      <w:r>
        <w:rPr>
          <w:rFonts w:hint="eastAsia"/>
        </w:rPr>
        <w:t>会前，我们已经印发了《</w:t>
      </w:r>
      <w:r>
        <w:rPr>
          <w:rFonts w:hint="eastAsia"/>
        </w:rPr>
        <w:t>2021</w:t>
      </w:r>
      <w:r>
        <w:rPr>
          <w:rFonts w:hint="eastAsia"/>
        </w:rPr>
        <w:t>年全县组织工作要点》，确定了×个方面、××项工作任务。请各党委、各单位、部机关各科室对照《要点》抓好贯彻落实。在这里，我着重就几项重点工作再点点题、提提醒。</w:t>
      </w:r>
    </w:p>
    <w:p w:rsidR="0095126F" w:rsidRDefault="0095126F">
      <w:pPr>
        <w:ind w:firstLine="420"/>
        <w:jc w:val="left"/>
      </w:pPr>
      <w:r>
        <w:rPr>
          <w:rFonts w:hint="eastAsia"/>
        </w:rPr>
        <w:t>（一）以党的政治建设为统领，突出抓好习近平新时代中国特色社会主义思想教育。组织党员干部深入学习《习近平谈治国理政》第一、二、三卷，跟进学习习近平总书记最新重要讲话精神，持续学懂弄通做实。充分发挥县委党校、××培训基地主阵地作用，用好“三会一课”、主题党日、学习强国、干部网络学院、“沃会通”智慧党建等载体平台，精心组织开展党史学习教育，分层级、全覆盖抓好党的十九届五中全会精神专题培训，对党政政治、新提拔领导干部进行政治理论测试。抓好党内法规制度执行落实，加大学习宣传培训力度，健全监督检查、责任追究机制，推动新出台的党内法规制度落地见效。</w:t>
      </w:r>
    </w:p>
    <w:p w:rsidR="0095126F" w:rsidRDefault="0095126F">
      <w:pPr>
        <w:ind w:firstLine="420"/>
        <w:jc w:val="left"/>
      </w:pPr>
      <w:r>
        <w:rPr>
          <w:rFonts w:hint="eastAsia"/>
        </w:rPr>
        <w:t>（二）以建设政治过硬、具备领导现代化建设能力的干部队伍为关键，全面加强领导班子和干部队伍建设。一是精心完成县乡领导班子换届。严把政治首关，把提高政治判断力、政治领悟力、政治执行力要求贯穿到选人用人和县乡领导班子换届全过程。进行先期调研和分析研判，认真做好政策准备、工作准备、组织准备，确保换届健康有序进行。严格落实换届政策，严格履行换届程序，严格抓好换届纪律，确保实现“选出好干部、配出好班子、树立好导向、形成好风气”。二是大力选拔培养优秀年轻干部。持续加强年轻干部思想淬炼、政治历练、实践锻炼、专业训练，着力提高“七种能力”。建立健全日常发现、动态管理、接续培养、适时使用四项机制，畅通年轻干部成长“快车道”。三是加大干部交流力度。制定推进干部交流具体办法，结合领导班子换届和日常干部调整，有计划地推进跨部门、跨单位、跨乡镇交流以及内部轮岗力度，不断增强干部队伍活力。四是提高干部专业化能力。实施领导干部专业化能力提升计划，加强对干部培训需求的调研分析，有针对性的丰富培训内容、优化培训方式，开展实战化专业能力培训，提高各级领导班子和干部适应新时代新要求抓改革、促发展、保稳定水平和专业化能力。五是激励干部担当作为。认真落实干部考核工作条例，改进和加强平时考核、年度考核、任期考核、专项考核，强化考核结果运用，充分发挥考核指挥棒作用。开展激励干部担当作为政策措施落实情况“回头看”，提振干部精气神，充分调动干事创业积极性。</w:t>
      </w:r>
    </w:p>
    <w:p w:rsidR="0095126F" w:rsidRDefault="0095126F">
      <w:pPr>
        <w:ind w:firstLine="420"/>
        <w:jc w:val="left"/>
      </w:pPr>
      <w:r>
        <w:rPr>
          <w:rFonts w:hint="eastAsia"/>
        </w:rPr>
        <w:t>（三）以完善上下贯通、执行有力的组织体系为重点，补齐基层组织体系的短板弱项。一是坚持党管换届原则，高标准、高质量完成新一届村（社区）“两委”换届工作，“一人兼”、交叉任职率、村党组织书记年龄学历结构等主要指标确保达到省市要求，换出引领全面推进乡村振兴、全面加强基层治理的好班子、新面貌。二是围绕增强基层党组织政治功能和组织功能，实施质量提升、头雁培育、细胞活力、增收固本、示范引领五项行动，全面提升</w:t>
      </w:r>
      <w:r>
        <w:rPr>
          <w:rFonts w:hint="eastAsia"/>
        </w:rPr>
        <w:t>6</w:t>
      </w:r>
      <w:r>
        <w:rPr>
          <w:rFonts w:hint="eastAsia"/>
        </w:rPr>
        <w:t>个领域基层党组织标准化规范化建设质量，年底前，全县社区“六位一体”建设全部达标，打造精品示范社区××个。新建“两新”党建示范点达到“两新”组织总量的××</w:t>
      </w:r>
      <w:r>
        <w:rPr>
          <w:rFonts w:hint="eastAsia"/>
        </w:rPr>
        <w:t>%</w:t>
      </w:r>
      <w:r>
        <w:rPr>
          <w:rFonts w:hint="eastAsia"/>
        </w:rPr>
        <w:t>、打造××条非公党建示范街，国企、机关、教育和卫生系统各打造××个以上精品党建示范点。三是扎实推进抓党建促乡村振兴，适应农村工作中心任务新变化新要求，推动抓党建促脱贫攻坚与抓党建促乡村振兴有效衔接。持续拓展基层党建引领乡村振兴示范区创建成果。年底前，全县××条基层党建示范带打造成型，村集体年收入</w:t>
      </w:r>
      <w:r>
        <w:rPr>
          <w:rFonts w:hint="eastAsia"/>
        </w:rPr>
        <w:t>5</w:t>
      </w:r>
      <w:r>
        <w:rPr>
          <w:rFonts w:hint="eastAsia"/>
        </w:rPr>
        <w:t>万元以上、</w:t>
      </w:r>
      <w:r>
        <w:rPr>
          <w:rFonts w:hint="eastAsia"/>
        </w:rPr>
        <w:t>10</w:t>
      </w:r>
      <w:r>
        <w:rPr>
          <w:rFonts w:hint="eastAsia"/>
        </w:rPr>
        <w:t>万元以上的村分别达到××</w:t>
      </w:r>
      <w:r>
        <w:rPr>
          <w:rFonts w:hint="eastAsia"/>
        </w:rPr>
        <w:t>%</w:t>
      </w:r>
      <w:r>
        <w:rPr>
          <w:rFonts w:hint="eastAsia"/>
        </w:rPr>
        <w:t>、××</w:t>
      </w:r>
      <w:r>
        <w:rPr>
          <w:rFonts w:hint="eastAsia"/>
        </w:rPr>
        <w:t>%</w:t>
      </w:r>
      <w:r>
        <w:rPr>
          <w:rFonts w:hint="eastAsia"/>
        </w:rPr>
        <w:t>以上。四是是建立并落实清单管理、双述双评、激励约束三项机制，推动抓基层党建主体责任层层传导、级级落实。四是精心组织开展庆祝建党</w:t>
      </w:r>
      <w:r>
        <w:rPr>
          <w:rFonts w:hint="eastAsia"/>
        </w:rPr>
        <w:t>100</w:t>
      </w:r>
      <w:r>
        <w:rPr>
          <w:rFonts w:hint="eastAsia"/>
        </w:rPr>
        <w:t>周年活动，配合做好“七一勋章”评选颁授、“光荣在党</w:t>
      </w:r>
      <w:r>
        <w:rPr>
          <w:rFonts w:hint="eastAsia"/>
        </w:rPr>
        <w:t>50</w:t>
      </w:r>
      <w:r>
        <w:rPr>
          <w:rFonts w:hint="eastAsia"/>
        </w:rPr>
        <w:t>年”纪念章颁发等工作，认真组织开展“两优一先”评选表彰，组织筹备好庆祝中国共产党成立</w:t>
      </w:r>
      <w:r>
        <w:rPr>
          <w:rFonts w:hint="eastAsia"/>
        </w:rPr>
        <w:t>100</w:t>
      </w:r>
      <w:r>
        <w:rPr>
          <w:rFonts w:hint="eastAsia"/>
        </w:rPr>
        <w:t>周年座谈会。走访慰问获建国前老党员、生活困难党员、因公殉职党员干部家属，送去组织的关怀和温暖。</w:t>
      </w:r>
    </w:p>
    <w:p w:rsidR="0095126F" w:rsidRDefault="0095126F">
      <w:pPr>
        <w:ind w:firstLine="420"/>
        <w:jc w:val="left"/>
      </w:pPr>
      <w:r>
        <w:rPr>
          <w:rFonts w:hint="eastAsia"/>
        </w:rPr>
        <w:t>（四）以全方位培养、引进、用好各级各类人才为支撑，持续打造人才发展高地。一是全面加强组织领导。坚持党管人才原则，进一步量化任务目标，实行两月一调度、半年一评估、全年总考评工作机制，推动工作落实。二是持续引进高层次人才。把工作重心转移到引才质量上，重点引进突破关键技术、发展高新技术产业的高端专业性人才××人以上，组织开展各类对接活动××场以上；探索柔性引进高层次人才政策，支持部门和用人单位设立引才项目；坚持改革创新引领，扩大事业单位专业性岗位选聘范围，持续解决文化、教育、卫生、农技等系统性人才短缺问题。三是持续提升素质。整合培训资源，着眼高端，系统开展企业家培训××期，培训企业家××人次以上。立足实际，精准开展专业技能培训××期，培训各类技能人才××人次以上。组织爱国主义教育专题培训，深化“弘扬爱国主义奋斗精神，建功立业新时代”活动。四是持续营造氛围。开展优秀人才评选表彰活动，征集宣传人才创新案例、典型事迹，不断浓厚重视人才、关爱人才的舆论氛围。</w:t>
      </w:r>
    </w:p>
    <w:p w:rsidR="0095126F" w:rsidRDefault="0095126F">
      <w:pPr>
        <w:ind w:firstLine="420"/>
        <w:jc w:val="left"/>
      </w:pPr>
      <w:r>
        <w:rPr>
          <w:rFonts w:hint="eastAsia"/>
        </w:rPr>
        <w:t>（五）以“政治上绝对可靠、对党绝对忠诚”为总要求，切实加强组工干部队伍建设。我们还要就加强组工干部队伍建设进行专门部署。在这里，不强调具体工作，提三个方面的要求，与大家共勉。一是践行“两个绝对”。习近平总书记强调，“对组工干部来说，第一位是政治上绝对可靠、对党绝对忠诚”。大家作为组织战线的重要骨干，岗位特殊、责任重大，必须把政治建设摆在自身建设首位，带头增强“四个意识”、坚定“四个自信”、做到“两个维护”，时时讲政治，事事重规矩，处处作表率。二是弘扬“四心文化”。持续弘扬“以公心看干部、以痴心干工作、以善心待同志、以良心问自己”的组工文化，以良好品行维护和擦亮组织部门、组工干部的“金字招牌”。三是落实“争第一、创唯一”要求。习近平总书记曾警示全党同志，要“跟上时代步伐，不能身子进了新时代，思想还停留在过去”。进入新时代，中央和省市县委、上级组织部门对组织工作的指导更加具体、内容更加细致、要求更加严格。组工干部必须立足本职钻研业务，学思践悟提升能力，持续深化对组织工作的规律性认识，努力成为政策通、活字典，争做业务行家里手，当好领导参谋助手，用创新的思维谋划组织工作，用创新的办法推进重点任务，在各自领域“争第一、创唯一”，使各项工作更富生机、更具活力、更有实效。</w:t>
      </w:r>
    </w:p>
    <w:p w:rsidR="0095126F" w:rsidRDefault="0095126F">
      <w:pPr>
        <w:ind w:firstLine="420"/>
        <w:jc w:val="left"/>
      </w:pPr>
      <w:r>
        <w:rPr>
          <w:rFonts w:hint="eastAsia"/>
        </w:rPr>
        <w:t>同志们，做好“十四五”开局之年的组织工作，责任重大、使命光荣。让我们在习近平总书记和中央、省市县委的坚强领导下，瞄准目标、狠抓落实，奋进新时代、开启新征程、创造新业绩，为“十四五”开好局起好步、加快新时代新××建设新征程作出新的更大贡献！</w:t>
      </w:r>
    </w:p>
    <w:p w:rsidR="0095126F" w:rsidRDefault="0095126F">
      <w:pPr>
        <w:ind w:firstLine="420"/>
        <w:jc w:val="right"/>
      </w:pPr>
      <w:r>
        <w:rPr>
          <w:rFonts w:hint="eastAsia"/>
        </w:rPr>
        <w:t>网易</w:t>
      </w:r>
      <w:r>
        <w:rPr>
          <w:rFonts w:hint="eastAsia"/>
        </w:rPr>
        <w:t>2021-03-23</w:t>
      </w:r>
    </w:p>
    <w:p w:rsidR="0095126F" w:rsidRDefault="0095126F" w:rsidP="00E531B6">
      <w:pPr>
        <w:sectPr w:rsidR="0095126F" w:rsidSect="00E531B6">
          <w:type w:val="continuous"/>
          <w:pgSz w:w="11906" w:h="16838"/>
          <w:pgMar w:top="1644" w:right="1236" w:bottom="1418" w:left="1814" w:header="851" w:footer="907" w:gutter="0"/>
          <w:pgNumType w:start="1"/>
          <w:cols w:space="720"/>
          <w:docGrid w:type="lines" w:linePitch="341" w:charSpace="2373"/>
        </w:sectPr>
      </w:pPr>
    </w:p>
    <w:p w:rsidR="0087108E" w:rsidRDefault="0087108E"/>
    <w:sectPr w:rsidR="00871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26F"/>
    <w:rsid w:val="0087108E"/>
    <w:rsid w:val="00951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12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12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2022-06-13T02:54:00Z</dcterms:created>
</cp:coreProperties>
</file>