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5607" w:rsidRDefault="00A95607" w:rsidP="00282C64">
      <w:pPr>
        <w:pStyle w:val="1"/>
        <w:rPr>
          <w:rFonts w:hint="eastAsia"/>
        </w:rPr>
      </w:pPr>
      <w:r w:rsidRPr="00D96A07">
        <w:rPr>
          <w:rFonts w:hint="eastAsia"/>
        </w:rPr>
        <w:t>孝感城市面貌怎么提升？孝感市</w:t>
      </w:r>
      <w:r w:rsidRPr="00D96A07">
        <w:t>2019年城市管理相关问题解答</w:t>
      </w:r>
    </w:p>
    <w:p w:rsidR="00A95607" w:rsidRDefault="00A95607" w:rsidP="00A95607">
      <w:pPr>
        <w:ind w:firstLineChars="200" w:firstLine="420"/>
      </w:pPr>
      <w:r>
        <w:rPr>
          <w:rFonts w:hint="eastAsia"/>
        </w:rPr>
        <w:t>近日，孝市城市管理执法委副主任郑文革做客了孝感广播电视台的党风政风热线，他针对理顺管理体制，提高执法水平，完善城市管理以及</w:t>
      </w:r>
      <w:r>
        <w:t>2019</w:t>
      </w:r>
      <w:r>
        <w:t>年城市管理的具体工作等方面问题作了交流和解答，下面小编就和大家一起来了解下详情。</w:t>
      </w:r>
    </w:p>
    <w:p w:rsidR="00A95607" w:rsidRDefault="00A95607" w:rsidP="00A95607">
      <w:pPr>
        <w:ind w:firstLineChars="200" w:firstLine="420"/>
      </w:pPr>
      <w:r>
        <w:t>一、城市面貌可以说是城市的一张名片，理顺管理体制，提高执法水平，完善城市管理，就是要提高城市精细化管理水平，在这方面你们是怎么做的？</w:t>
      </w:r>
    </w:p>
    <w:p w:rsidR="00A95607" w:rsidRDefault="00A95607" w:rsidP="00A95607">
      <w:pPr>
        <w:ind w:firstLineChars="200" w:firstLine="420"/>
      </w:pPr>
      <w:r>
        <w:t>郑文革：首先，借此机会向关心关注关爱城市管理工作的各级领导、各界人士、广大市民朋友表示衷心的感谢！城市管理与孝感的高质量发展和人民美好生活都有密切的联系。今年来，围绕提升城市精细化管理水平，我们主要从三个方面着力：</w:t>
      </w:r>
    </w:p>
    <w:p w:rsidR="00A95607" w:rsidRDefault="00A95607" w:rsidP="00A95607">
      <w:pPr>
        <w:ind w:firstLineChars="200" w:firstLine="420"/>
      </w:pPr>
      <w:r>
        <w:t>1</w:t>
      </w:r>
      <w:r>
        <w:t>、着力推进城管执法体制改革。</w:t>
      </w:r>
    </w:p>
    <w:p w:rsidR="00A95607" w:rsidRDefault="00A95607" w:rsidP="00A95607">
      <w:pPr>
        <w:ind w:firstLineChars="200" w:firstLine="420"/>
      </w:pPr>
      <w:r>
        <w:t>2018</w:t>
      </w:r>
      <w:r>
        <w:t>年</w:t>
      </w:r>
      <w:r>
        <w:t>1</w:t>
      </w:r>
      <w:r>
        <w:t>月底，孝感城区新的城管执法体制开始运行，明确城管委职责</w:t>
      </w:r>
      <w:r>
        <w:t>“3+5”</w:t>
      </w:r>
      <w:r>
        <w:t>，即园林绿化、市政公用设施和环境卫生等</w:t>
      </w:r>
      <w:r>
        <w:t>3</w:t>
      </w:r>
      <w:r>
        <w:t>个方面管理的全部工作；加上城市公共空间秩序管理、交通管理等</w:t>
      </w:r>
      <w:r>
        <w:t>5</w:t>
      </w:r>
      <w:r>
        <w:t>个方面的部分管理工作</w:t>
      </w:r>
      <w:r>
        <w:t>;</w:t>
      </w:r>
      <w:r>
        <w:t>按照</w:t>
      </w:r>
      <w:r>
        <w:t>“</w:t>
      </w:r>
      <w:r>
        <w:t>属地管理、重心下移</w:t>
      </w:r>
      <w:r>
        <w:t>”</w:t>
      </w:r>
      <w:r>
        <w:t>的原则，合理确定市、区城市管理部门的职责分工，孝南区成立城市管理综合执法局，设立</w:t>
      </w:r>
      <w:r>
        <w:t>19</w:t>
      </w:r>
      <w:r>
        <w:t>个乡镇（街道）中队</w:t>
      </w:r>
      <w:r>
        <w:t>;</w:t>
      </w:r>
      <w:r>
        <w:t>推行</w:t>
      </w:r>
      <w:r>
        <w:t>“1+6”</w:t>
      </w:r>
      <w:r>
        <w:t>城市管理综合执法，归并划转行政权力</w:t>
      </w:r>
      <w:r>
        <w:t>426</w:t>
      </w:r>
      <w:r>
        <w:t>项</w:t>
      </w:r>
      <w:r>
        <w:t>;</w:t>
      </w:r>
      <w:r>
        <w:t>目前从市建委、园林局、公用局、规划局、房管局划入</w:t>
      </w:r>
      <w:r>
        <w:t>265</w:t>
      </w:r>
      <w:r>
        <w:t>人，从城管委划转到孝南区人员</w:t>
      </w:r>
      <w:r>
        <w:t>91</w:t>
      </w:r>
      <w:r>
        <w:t>人，资产移交基本完成。孝南区、市高新区</w:t>
      </w:r>
      <w:r>
        <w:rPr>
          <w:rFonts w:hint="eastAsia"/>
        </w:rPr>
        <w:t>、市临空经济区执法体制改革也相继完成，已按新机制开展城市管理工作；</w:t>
      </w:r>
      <w:smartTag w:uri="urn:schemas-microsoft-com:office:smarttags" w:element="chsdate">
        <w:smartTagPr>
          <w:attr w:name="IsROCDate" w:val="False"/>
          <w:attr w:name="IsLunarDate" w:val="False"/>
          <w:attr w:name="Day" w:val="9"/>
          <w:attr w:name="Month" w:val="5"/>
          <w:attr w:name="Year" w:val="2018"/>
        </w:smartTagPr>
        <w:r>
          <w:t>2018</w:t>
        </w:r>
        <w:r>
          <w:t>年</w:t>
        </w:r>
        <w:r>
          <w:t>5</w:t>
        </w:r>
        <w:r>
          <w:t>月</w:t>
        </w:r>
        <w:r>
          <w:t>9</w:t>
        </w:r>
        <w:r>
          <w:t>日</w:t>
        </w:r>
      </w:smartTag>
      <w:r>
        <w:t>，智慧城管平台基本建成，并进入试运行。</w:t>
      </w:r>
    </w:p>
    <w:p w:rsidR="00A95607" w:rsidRDefault="00A95607" w:rsidP="00A95607">
      <w:pPr>
        <w:ind w:firstLineChars="200" w:firstLine="420"/>
      </w:pPr>
      <w:r>
        <w:t>2</w:t>
      </w:r>
      <w:r>
        <w:t>、着力提高执法水平。</w:t>
      </w:r>
    </w:p>
    <w:p w:rsidR="00A95607" w:rsidRDefault="00A95607" w:rsidP="00A95607">
      <w:pPr>
        <w:ind w:firstLineChars="200" w:firstLine="420"/>
      </w:pPr>
      <w:r>
        <w:t>坚持以创新求突破，探索和建立了案件移交制，部门协作机制，联控联管、齐抓共管的联合执法机制，督查考评机制，公安保障机制等一批新机制，有效提升了城市管理执法水平。认真落实执法责任追究制、执法公示制、重大执法决定法制审核制和执法全过程记录制度等一系列城管执法制度，进一步促进了城管执法公正、文明、高效。</w:t>
      </w:r>
    </w:p>
    <w:p w:rsidR="00A95607" w:rsidRDefault="00A95607" w:rsidP="00A95607">
      <w:pPr>
        <w:ind w:firstLineChars="200" w:firstLine="420"/>
      </w:pPr>
      <w:r>
        <w:t>3</w:t>
      </w:r>
      <w:r>
        <w:t>、着力加强城市管理。</w:t>
      </w:r>
    </w:p>
    <w:p w:rsidR="00A95607" w:rsidRDefault="00A95607" w:rsidP="00A95607">
      <w:pPr>
        <w:ind w:firstLineChars="200" w:firstLine="420"/>
      </w:pPr>
      <w:r>
        <w:t>着城管执法主要开展占道经营整治、油烟污染整治、小区环境整治、广告杂乱整治、噪音污染整治常态化执法管理；园林绿化方面主要对绿化缺失道路、园区补植乔灌苗木、除虫治病、抗旱保绿，美化城市绿化环境；市政公用设施主要开展城区重点破损路段、拥堵路口改造、主城区排水设施疏浚工程和更换窨井盖、各类护栏维修更换、路名牌维修等零星市政维修工程，为城区基础设施提供保障；环境卫生方面主要落实</w:t>
      </w:r>
      <w:r>
        <w:t>“999”</w:t>
      </w:r>
      <w:r>
        <w:t>标准，深化</w:t>
      </w:r>
      <w:r>
        <w:t>“</w:t>
      </w:r>
      <w:r>
        <w:t>水冲洗降尘、车清扫吸附、人捡拾保洁、机喷雾降霾</w:t>
      </w:r>
      <w:r>
        <w:t>”</w:t>
      </w:r>
      <w:r>
        <w:t>环卫作业模式，实行全天候保洁，确保城市市容环境卫生整洁。</w:t>
      </w:r>
    </w:p>
    <w:p w:rsidR="00A95607" w:rsidRDefault="00A95607" w:rsidP="00A95607">
      <w:pPr>
        <w:ind w:firstLineChars="200" w:firstLine="420"/>
      </w:pPr>
      <w:r>
        <w:rPr>
          <w:rFonts w:hint="eastAsia"/>
        </w:rPr>
        <w:t>二、请问去年以来，城市管理取得一系列成绩，可以谈谈在</w:t>
      </w:r>
      <w:r>
        <w:t>2019</w:t>
      </w:r>
      <w:r>
        <w:t>年城市管理工作具体做法吗？</w:t>
      </w:r>
    </w:p>
    <w:p w:rsidR="00A95607" w:rsidRDefault="00A95607" w:rsidP="00A95607">
      <w:pPr>
        <w:ind w:firstLineChars="200" w:firstLine="420"/>
      </w:pPr>
      <w:r>
        <w:t>郑文革：</w:t>
      </w:r>
      <w:r>
        <w:t>2019</w:t>
      </w:r>
      <w:r>
        <w:t>年城管执法委按照湖北省委</w:t>
      </w:r>
      <w:r>
        <w:t>“</w:t>
      </w:r>
      <w:r>
        <w:t>一芯二带三区</w:t>
      </w:r>
      <w:r>
        <w:t>”</w:t>
      </w:r>
      <w:r>
        <w:t>战略部署要求，坚持稳中求进工作总基调，以</w:t>
      </w:r>
      <w:r>
        <w:t>“</w:t>
      </w:r>
      <w:r>
        <w:t>十抓十促</w:t>
      </w:r>
      <w:r>
        <w:t>”</w:t>
      </w:r>
      <w:r>
        <w:t>、</w:t>
      </w:r>
      <w:r>
        <w:t>“</w:t>
      </w:r>
      <w:r>
        <w:t>十个带头</w:t>
      </w:r>
      <w:r>
        <w:t>”</w:t>
      </w:r>
      <w:r>
        <w:t>为工作路径，以让城市</w:t>
      </w:r>
      <w:r>
        <w:t>“</w:t>
      </w:r>
      <w:r>
        <w:t>绿起来、净起来、亮起来、香起来、畅起来、美起来</w:t>
      </w:r>
      <w:r>
        <w:t>”</w:t>
      </w:r>
      <w:r>
        <w:t>为抓手，谱写出新时代城市管理工作高质量发展新篇章。</w:t>
      </w:r>
    </w:p>
    <w:p w:rsidR="00A95607" w:rsidRDefault="00A95607" w:rsidP="00A95607">
      <w:pPr>
        <w:ind w:firstLineChars="200" w:firstLine="420"/>
      </w:pPr>
      <w:r>
        <w:t>1</w:t>
      </w:r>
      <w:r>
        <w:t>、围绕六个</w:t>
      </w:r>
      <w:r>
        <w:t>“</w:t>
      </w:r>
      <w:r>
        <w:t>全力推进</w:t>
      </w:r>
      <w:r>
        <w:t>”</w:t>
      </w:r>
      <w:r>
        <w:t>聚焦聚力</w:t>
      </w:r>
    </w:p>
    <w:p w:rsidR="00A95607" w:rsidRDefault="00A95607" w:rsidP="00A95607">
      <w:pPr>
        <w:ind w:firstLineChars="200" w:firstLine="420"/>
      </w:pPr>
      <w:r>
        <w:t>全力推进城市管理队伍建设正规化。今年主要按照抓思想政治建设、党风廉政建设、制度规范建设等</w:t>
      </w:r>
      <w:r>
        <w:t>“</w:t>
      </w:r>
      <w:r>
        <w:t>三大</w:t>
      </w:r>
      <w:r>
        <w:t>”</w:t>
      </w:r>
      <w:r>
        <w:t>建设、树立坚持政治第一、实干实绩、及时奖励</w:t>
      </w:r>
      <w:r>
        <w:t>“</w:t>
      </w:r>
      <w:r>
        <w:t>三个</w:t>
      </w:r>
      <w:r>
        <w:t>”</w:t>
      </w:r>
      <w:r>
        <w:t>导向、开展好能力素质大培训、建功立业大比武、业余生活大丰富</w:t>
      </w:r>
      <w:r>
        <w:t>“</w:t>
      </w:r>
      <w:r>
        <w:t>三大</w:t>
      </w:r>
      <w:r>
        <w:t>”</w:t>
      </w:r>
      <w:r>
        <w:t>活动，加强干部队伍正规化建设。</w:t>
      </w:r>
    </w:p>
    <w:p w:rsidR="00A95607" w:rsidRDefault="00A95607" w:rsidP="00A95607">
      <w:pPr>
        <w:ind w:firstLineChars="200" w:firstLine="420"/>
      </w:pPr>
      <w:r>
        <w:t>全力推进城市执法管理精细化。用绣花般的功夫，以</w:t>
      </w:r>
      <w:r>
        <w:t>“</w:t>
      </w:r>
      <w:r>
        <w:t>日日归零、久久为功</w:t>
      </w:r>
      <w:r>
        <w:t>”</w:t>
      </w:r>
      <w:r>
        <w:t>的恒心、</w:t>
      </w:r>
      <w:r>
        <w:t>“</w:t>
      </w:r>
      <w:r>
        <w:t>一丝不苟、精益求精</w:t>
      </w:r>
      <w:r>
        <w:t>”</w:t>
      </w:r>
      <w:r>
        <w:t>的匠心、</w:t>
      </w:r>
      <w:r>
        <w:t>“</w:t>
      </w:r>
      <w:r>
        <w:t>精妙考究、枝叶关情切</w:t>
      </w:r>
      <w:r>
        <w:t>”</w:t>
      </w:r>
      <w:r>
        <w:t>的良苦用心，大力推行标准化、专业化、社会化城市管理。努力实现</w:t>
      </w:r>
      <w:r>
        <w:t>“</w:t>
      </w:r>
      <w:r>
        <w:t>市容干净整洁、市貌美观靓丽；街面井然有序、路面平整顺畅；设施完好安稳、园景错落有致</w:t>
      </w:r>
      <w:r>
        <w:t>”</w:t>
      </w:r>
      <w:r>
        <w:t>的目标。</w:t>
      </w:r>
    </w:p>
    <w:p w:rsidR="00A95607" w:rsidRDefault="00A95607" w:rsidP="00A95607">
      <w:pPr>
        <w:ind w:firstLineChars="200" w:firstLine="420"/>
      </w:pPr>
      <w:r>
        <w:t>全力推进城市管理思维理念法制化。牢固树立法制理念和法治思维，坚持严格执法、公正执法、文明执法，规范执法程序，进一步彰显城市管理执法的公信力。</w:t>
      </w:r>
    </w:p>
    <w:p w:rsidR="00A95607" w:rsidRDefault="00A95607" w:rsidP="00A95607">
      <w:pPr>
        <w:ind w:firstLineChars="200" w:firstLine="420"/>
      </w:pPr>
      <w:r>
        <w:t>全力推进城市管理手段智能化。重点在城市管理应用、分析决策、考核评价等方面智能化建设上下功夫。不断拓展和完善智慧城管功能，加快智慧执法、智慧园林、智慧市政、智慧环卫的建设步伐，提升城市管理执法智能化水平。</w:t>
      </w:r>
    </w:p>
    <w:p w:rsidR="00A95607" w:rsidRDefault="00A95607" w:rsidP="00A95607">
      <w:pPr>
        <w:ind w:firstLineChars="200" w:firstLine="420"/>
      </w:pPr>
      <w:r>
        <w:t>全力推进城市管理工作目标价值人本化。落实</w:t>
      </w:r>
      <w:r>
        <w:t>“</w:t>
      </w:r>
      <w:r>
        <w:t>以人为中心</w:t>
      </w:r>
      <w:r>
        <w:t>”</w:t>
      </w:r>
      <w:r>
        <w:t>的工作理念。以人民群众的</w:t>
      </w:r>
      <w:r>
        <w:t>“</w:t>
      </w:r>
      <w:r>
        <w:t>所期、所盼、所忧、所困、所难</w:t>
      </w:r>
      <w:r>
        <w:t>”</w:t>
      </w:r>
      <w:r>
        <w:t>作为我们工作的着力点和努力方向。以群众满不满意为标准，不断改进工作的方式方法，寓管理于服务之中。广泛开展微笑执法、微笑服务、主动服务等活动，让城市管理体现温度、释放善意，多些温暖。让市民沐浴在文明、友爱的环境中，最大限度体现城市管理的温情和温馨。</w:t>
      </w:r>
    </w:p>
    <w:p w:rsidR="00A95607" w:rsidRDefault="00A95607" w:rsidP="00A95607">
      <w:pPr>
        <w:ind w:firstLineChars="200" w:firstLine="420"/>
      </w:pPr>
      <w:r>
        <w:t>全力推进城市管理工作共治共享格局化。加快推进门前四包责任制落地落实，巩固和深化部门联勤联动联治机制。推动</w:t>
      </w:r>
      <w:r>
        <w:t>“</w:t>
      </w:r>
      <w:r>
        <w:t>美好环境</w:t>
      </w:r>
      <w:r>
        <w:t>•</w:t>
      </w:r>
      <w:r>
        <w:t>幸福生活共同缔造</w:t>
      </w:r>
      <w:r>
        <w:t>”</w:t>
      </w:r>
      <w:r>
        <w:t>活动进社区、进小区、进路巷。让市民参与城市管理成为自觉行动，扎实开展</w:t>
      </w:r>
      <w:r>
        <w:t>“</w:t>
      </w:r>
      <w:r>
        <w:t>行走孝感</w:t>
      </w:r>
      <w:r>
        <w:t>—</w:t>
      </w:r>
      <w:r>
        <w:t>市民当一日城管队员</w:t>
      </w:r>
      <w:r>
        <w:t>”“</w:t>
      </w:r>
      <w:r>
        <w:t>城管开放日</w:t>
      </w:r>
      <w:r>
        <w:t>”“</w:t>
      </w:r>
      <w:r>
        <w:t>热心城管好市民评选</w:t>
      </w:r>
      <w:r>
        <w:t>”</w:t>
      </w:r>
      <w:r>
        <w:t>等系列活动，不断拓展和畅通广大市民参与城市管理的渠道。加强城市管理宣传，强化科普教育，推进城市管理信息公开，加大不文明行为的曝光力度，促进市民文明习惯的养成。</w:t>
      </w:r>
    </w:p>
    <w:p w:rsidR="00A95607" w:rsidRDefault="00A95607" w:rsidP="00A95607">
      <w:pPr>
        <w:ind w:firstLineChars="200" w:firstLine="420"/>
      </w:pPr>
      <w:r>
        <w:t>2</w:t>
      </w:r>
      <w:r>
        <w:t>、着力推进的重点项目工作。</w:t>
      </w:r>
    </w:p>
    <w:p w:rsidR="00A95607" w:rsidRDefault="00A95607" w:rsidP="00A95607">
      <w:pPr>
        <w:ind w:firstLineChars="200" w:firstLine="420"/>
      </w:pPr>
      <w:r>
        <w:t>（</w:t>
      </w:r>
      <w:r>
        <w:t>1</w:t>
      </w:r>
      <w:r>
        <w:t>）全力推进静脉产业园项目</w:t>
      </w:r>
    </w:p>
    <w:p w:rsidR="00A95607" w:rsidRDefault="00A95607" w:rsidP="00A95607">
      <w:pPr>
        <w:ind w:firstLineChars="200" w:firstLine="420"/>
      </w:pPr>
      <w:r>
        <w:t>该项目包括生活垃圾焚烧发电和科普馆、餐厨垃圾处置、固废处置、生活垃圾沼气利用等四个项目。其中孝感市生活垃圾焚烧发电项目于</w:t>
      </w:r>
      <w:smartTag w:uri="urn:schemas-microsoft-com:office:smarttags" w:element="chsdate">
        <w:smartTagPr>
          <w:attr w:name="IsROCDate" w:val="False"/>
          <w:attr w:name="IsLunarDate" w:val="False"/>
          <w:attr w:name="Day" w:val="16"/>
          <w:attr w:name="Month" w:val="11"/>
          <w:attr w:name="Year" w:val="2018"/>
        </w:smartTagPr>
        <w:r>
          <w:t>2018</w:t>
        </w:r>
        <w:r>
          <w:t>年</w:t>
        </w:r>
        <w:r>
          <w:t>11</w:t>
        </w:r>
        <w:r>
          <w:t>月</w:t>
        </w:r>
        <w:r>
          <w:t>16</w:t>
        </w:r>
        <w:r>
          <w:t>日</w:t>
        </w:r>
      </w:smartTag>
      <w:r>
        <w:t>开工奠基，目前已在全力加快建设步伐，已完成总投资额的</w:t>
      </w:r>
      <w:r>
        <w:t>20</w:t>
      </w:r>
      <w:r>
        <w:t>％，预计</w:t>
      </w:r>
      <w:r>
        <w:t>2020</w:t>
      </w:r>
      <w:r>
        <w:t>年建成投入使用；科普馆项目已完成总工程的</w:t>
      </w:r>
      <w:r>
        <w:t>50</w:t>
      </w:r>
      <w:r>
        <w:t>％，预计</w:t>
      </w:r>
      <w:r>
        <w:t>2019</w:t>
      </w:r>
      <w:r>
        <w:t>年</w:t>
      </w:r>
      <w:r>
        <w:t>9</w:t>
      </w:r>
      <w:r>
        <w:t>月底完工投入运行；餐厨、固废已在办理前期手续；沼气利用项目已于</w:t>
      </w:r>
      <w:smartTag w:uri="urn:schemas-microsoft-com:office:smarttags" w:element="chsdate">
        <w:smartTagPr>
          <w:attr w:name="IsROCDate" w:val="False"/>
          <w:attr w:name="IsLunarDate" w:val="False"/>
          <w:attr w:name="Day" w:val="8"/>
          <w:attr w:name="Month" w:val="4"/>
          <w:attr w:name="Year" w:val="2019"/>
        </w:smartTagPr>
        <w:r>
          <w:t>2019</w:t>
        </w:r>
        <w:r>
          <w:t>年</w:t>
        </w:r>
        <w:r>
          <w:t>4</w:t>
        </w:r>
        <w:r>
          <w:t>月</w:t>
        </w:r>
        <w:r>
          <w:t>8</w:t>
        </w:r>
        <w:r>
          <w:t>日</w:t>
        </w:r>
      </w:smartTag>
      <w:r>
        <w:t>完成设备验收，提前并网发电，单日可收集垃圾填埋气体</w:t>
      </w:r>
      <w:r>
        <w:t>12000</w:t>
      </w:r>
      <w:r>
        <w:t>余方，日发电量约</w:t>
      </w:r>
      <w:r>
        <w:t>12000</w:t>
      </w:r>
      <w:r>
        <w:t>度。该项目的建成，将极大推进孝感城区的垃圾处理利用，对垃圾分类取得</w:t>
      </w:r>
      <w:r>
        <w:rPr>
          <w:rFonts w:hint="eastAsia"/>
        </w:rPr>
        <w:t>良好的推动作用。</w:t>
      </w:r>
    </w:p>
    <w:p w:rsidR="00A95607" w:rsidRDefault="00A95607" w:rsidP="00A95607">
      <w:pPr>
        <w:ind w:firstLineChars="200" w:firstLine="420"/>
      </w:pPr>
      <w:r>
        <w:t>（</w:t>
      </w:r>
      <w:r>
        <w:t>2</w:t>
      </w:r>
      <w:r>
        <w:t>）大力实施城区亮化、彩化工程</w:t>
      </w:r>
    </w:p>
    <w:p w:rsidR="00A95607" w:rsidRDefault="00A95607" w:rsidP="00A95607">
      <w:pPr>
        <w:ind w:firstLineChars="200" w:firstLine="420"/>
      </w:pPr>
      <w:r>
        <w:t>累计投入</w:t>
      </w:r>
      <w:r>
        <w:t>174</w:t>
      </w:r>
      <w:r>
        <w:t>万元，完成了槐荫公园、董永公园、后湖公园、董永路绿化带、交通大道渠化岛、天仙路和乾坤大道共栽植鲜花</w:t>
      </w:r>
      <w:r>
        <w:t>5000</w:t>
      </w:r>
      <w:r>
        <w:t>余平米。争取在年底前完成城区路灯全覆盖、十条主干道及八个重点区域夜景亮化全覆盖，全力打造</w:t>
      </w:r>
      <w:r>
        <w:t>“</w:t>
      </w:r>
      <w:r>
        <w:t>三园三场</w:t>
      </w:r>
      <w:r>
        <w:t>”</w:t>
      </w:r>
      <w:r>
        <w:t>和</w:t>
      </w:r>
      <w:r>
        <w:t>“</w:t>
      </w:r>
      <w:r>
        <w:t>两河两岸</w:t>
      </w:r>
      <w:r>
        <w:t>”</w:t>
      </w:r>
      <w:r>
        <w:t>精品亮化工程；大力促进城区主干道和三大公园花化、彩花、香化明显提升。</w:t>
      </w:r>
    </w:p>
    <w:p w:rsidR="00A95607" w:rsidRDefault="00A95607" w:rsidP="00A95607">
      <w:pPr>
        <w:ind w:firstLineChars="200" w:firstLine="420"/>
      </w:pPr>
      <w:r>
        <w:t>（</w:t>
      </w:r>
      <w:r>
        <w:t>3</w:t>
      </w:r>
      <w:r>
        <w:t>）推进停车场建设和管理工作</w:t>
      </w:r>
    </w:p>
    <w:p w:rsidR="00A95607" w:rsidRDefault="00A95607" w:rsidP="00A95607">
      <w:pPr>
        <w:ind w:firstLineChars="200" w:firstLine="420"/>
      </w:pPr>
      <w:r>
        <w:t>启动大数据智能停车管理云平台和孝感市停车管理</w:t>
      </w:r>
      <w:r>
        <w:t>APP</w:t>
      </w:r>
      <w:r>
        <w:t>建设，布局新建停车楼、场，优化改造利用路内停车泊位，智能化改造现有停车位并整合共享。</w:t>
      </w:r>
    </w:p>
    <w:p w:rsidR="00A95607" w:rsidRDefault="00A95607" w:rsidP="00A95607">
      <w:pPr>
        <w:ind w:firstLineChars="200" w:firstLine="420"/>
      </w:pPr>
      <w:r>
        <w:t>（</w:t>
      </w:r>
      <w:r>
        <w:t>4</w:t>
      </w:r>
      <w:r>
        <w:t>）四是坚决打好污染防治攻坚战</w:t>
      </w:r>
    </w:p>
    <w:p w:rsidR="00A95607" w:rsidRDefault="00A95607" w:rsidP="00A95607">
      <w:pPr>
        <w:ind w:firstLineChars="200" w:firstLine="420"/>
      </w:pPr>
      <w:r>
        <w:t>持续加强中央、省环保督察问题整改销号及跟踪督办，持续开展六大秩序整治，严控油烟烧烤，严肃查处施工现场和渣土运输车辆违规行为。</w:t>
      </w:r>
    </w:p>
    <w:p w:rsidR="00A95607" w:rsidRDefault="00A95607" w:rsidP="00A95607">
      <w:pPr>
        <w:ind w:firstLineChars="200" w:firstLine="420"/>
      </w:pPr>
      <w:r>
        <w:t>（</w:t>
      </w:r>
      <w:r>
        <w:t>5</w:t>
      </w:r>
      <w:r>
        <w:t>）五是严格落实真考真评制度</w:t>
      </w:r>
    </w:p>
    <w:p w:rsidR="00A95607" w:rsidRDefault="00A95607" w:rsidP="00A95607">
      <w:pPr>
        <w:ind w:firstLineChars="200" w:firstLine="420"/>
      </w:pPr>
      <w:r>
        <w:t>发挥智慧城管平台指挥棒作用，充分调动市直部门、责任单位和区、街道、社区参与城市管理的积极性，推进城市管理共治共享。</w:t>
      </w:r>
    </w:p>
    <w:p w:rsidR="00A95607" w:rsidRDefault="00A95607" w:rsidP="00A95607">
      <w:pPr>
        <w:ind w:firstLineChars="200" w:firstLine="420"/>
      </w:pPr>
      <w:r>
        <w:t>三、近几年我市拆违控违工作力度很大，得到了各级的肯定和好评。请问，城管部门是如何做好拆违控违工作的？</w:t>
      </w:r>
    </w:p>
    <w:p w:rsidR="00A95607" w:rsidRDefault="00A95607" w:rsidP="00A95607">
      <w:pPr>
        <w:ind w:firstLineChars="200" w:firstLine="420"/>
      </w:pPr>
      <w:r>
        <w:t>郑文革：我们始终坚持</w:t>
      </w:r>
      <w:r>
        <w:t>“</w:t>
      </w:r>
      <w:r>
        <w:t>以防为主、拆防结合</w:t>
      </w:r>
      <w:r>
        <w:t>”</w:t>
      </w:r>
      <w:r>
        <w:t>的原则，坚持双休日、节假日管理不放松，不断压实岗位责任，加大巡查监控的力度、密度和强度，始终保持防违、控违、拆违的高压态势，拆违控违工作取得了明显成效。主要从五个方面着力：</w:t>
      </w:r>
    </w:p>
    <w:p w:rsidR="00A95607" w:rsidRDefault="00A95607" w:rsidP="00A95607">
      <w:pPr>
        <w:ind w:firstLineChars="200" w:firstLine="420"/>
      </w:pPr>
      <w:r>
        <w:t>1</w:t>
      </w:r>
      <w:r>
        <w:t>、注重顶层设计</w:t>
      </w:r>
    </w:p>
    <w:p w:rsidR="00A95607" w:rsidRDefault="00A95607" w:rsidP="00A95607">
      <w:pPr>
        <w:ind w:firstLineChars="200" w:firstLine="420"/>
      </w:pPr>
      <w:r>
        <w:t>以市政府名义出台了《关于孝感城市规划区拆违控违工作的实施意见》、《孝感中心城区违法建设专项整治行动方案》等文件，有力地推动了我市拆违控违工作。</w:t>
      </w:r>
    </w:p>
    <w:p w:rsidR="00A95607" w:rsidRDefault="00A95607" w:rsidP="00A95607">
      <w:pPr>
        <w:ind w:firstLineChars="200" w:firstLine="420"/>
      </w:pPr>
      <w:r>
        <w:t>2</w:t>
      </w:r>
      <w:r>
        <w:t>、建立全域控违体制</w:t>
      </w:r>
    </w:p>
    <w:p w:rsidR="00A95607" w:rsidRDefault="00A95607" w:rsidP="00A95607">
      <w:pPr>
        <w:ind w:firstLineChars="200" w:firstLine="420"/>
      </w:pPr>
      <w:r>
        <w:t>坚持属地管理和谁主管、谁负责的原则，层层压实各级政府、相关部门和基层组织在控违中的责任，形成了政府主导、部门参与、市区一体、齐抓共管的控违格局。</w:t>
      </w:r>
    </w:p>
    <w:p w:rsidR="00A95607" w:rsidRDefault="00A95607" w:rsidP="00A95607">
      <w:pPr>
        <w:ind w:firstLineChars="200" w:firstLine="420"/>
      </w:pPr>
      <w:r>
        <w:t>3</w:t>
      </w:r>
      <w:r>
        <w:t>、推行综合执法管理</w:t>
      </w:r>
    </w:p>
    <w:p w:rsidR="00A95607" w:rsidRDefault="00A95607" w:rsidP="00A95607">
      <w:pPr>
        <w:ind w:firstLineChars="200" w:firstLine="420"/>
      </w:pPr>
      <w:r>
        <w:t>城管部门与孝南区、高新区、临空区协作配合，加强与市区职能部门和基层组织的沟通衔接，整合资源、部门联动、综合执法。</w:t>
      </w:r>
    </w:p>
    <w:p w:rsidR="00A95607" w:rsidRDefault="00A95607" w:rsidP="00A95607">
      <w:pPr>
        <w:ind w:firstLineChars="200" w:firstLine="420"/>
      </w:pPr>
      <w:r>
        <w:t>4</w:t>
      </w:r>
      <w:r>
        <w:t>、完善快速高效的拆违机制。</w:t>
      </w:r>
    </w:p>
    <w:p w:rsidR="00A95607" w:rsidRDefault="00A95607" w:rsidP="00A95607">
      <w:pPr>
        <w:ind w:firstLineChars="200" w:firstLine="420"/>
      </w:pPr>
      <w:r>
        <w:t>加大复式监管力度，采取</w:t>
      </w:r>
      <w:r>
        <w:t>“</w:t>
      </w:r>
      <w:r>
        <w:t>重点路段定人查、重点区域巡回查、调配力量错时查、整治难点集中查</w:t>
      </w:r>
      <w:r>
        <w:t>”</w:t>
      </w:r>
      <w:r>
        <w:t>的办法，确保违法建设能够第一时间发现、第一时间处置、第一时间制止。截至目前，共依法拆除城市管理范围内各类违法建设</w:t>
      </w:r>
      <w:r>
        <w:t>1600</w:t>
      </w:r>
      <w:r>
        <w:t>余处</w:t>
      </w:r>
      <w:r>
        <w:t>15.5</w:t>
      </w:r>
      <w:r>
        <w:t>万多㎡，基本实现了新增违法建设零增长的目标。</w:t>
      </w:r>
    </w:p>
    <w:p w:rsidR="00A95607" w:rsidRDefault="00A95607" w:rsidP="00A95607">
      <w:pPr>
        <w:ind w:firstLineChars="200" w:firstLine="420"/>
      </w:pPr>
      <w:r>
        <w:rPr>
          <w:rFonts w:hint="eastAsia"/>
        </w:rPr>
        <w:t>四、近年来，孝感城区渣土运输车辆沿路抛撒、污染道路、油烟烧烤等情况有了很大改观，请问市城管部门在防止大气污染工作上有哪些举措</w:t>
      </w:r>
      <w:r>
        <w:t>?</w:t>
      </w:r>
    </w:p>
    <w:p w:rsidR="00A95607" w:rsidRDefault="00A95607" w:rsidP="00A95607">
      <w:pPr>
        <w:ind w:firstLineChars="200" w:firstLine="420"/>
      </w:pPr>
      <w:r>
        <w:t>郑文革：一直以来，我们始终高度重视大气污染防治工作，在具体工作中，突出四个</w:t>
      </w:r>
      <w:r>
        <w:t>“</w:t>
      </w:r>
      <w:r>
        <w:t>严</w:t>
      </w:r>
      <w:r>
        <w:t>”</w:t>
      </w:r>
      <w:r>
        <w:t>字：</w:t>
      </w:r>
    </w:p>
    <w:p w:rsidR="00A95607" w:rsidRDefault="00A95607" w:rsidP="00A95607">
      <w:pPr>
        <w:ind w:firstLineChars="200" w:firstLine="420"/>
      </w:pPr>
      <w:r>
        <w:t>1</w:t>
      </w:r>
      <w:r>
        <w:t>、严格制度建设</w:t>
      </w:r>
    </w:p>
    <w:p w:rsidR="00A95607" w:rsidRDefault="00A95607" w:rsidP="00A95607">
      <w:pPr>
        <w:ind w:firstLineChars="200" w:firstLine="420"/>
      </w:pPr>
      <w:r>
        <w:t>请求市政府于</w:t>
      </w:r>
      <w:r>
        <w:t>2018</w:t>
      </w:r>
      <w:r>
        <w:t>年初出台了《孝感市扬尘污染防治管理办法》，</w:t>
      </w:r>
      <w:r>
        <w:t>2019</w:t>
      </w:r>
      <w:r>
        <w:t>年</w:t>
      </w:r>
      <w:r>
        <w:t>5</w:t>
      </w:r>
      <w:r>
        <w:t>月又出台《孝感城区建设垃圾处置管理办法》。</w:t>
      </w:r>
    </w:p>
    <w:p w:rsidR="00A95607" w:rsidRDefault="00A95607" w:rsidP="00A95607">
      <w:pPr>
        <w:ind w:firstLineChars="200" w:firstLine="420"/>
      </w:pPr>
      <w:r>
        <w:t>2</w:t>
      </w:r>
      <w:r>
        <w:t>、严控施工现场管理</w:t>
      </w:r>
    </w:p>
    <w:p w:rsidR="00A95607" w:rsidRDefault="00A95607" w:rsidP="00A95607">
      <w:pPr>
        <w:ind w:firstLineChars="200" w:firstLine="420"/>
      </w:pPr>
      <w:r>
        <w:t>按照文明施工规范标准，加强对工地围档、渣土清运、进出口通道保洁硬化、车辆冲洗装置设置的依法监管，不符合要求的工地一律进行停工整改，确保管理区域内建筑工地达到</w:t>
      </w:r>
      <w:r>
        <w:t>“</w:t>
      </w:r>
      <w:r>
        <w:t>六个百分之百</w:t>
      </w:r>
      <w:r>
        <w:t>”</w:t>
      </w:r>
      <w:r>
        <w:t>。</w:t>
      </w:r>
    </w:p>
    <w:p w:rsidR="00A95607" w:rsidRDefault="00A95607" w:rsidP="00A95607">
      <w:pPr>
        <w:ind w:firstLineChars="200" w:firstLine="420"/>
      </w:pPr>
      <w:r>
        <w:t>3</w:t>
      </w:r>
      <w:r>
        <w:t>、严管扬尘污染物存放点</w:t>
      </w:r>
    </w:p>
    <w:p w:rsidR="00A95607" w:rsidRDefault="00A95607" w:rsidP="00A95607">
      <w:pPr>
        <w:ind w:firstLineChars="200" w:firstLine="420"/>
      </w:pPr>
      <w:r>
        <w:t>对辖区内未采取覆盖防尘措施的污染物存放场点进行检查，督促业主完善防尘措施，严禁出现污染物裸露和未完全覆盖情况。</w:t>
      </w:r>
    </w:p>
    <w:p w:rsidR="00A95607" w:rsidRDefault="00A95607" w:rsidP="00A95607">
      <w:pPr>
        <w:ind w:firstLineChars="200" w:firstLine="420"/>
      </w:pPr>
      <w:r>
        <w:t>4</w:t>
      </w:r>
      <w:r>
        <w:t>、严治工程运输车辆</w:t>
      </w:r>
    </w:p>
    <w:p w:rsidR="00A95607" w:rsidRDefault="00A95607" w:rsidP="00A95607">
      <w:pPr>
        <w:ind w:firstLineChars="200" w:firstLine="420"/>
      </w:pPr>
      <w:r>
        <w:t>对全市</w:t>
      </w:r>
      <w:r>
        <w:t>14</w:t>
      </w:r>
      <w:r>
        <w:t>家渣土运输公司和</w:t>
      </w:r>
      <w:r>
        <w:t>237</w:t>
      </w:r>
      <w:r>
        <w:t>辆渣土运输车辆进行详细备案。以</w:t>
      </w:r>
      <w:r>
        <w:t>4</w:t>
      </w:r>
      <w:r>
        <w:t>个检查站为依托，联系交警、交通等部门，执法人员</w:t>
      </w:r>
      <w:r>
        <w:t>24</w:t>
      </w:r>
      <w:r>
        <w:t>小时分班值守，对超限超载、覆盖不严、抛撒滴漏、擅自运输等违规行为，发现一起，坚决查处一起。</w:t>
      </w:r>
    </w:p>
    <w:p w:rsidR="00A95607" w:rsidRDefault="00A95607" w:rsidP="00A95607">
      <w:pPr>
        <w:ind w:firstLineChars="200" w:firstLine="420"/>
      </w:pPr>
      <w:r>
        <w:rPr>
          <w:rFonts w:hint="eastAsia"/>
        </w:rPr>
        <w:t>五、孝感现在正在创建国家卫生城市，给我们介绍一下城管部门做了那些工作</w:t>
      </w:r>
      <w:r>
        <w:t>?</w:t>
      </w:r>
    </w:p>
    <w:p w:rsidR="00A95607" w:rsidRDefault="00A95607" w:rsidP="00A95607">
      <w:pPr>
        <w:ind w:firstLineChars="200" w:firstLine="420"/>
        <w:rPr>
          <w:rFonts w:hint="eastAsia"/>
        </w:rPr>
      </w:pPr>
      <w:r>
        <w:t>郑文革：为了确保创建国家卫生城市取得实效，我们城管部门做了如下工作：</w:t>
      </w:r>
    </w:p>
    <w:p w:rsidR="00A95607" w:rsidRDefault="00A95607" w:rsidP="00A95607">
      <w:pPr>
        <w:ind w:firstLineChars="200" w:firstLine="420"/>
      </w:pPr>
      <w:r>
        <w:t>1</w:t>
      </w:r>
      <w:r>
        <w:t>、高度重视，营造创卫氛围</w:t>
      </w:r>
    </w:p>
    <w:p w:rsidR="00A95607" w:rsidRDefault="00A95607" w:rsidP="00A95607">
      <w:pPr>
        <w:ind w:firstLineChars="200" w:firstLine="420"/>
      </w:pPr>
      <w:r>
        <w:t>成立了创卫工作领导小组，负责活动的组织、指挥，领导小组下设六个工作专班，分别是：道路清扫保洁、垃圾清运管理、设施设备管理、垃圾场管理工作、垃圾分类工作、综合协调保障</w:t>
      </w:r>
      <w:r>
        <w:t>;</w:t>
      </w:r>
      <w:r>
        <w:t>各个专班分工负责，通力协作。</w:t>
      </w:r>
    </w:p>
    <w:p w:rsidR="00A95607" w:rsidRDefault="00A95607" w:rsidP="00A95607">
      <w:pPr>
        <w:ind w:firstLineChars="200" w:firstLine="420"/>
      </w:pPr>
      <w:r>
        <w:t>2</w:t>
      </w:r>
      <w:r>
        <w:t>、突出重点，提升创卫质量</w:t>
      </w:r>
    </w:p>
    <w:p w:rsidR="00A95607" w:rsidRDefault="00A95607" w:rsidP="00A95607">
      <w:pPr>
        <w:ind w:firstLineChars="200" w:firstLine="420"/>
      </w:pPr>
      <w:r>
        <w:t>一是认真做好道路清扫保洁，采取高压冲洗、机扫一体、人工配合的保洁作业模式，高标准、高频次、高质量对城区主次干道、人行道等基础设施进行大清洗。二是强化公厕、垃圾中转站、垃圾箱</w:t>
      </w:r>
      <w:r>
        <w:t>(</w:t>
      </w:r>
      <w:r>
        <w:t>桶</w:t>
      </w:r>
      <w:r>
        <w:t>)</w:t>
      </w:r>
      <w:r>
        <w:t>的管理，定期对城区垃圾中转站、环卫作业车辆、垃圾收集容器、公厕等设施设备进行冲洗和消杀、除臭作业，确保设施设备、场地和周边环境干净整洁</w:t>
      </w:r>
      <w:r>
        <w:t>;</w:t>
      </w:r>
      <w:r>
        <w:t>三是集中清理城市出入口、社区、城中村、城乡结合部和城市道路两侧的建筑垃圾、暴露垃圾、白色垃圾，清乱除杂。</w:t>
      </w:r>
    </w:p>
    <w:p w:rsidR="00A95607" w:rsidRDefault="00A95607" w:rsidP="00A95607">
      <w:pPr>
        <w:ind w:firstLineChars="200" w:firstLine="420"/>
      </w:pPr>
      <w:r>
        <w:t>3</w:t>
      </w:r>
      <w:r>
        <w:t>、花化彩化，提升城市景观</w:t>
      </w:r>
    </w:p>
    <w:p w:rsidR="00A95607" w:rsidRDefault="00A95607" w:rsidP="00A95607">
      <w:pPr>
        <w:ind w:firstLineChars="200" w:firstLine="420"/>
      </w:pPr>
      <w:r>
        <w:t>实施</w:t>
      </w:r>
      <w:r>
        <w:t>“</w:t>
      </w:r>
      <w:r>
        <w:t>绿化花化香化彩化</w:t>
      </w:r>
      <w:r>
        <w:t>”</w:t>
      </w:r>
      <w:r>
        <w:t>这一景观提升项目，在城区公园、道路栽植</w:t>
      </w:r>
      <w:r>
        <w:t>35</w:t>
      </w:r>
      <w:r>
        <w:t>万多株鲜花。一是在三大公园栽花</w:t>
      </w:r>
      <w:r>
        <w:t>12</w:t>
      </w:r>
      <w:r>
        <w:t>万株。形成错落有致、色彩斑斓的花化景观。而且设计了很多鲜花造型，比如槐荫公园设计了</w:t>
      </w:r>
      <w:r>
        <w:t>“</w:t>
      </w:r>
      <w:r>
        <w:t>献礼</w:t>
      </w:r>
      <w:r>
        <w:t>70”</w:t>
      </w:r>
      <w:r>
        <w:t>、</w:t>
      </w:r>
      <w:r>
        <w:t>“</w:t>
      </w:r>
      <w:r>
        <w:t>心心相映</w:t>
      </w:r>
      <w:r>
        <w:t>”</w:t>
      </w:r>
      <w:r>
        <w:t>、</w:t>
      </w:r>
      <w:r>
        <w:t>“</w:t>
      </w:r>
      <w:r>
        <w:t>笑看人生</w:t>
      </w:r>
      <w:r>
        <w:t>”</w:t>
      </w:r>
      <w:r>
        <w:t>等</w:t>
      </w:r>
      <w:r>
        <w:t>10</w:t>
      </w:r>
      <w:r>
        <w:t>余种花卉实景造型，游人不仅欣赏到鲜花开放之美，还有感受到独特的艺术感受。二是在城区主干道路和道路节点栽植鲜花</w:t>
      </w:r>
      <w:r>
        <w:t>23</w:t>
      </w:r>
      <w:r>
        <w:t>万株。在鲜花的装扮下，城区道路色彩纷呈。</w:t>
      </w:r>
    </w:p>
    <w:p w:rsidR="00A95607" w:rsidRDefault="00A95607" w:rsidP="00A95607">
      <w:pPr>
        <w:ind w:firstLineChars="200" w:firstLine="420"/>
      </w:pPr>
      <w:r>
        <w:rPr>
          <w:rFonts w:hint="eastAsia"/>
        </w:rPr>
        <w:t>六、天气逐渐炎热，瓜果蔬菜正大量上市，垃圾量也会增加很多，如何确保生活垃圾日产日清</w:t>
      </w:r>
      <w:r>
        <w:t>?</w:t>
      </w:r>
    </w:p>
    <w:p w:rsidR="00A95607" w:rsidRDefault="00A95607" w:rsidP="00A95607">
      <w:pPr>
        <w:ind w:firstLineChars="200" w:firstLine="420"/>
      </w:pPr>
      <w:r>
        <w:t>郑文革：为保障生活垃圾日产日清不积压，我们通过加措施、严管理、勤调度，确保了城区生活垃圾转运规范、有序。</w:t>
      </w:r>
    </w:p>
    <w:p w:rsidR="00A95607" w:rsidRDefault="00A95607" w:rsidP="00A95607">
      <w:pPr>
        <w:ind w:firstLineChars="200" w:firstLine="420"/>
      </w:pPr>
      <w:r>
        <w:t>1</w:t>
      </w:r>
      <w:r>
        <w:t>、强化管理，提高清运效率</w:t>
      </w:r>
    </w:p>
    <w:p w:rsidR="00A95607" w:rsidRDefault="00A95607" w:rsidP="00A95607">
      <w:pPr>
        <w:ind w:firstLineChars="200" w:firstLine="420"/>
      </w:pPr>
      <w:r>
        <w:t>为确保生活垃圾清运及时，实时调整垃圾清运时间，错峰作业，人员早上上班时间由</w:t>
      </w:r>
      <w:r>
        <w:t>6</w:t>
      </w:r>
      <w:r>
        <w:t>：</w:t>
      </w:r>
      <w:r>
        <w:t>00</w:t>
      </w:r>
      <w:r>
        <w:t>提前到</w:t>
      </w:r>
      <w:r>
        <w:t>4:00</w:t>
      </w:r>
      <w:r>
        <w:t>、晚上下班时间由</w:t>
      </w:r>
      <w:r>
        <w:t>20</w:t>
      </w:r>
      <w:r>
        <w:t>：</w:t>
      </w:r>
      <w:r>
        <w:t>00</w:t>
      </w:r>
      <w:r>
        <w:t>延长到</w:t>
      </w:r>
      <w:r>
        <w:t>22:00</w:t>
      </w:r>
      <w:r>
        <w:t>，每天增加清运频次</w:t>
      </w:r>
      <w:r>
        <w:t>10</w:t>
      </w:r>
      <w:r>
        <w:t>多次，同时不断优化行车线路。</w:t>
      </w:r>
    </w:p>
    <w:p w:rsidR="00A95607" w:rsidRDefault="00A95607" w:rsidP="00A95607">
      <w:pPr>
        <w:ind w:firstLineChars="200" w:firstLine="420"/>
      </w:pPr>
      <w:r>
        <w:t>2</w:t>
      </w:r>
      <w:r>
        <w:t>、高效调度，合理安排</w:t>
      </w:r>
    </w:p>
    <w:p w:rsidR="00A95607" w:rsidRDefault="00A95607" w:rsidP="00A95607">
      <w:pPr>
        <w:ind w:firstLineChars="200" w:firstLine="420"/>
      </w:pPr>
      <w:r>
        <w:t>利用智慧城管指挥中心的视频监控，环卫中心对</w:t>
      </w:r>
      <w:r>
        <w:t>14</w:t>
      </w:r>
      <w:r>
        <w:t>个垃圾中转站进行实时监控，及时分流拥堵中转站车辆</w:t>
      </w:r>
      <w:r>
        <w:t>160</w:t>
      </w:r>
      <w:r>
        <w:t>台次，快速调度车辆清运已满箱体。</w:t>
      </w:r>
    </w:p>
    <w:p w:rsidR="00A95607" w:rsidRDefault="00A95607" w:rsidP="00A95607">
      <w:pPr>
        <w:ind w:firstLineChars="200" w:firstLine="420"/>
      </w:pPr>
      <w:r>
        <w:t>3</w:t>
      </w:r>
      <w:r>
        <w:t>、制定应急预案，成立突击专班</w:t>
      </w:r>
    </w:p>
    <w:p w:rsidR="00A95607" w:rsidRDefault="00A95607" w:rsidP="00A95607">
      <w:pPr>
        <w:ind w:firstLineChars="200" w:firstLine="420"/>
      </w:pPr>
      <w:r>
        <w:t>在出现垃圾积压、设备故障、极端天气等情况时，专班人员迅速启用备用机械设备台，快速处理积压垃圾。</w:t>
      </w:r>
    </w:p>
    <w:p w:rsidR="00A95607" w:rsidRDefault="00A95607" w:rsidP="00A95607">
      <w:pPr>
        <w:ind w:firstLineChars="200" w:firstLine="420"/>
      </w:pPr>
      <w:r>
        <w:rPr>
          <w:rFonts w:hint="eastAsia"/>
        </w:rPr>
        <w:t>七、早晚锻炼时，发现公园跳广场舞的声音很大，噪音让人很受干扰，请问城市管理部门是如何管理控制这些噪音的</w:t>
      </w:r>
      <w:r>
        <w:t>?</w:t>
      </w:r>
    </w:p>
    <w:p w:rsidR="00A95607" w:rsidRDefault="00A95607" w:rsidP="00A95607">
      <w:pPr>
        <w:ind w:firstLineChars="200" w:firstLine="420"/>
      </w:pPr>
      <w:r>
        <w:t>郑文革：噪音扰民确实是一个老大难问题，是当前市民投诉较集中的一个热点、难点、痛点、痒点。我们为解决这些问题，还市民一个清静的城市，采取了很多措施。</w:t>
      </w:r>
    </w:p>
    <w:p w:rsidR="00A95607" w:rsidRDefault="00A95607" w:rsidP="00A95607">
      <w:pPr>
        <w:ind w:firstLineChars="200" w:firstLine="420"/>
      </w:pPr>
      <w:r>
        <w:t>1</w:t>
      </w:r>
      <w:r>
        <w:t>、加大宣传</w:t>
      </w:r>
    </w:p>
    <w:p w:rsidR="00A95607" w:rsidRDefault="00A95607" w:rsidP="00A95607">
      <w:pPr>
        <w:ind w:firstLineChars="200" w:firstLine="420"/>
      </w:pPr>
      <w:r>
        <w:t>利用创园、创卫、国家法制宣传日以及日常具体执法过程中经常性宣传《孝感市城市综合管理条例》、《孝感市城市绿化条例》、《中华人民共和国环境噪声污染防治法》等法律法规，不断提高市民法律意识</w:t>
      </w:r>
      <w:r>
        <w:t>;</w:t>
      </w:r>
    </w:p>
    <w:p w:rsidR="00A95607" w:rsidRDefault="00A95607" w:rsidP="00A95607">
      <w:pPr>
        <w:ind w:firstLineChars="200" w:firstLine="420"/>
      </w:pPr>
      <w:r>
        <w:t>2</w:t>
      </w:r>
      <w:r>
        <w:t>、设立噪音显示牌</w:t>
      </w:r>
    </w:p>
    <w:p w:rsidR="00A95607" w:rsidRDefault="00A95607" w:rsidP="00A95607">
      <w:pPr>
        <w:ind w:firstLineChars="200" w:firstLine="420"/>
      </w:pPr>
      <w:r>
        <w:t>在槐荫公园、董永公园、后湖公园、街心公园等设立噪音显示牌</w:t>
      </w:r>
      <w:r>
        <w:t>20</w:t>
      </w:r>
      <w:r>
        <w:t>多处，</w:t>
      </w:r>
      <w:r>
        <w:t>;</w:t>
      </w:r>
    </w:p>
    <w:p w:rsidR="00A95607" w:rsidRDefault="00A95607" w:rsidP="00A95607">
      <w:pPr>
        <w:ind w:firstLineChars="200" w:firstLine="420"/>
      </w:pPr>
      <w:r>
        <w:t>3</w:t>
      </w:r>
      <w:r>
        <w:t>、加大巡查劝导</w:t>
      </w:r>
    </w:p>
    <w:p w:rsidR="00A95607" w:rsidRDefault="00A95607" w:rsidP="00A95607">
      <w:pPr>
        <w:ind w:firstLineChars="200" w:firstLine="420"/>
      </w:pPr>
      <w:r>
        <w:t>在早晚锻炼的高峰，公园管理人员对重点时段重点地点加大巡查对发现使用大功率音响设备的进行劝阻使用，确保不扰民</w:t>
      </w:r>
      <w:r>
        <w:t>;</w:t>
      </w:r>
      <w:r>
        <w:t>四是加大综合整治。市城管部门联合公安、环保、文体、社区等多个部门重点对街心公园和青少年生态园唱戏的进行执法，取缔唱戏戏班</w:t>
      </w:r>
      <w:r>
        <w:t>10</w:t>
      </w:r>
      <w:r>
        <w:t>余个，有效解决市民诉求。</w:t>
      </w:r>
    </w:p>
    <w:p w:rsidR="00A95607" w:rsidRDefault="00A95607" w:rsidP="00A95607">
      <w:pPr>
        <w:ind w:firstLineChars="200" w:firstLine="420"/>
      </w:pPr>
      <w:r>
        <w:t>通过这些措施，城市公园噪音扰民现象有了根本性的好转，下一步将继续加大监管措施，确保不反弹，让城市更安静，不断提高市民获得感幸福感。</w:t>
      </w:r>
    </w:p>
    <w:p w:rsidR="00A95607" w:rsidRDefault="00A95607" w:rsidP="00A95607">
      <w:pPr>
        <w:ind w:firstLineChars="200" w:firstLine="420"/>
      </w:pPr>
      <w:r>
        <w:rPr>
          <w:rFonts w:hint="eastAsia"/>
        </w:rPr>
        <w:t>八、有时逛公园时想方便却找不到厕所，感觉很不方便，请问城管部门是如何解决公园上厕所难问题的</w:t>
      </w:r>
      <w:r>
        <w:t>?</w:t>
      </w:r>
    </w:p>
    <w:p w:rsidR="00A95607" w:rsidRDefault="00A95607" w:rsidP="00A95607">
      <w:pPr>
        <w:ind w:firstLineChars="200" w:firstLine="420"/>
      </w:pPr>
      <w:r>
        <w:t>郑文革：如何解决公园如厕难，近年来我们下了大力气。</w:t>
      </w:r>
    </w:p>
    <w:p w:rsidR="00A95607" w:rsidRDefault="00A95607" w:rsidP="00A95607">
      <w:pPr>
        <w:ind w:firstLineChars="200" w:firstLine="420"/>
      </w:pPr>
      <w:r>
        <w:t>1</w:t>
      </w:r>
      <w:r>
        <w:t>、投资</w:t>
      </w:r>
      <w:r>
        <w:t>200</w:t>
      </w:r>
      <w:r>
        <w:t>多万元新建改建一批公园厕所</w:t>
      </w:r>
    </w:p>
    <w:p w:rsidR="00A95607" w:rsidRDefault="00A95607" w:rsidP="00A95607">
      <w:pPr>
        <w:ind w:firstLineChars="200" w:firstLine="420"/>
      </w:pPr>
      <w:r>
        <w:t>2018</w:t>
      </w:r>
      <w:r>
        <w:t>年在后湖公园西门新建一处厕所，解决西区游人上厕所问题。</w:t>
      </w:r>
      <w:r>
        <w:t>2019</w:t>
      </w:r>
      <w:r>
        <w:t>年在槐荫公园银泰城对面建设一处厕所，目前正在紧张施工中，厕所建成后城区三大主题公园董永公园、后湖公园和槐荫公园厕所总数将达到</w:t>
      </w:r>
      <w:r>
        <w:t>16</w:t>
      </w:r>
      <w:r>
        <w:t>座。此外对所有旧厕所全部进行改造升级，让游人如厕更舒适。</w:t>
      </w:r>
    </w:p>
    <w:p w:rsidR="00A95607" w:rsidRDefault="00A95607" w:rsidP="00A95607">
      <w:pPr>
        <w:ind w:firstLineChars="200" w:firstLine="420"/>
      </w:pPr>
      <w:r>
        <w:t>2</w:t>
      </w:r>
      <w:r>
        <w:t>、公厕管理标准化</w:t>
      </w:r>
    </w:p>
    <w:p w:rsidR="00A95607" w:rsidRDefault="00A95607" w:rsidP="00A95607">
      <w:pPr>
        <w:ind w:firstLineChars="200" w:firstLine="420"/>
      </w:pPr>
      <w:r>
        <w:t>公厕按照</w:t>
      </w:r>
      <w:r>
        <w:t>“</w:t>
      </w:r>
      <w:r>
        <w:t>三无</w:t>
      </w:r>
      <w:r>
        <w:t>”“</w:t>
      </w:r>
      <w:r>
        <w:t>三净</w:t>
      </w:r>
      <w:r>
        <w:t>”“</w:t>
      </w:r>
      <w:r>
        <w:t>三好</w:t>
      </w:r>
      <w:r>
        <w:t>”</w:t>
      </w:r>
      <w:r>
        <w:t>的星级标准管理，即无臭味、无污垢、无苍蝇</w:t>
      </w:r>
      <w:r>
        <w:t>;</w:t>
      </w:r>
      <w:r>
        <w:t>墙门净、便槽净、地面净</w:t>
      </w:r>
      <w:r>
        <w:t>;</w:t>
      </w:r>
      <w:r>
        <w:t>公厕指示牌好、男女标志牌好和公厕水电设备好。公园内每间隔一定距离都设置厕所指示牌，让游人更方便就近找到厕所。</w:t>
      </w:r>
    </w:p>
    <w:p w:rsidR="00A95607" w:rsidRDefault="00A95607" w:rsidP="00A95607">
      <w:pPr>
        <w:ind w:firstLineChars="200" w:firstLine="420"/>
      </w:pPr>
      <w:r>
        <w:t>3</w:t>
      </w:r>
      <w:r>
        <w:t>、及时维修公厕设施</w:t>
      </w:r>
    </w:p>
    <w:p w:rsidR="00A95607" w:rsidRDefault="00A95607" w:rsidP="00A95607">
      <w:pPr>
        <w:ind w:firstLineChars="200" w:firstLine="420"/>
      </w:pPr>
      <w:r>
        <w:t>对损坏的照明灯、水龙头、便盆等及时进行修缮更换，确保公厕使用功能完好。</w:t>
      </w:r>
    </w:p>
    <w:p w:rsidR="00A95607" w:rsidRDefault="00A95607" w:rsidP="00A95607">
      <w:pPr>
        <w:ind w:firstLineChars="200" w:firstLine="420"/>
      </w:pPr>
      <w:r>
        <w:rPr>
          <w:rFonts w:hint="eastAsia"/>
        </w:rPr>
        <w:t>九、近年来城区道路破损点较多，特别是孝汉大道西线路面破损严重，请问你们城管部门怎么解决</w:t>
      </w:r>
      <w:r>
        <w:t>?</w:t>
      </w:r>
    </w:p>
    <w:p w:rsidR="00A95607" w:rsidRDefault="00A95607" w:rsidP="00A95607">
      <w:pPr>
        <w:ind w:firstLineChars="200" w:firstLine="420"/>
      </w:pPr>
      <w:r>
        <w:t>郑文革：这种现象确实存在。城区路面由于近年来随着城市的发展，新增了大量的基础设施，在施工过程中存在不规范开挖和违规破路现象，恢复工作也不完善，造成路面破损。孝汉大道严重破损的原因主要有两个：一是由于</w:t>
      </w:r>
      <w:r>
        <w:t>107</w:t>
      </w:r>
      <w:r>
        <w:t>复线施工，重型车辆通行较多，对路面造成了局部的破坏</w:t>
      </w:r>
      <w:r>
        <w:t>;</w:t>
      </w:r>
      <w:r>
        <w:t>二是孝汉大道使用时间已达到了十三年，路面及基础设施均超过了使用年限，急需实施大修。</w:t>
      </w:r>
    </w:p>
    <w:p w:rsidR="00A95607" w:rsidRDefault="00A95607" w:rsidP="00A95607">
      <w:pPr>
        <w:ind w:firstLineChars="200" w:firstLine="420"/>
      </w:pPr>
      <w:r>
        <w:t>针对孝汉大道的维修我们将分两步进行：在现阶段，我们要求市政部门实行不间断巡查，发现破损现象，当场修补，确保不出现大面积坑洼，保障车辆正常通行。同时，我们正在争取政府专项资金，计划在</w:t>
      </w:r>
      <w:r>
        <w:t>107</w:t>
      </w:r>
      <w:r>
        <w:t>复线完工后，对孝汉大道西段实施整体大修，从根本上解决反复破损的问题。</w:t>
      </w:r>
    </w:p>
    <w:p w:rsidR="00A95607" w:rsidRDefault="00A95607" w:rsidP="00A95607">
      <w:pPr>
        <w:ind w:firstLineChars="200" w:firstLine="420"/>
      </w:pPr>
      <w:r>
        <w:t>有关城区其他道路破损的问题，今年我们一方面加强对破路开挖的管理，加大监督恢复的力度，防止零星破损反复出现。另一方面对大面积集中破损的道路实施分段维修，达到根治的目的。</w:t>
      </w:r>
    </w:p>
    <w:p w:rsidR="00A95607" w:rsidRDefault="00A95607" w:rsidP="00A95607">
      <w:pPr>
        <w:ind w:firstLineChars="200" w:firstLine="420"/>
      </w:pPr>
      <w:r>
        <w:rPr>
          <w:rFonts w:hint="eastAsia"/>
        </w:rPr>
        <w:t>十、现在又到了一年的汛期，请问你们如何解决积水问题</w:t>
      </w:r>
      <w:r>
        <w:t>?</w:t>
      </w:r>
    </w:p>
    <w:p w:rsidR="00A95607" w:rsidRDefault="00A95607" w:rsidP="00A95607">
      <w:pPr>
        <w:ind w:firstLineChars="200" w:firstLine="420"/>
        <w:rPr>
          <w:rFonts w:hint="eastAsia"/>
        </w:rPr>
      </w:pPr>
      <w:r>
        <w:t>郑文革：对于道路积水，市城管执法委高度重视，我们安排市政排水部门对城区易积易涝点共有</w:t>
      </w:r>
      <w:r>
        <w:t>16</w:t>
      </w:r>
      <w:r>
        <w:t>处，同时针对这</w:t>
      </w:r>
      <w:r>
        <w:t>16</w:t>
      </w:r>
      <w:r>
        <w:t>个点制定了治理方案，通过疏通、改造、新建排水设施等方式，提升城区的排涝能力，达到小雨无积水，大雨快排水的目标，杜绝因积水影响通行的现象，目前此项工作已全部完成。你刚才说的长征北路涵洞积水问题，我们已在</w:t>
      </w:r>
      <w:r>
        <w:t>5</w:t>
      </w:r>
      <w:r>
        <w:t>月底对负责该片区排水的长兴泵站进行了改造，提排能力大幅提高，不会再出现长时间积水无法通行的现象。</w:t>
      </w:r>
    </w:p>
    <w:p w:rsidR="00A95607" w:rsidRPr="00DD68F2" w:rsidRDefault="00A95607" w:rsidP="00A95607">
      <w:pPr>
        <w:ind w:firstLineChars="200" w:firstLine="420"/>
        <w:jc w:val="right"/>
        <w:rPr>
          <w:rFonts w:hint="eastAsia"/>
        </w:rPr>
      </w:pPr>
      <w:r>
        <w:rPr>
          <w:rFonts w:hint="eastAsia"/>
        </w:rPr>
        <w:t>掌上</w:t>
      </w:r>
      <w:r w:rsidRPr="00D96A07">
        <w:rPr>
          <w:rFonts w:hint="eastAsia"/>
        </w:rPr>
        <w:t>孝感</w:t>
      </w:r>
      <w:smartTag w:uri="urn:schemas-microsoft-com:office:smarttags" w:element="chsdate">
        <w:smartTagPr>
          <w:attr w:name="IsROCDate" w:val="False"/>
          <w:attr w:name="IsLunarDate" w:val="False"/>
          <w:attr w:name="Day" w:val="11"/>
          <w:attr w:name="Month" w:val="6"/>
          <w:attr w:name="Year" w:val="2019"/>
        </w:smartTagPr>
        <w:r>
          <w:t>2019-6-1</w:t>
        </w:r>
        <w:r>
          <w:rPr>
            <w:rFonts w:hint="eastAsia"/>
          </w:rPr>
          <w:t>1</w:t>
        </w:r>
      </w:smartTag>
    </w:p>
    <w:p w:rsidR="00A95607" w:rsidRDefault="00A95607" w:rsidP="0037756E">
      <w:pPr>
        <w:sectPr w:rsidR="00A95607" w:rsidSect="0037756E">
          <w:type w:val="continuous"/>
          <w:pgSz w:w="11906" w:h="16838" w:code="9"/>
          <w:pgMar w:top="1644" w:right="1236" w:bottom="1418" w:left="1814" w:header="851" w:footer="907" w:gutter="0"/>
          <w:pgNumType w:start="1"/>
          <w:cols w:space="425"/>
          <w:docGrid w:type="lines" w:linePitch="341" w:charSpace="2373"/>
        </w:sectPr>
      </w:pPr>
    </w:p>
    <w:p w:rsidR="00137D99" w:rsidRDefault="00137D99"/>
    <w:sectPr w:rsidR="00137D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5607"/>
    <w:rsid w:val="00137D99"/>
    <w:rsid w:val="00A956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956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5607"/>
    <w:rPr>
      <w:rFonts w:ascii="黑体" w:eastAsia="黑体" w:hAnsi="宋体" w:cs="Times New Roman"/>
      <w:b/>
      <w:kern w:val="36"/>
      <w:sz w:val="32"/>
      <w:szCs w:val="32"/>
    </w:rPr>
  </w:style>
  <w:style w:type="paragraph" w:customStyle="1" w:styleId="Char2CharCharChar">
    <w:name w:val="Char2 Char Char Char"/>
    <w:basedOn w:val="a"/>
    <w:autoRedefine/>
    <w:rsid w:val="00A9560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935</Words>
  <Characters>5336</Characters>
  <Application>Microsoft Office Word</Application>
  <DocSecurity>0</DocSecurity>
  <Lines>44</Lines>
  <Paragraphs>12</Paragraphs>
  <ScaleCrop>false</ScaleCrop>
  <Company>Microsoft</Company>
  <LinksUpToDate>false</LinksUpToDate>
  <CharactersWithSpaces>6259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2022-06-06T13:29:00Z</dcterms:created>
</cp:coreProperties>
</file>