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5799" w:rsidRDefault="00785799">
      <w:pPr>
        <w:pStyle w:val="1"/>
      </w:pPr>
      <w:r>
        <w:rPr>
          <w:rFonts w:hint="eastAsia"/>
        </w:rPr>
        <w:t>【发展壮大村级集体经济典型案例】何平村：“平”民奔小康 做出大文章</w:t>
      </w:r>
    </w:p>
    <w:p w:rsidR="00785799" w:rsidRDefault="00785799">
      <w:pPr>
        <w:ind w:firstLine="420"/>
        <w:jc w:val="left"/>
      </w:pPr>
      <w:r>
        <w:rPr>
          <w:rFonts w:hint="eastAsia"/>
        </w:rPr>
        <w:t>发展村级集体经济，是加强基层基础保障、增强基层党组织整体功能、提升村级组织服务群众能力的有效途径。近年来，我市各县、乡、村认真贯彻落实党中央、自治区党委和市委关于发展壮大村级集体经济的决策部署和工作要求，坚持党建引领，强化政策服务，使出真功硬招，强化“造血”功能，不断推动村级集体经济创新发展，取得实效，各地涌现出许多好的经验、好的做法。为总结好、推广好、宣传好这些典型案例，强化典型引路，引导帮助各地更好的发展壮大村级集体经济。近期我们陆续以专题形式宣传介绍我市各地发展村集体经济的好经验好做法。</w:t>
      </w:r>
    </w:p>
    <w:p w:rsidR="00785799" w:rsidRDefault="00785799">
      <w:pPr>
        <w:ind w:firstLine="420"/>
        <w:jc w:val="left"/>
      </w:pPr>
      <w:r>
        <w:rPr>
          <w:rFonts w:hint="eastAsia"/>
        </w:rPr>
        <w:t>今天推出——何平村：“平”民奔小康</w:t>
      </w:r>
      <w:r>
        <w:rPr>
          <w:rFonts w:hint="eastAsia"/>
        </w:rPr>
        <w:t xml:space="preserve"> </w:t>
      </w:r>
      <w:r>
        <w:rPr>
          <w:rFonts w:hint="eastAsia"/>
        </w:rPr>
        <w:t>做出大文章</w:t>
      </w:r>
    </w:p>
    <w:p w:rsidR="00785799" w:rsidRDefault="00785799">
      <w:pPr>
        <w:ind w:firstLine="420"/>
        <w:jc w:val="left"/>
      </w:pPr>
      <w:r>
        <w:rPr>
          <w:rFonts w:hint="eastAsia"/>
        </w:rPr>
        <w:t>何平村经验做法：</w:t>
      </w:r>
    </w:p>
    <w:p w:rsidR="00785799" w:rsidRDefault="00785799">
      <w:pPr>
        <w:ind w:firstLine="420"/>
        <w:jc w:val="left"/>
      </w:pPr>
      <w:r>
        <w:rPr>
          <w:rFonts w:hint="eastAsia"/>
        </w:rPr>
        <w:t>何平村位于贵港市港南区、全国特色“温暖小镇”、中国羽绒之乡——桥圩镇，耕地面积</w:t>
      </w:r>
      <w:r>
        <w:rPr>
          <w:rFonts w:hint="eastAsia"/>
        </w:rPr>
        <w:t>2700</w:t>
      </w:r>
      <w:r>
        <w:rPr>
          <w:rFonts w:hint="eastAsia"/>
        </w:rPr>
        <w:t>多亩，现有村民</w:t>
      </w:r>
      <w:r>
        <w:rPr>
          <w:rFonts w:hint="eastAsia"/>
        </w:rPr>
        <w:t>950</w:t>
      </w:r>
      <w:r>
        <w:rPr>
          <w:rFonts w:hint="eastAsia"/>
        </w:rPr>
        <w:t>户</w:t>
      </w:r>
      <w:r>
        <w:rPr>
          <w:rFonts w:hint="eastAsia"/>
        </w:rPr>
        <w:t>6500</w:t>
      </w:r>
      <w:r>
        <w:rPr>
          <w:rFonts w:hint="eastAsia"/>
        </w:rPr>
        <w:t>多人，其中党员</w:t>
      </w:r>
      <w:r>
        <w:rPr>
          <w:rFonts w:hint="eastAsia"/>
        </w:rPr>
        <w:t>109</w:t>
      </w:r>
      <w:r>
        <w:rPr>
          <w:rFonts w:hint="eastAsia"/>
        </w:rPr>
        <w:t>人。</w:t>
      </w:r>
      <w:r>
        <w:rPr>
          <w:rFonts w:hint="eastAsia"/>
        </w:rPr>
        <w:t xml:space="preserve"> </w:t>
      </w:r>
      <w:r>
        <w:rPr>
          <w:rFonts w:hint="eastAsia"/>
        </w:rPr>
        <w:t>近年来，何平村通过盘活一批资源、打造一产业基地、受益一大片“三个一”模式，带动港南区</w:t>
      </w:r>
      <w:r>
        <w:rPr>
          <w:rFonts w:hint="eastAsia"/>
        </w:rPr>
        <w:t>381</w:t>
      </w:r>
      <w:r>
        <w:rPr>
          <w:rFonts w:hint="eastAsia"/>
        </w:rPr>
        <w:t>户易地搬迁户和周边</w:t>
      </w:r>
      <w:r>
        <w:rPr>
          <w:rFonts w:hint="eastAsia"/>
        </w:rPr>
        <w:t>3</w:t>
      </w:r>
      <w:r>
        <w:rPr>
          <w:rFonts w:hint="eastAsia"/>
        </w:rPr>
        <w:t>个村（社区）发展产业脱贫致富，</w:t>
      </w:r>
      <w:r>
        <w:rPr>
          <w:rFonts w:hint="eastAsia"/>
        </w:rPr>
        <w:t>2020</w:t>
      </w:r>
      <w:r>
        <w:rPr>
          <w:rFonts w:hint="eastAsia"/>
        </w:rPr>
        <w:t>年村级集体经济收入预计达</w:t>
      </w:r>
      <w:r>
        <w:rPr>
          <w:rFonts w:hint="eastAsia"/>
        </w:rPr>
        <w:t>30</w:t>
      </w:r>
      <w:r>
        <w:rPr>
          <w:rFonts w:hint="eastAsia"/>
        </w:rPr>
        <w:t>万元以上，成为集个体工商、现代加工业、种养为一体的多元化发展示范村。</w:t>
      </w:r>
    </w:p>
    <w:p w:rsidR="00785799" w:rsidRDefault="00785799">
      <w:pPr>
        <w:ind w:firstLine="420"/>
        <w:jc w:val="left"/>
      </w:pPr>
      <w:r>
        <w:rPr>
          <w:rFonts w:hint="eastAsia"/>
        </w:rPr>
        <w:t>▲港南区易地扶贫搬迁安置区一角。</w:t>
      </w:r>
    </w:p>
    <w:p w:rsidR="00785799" w:rsidRDefault="00785799">
      <w:pPr>
        <w:ind w:firstLine="420"/>
        <w:jc w:val="left"/>
      </w:pPr>
      <w:r>
        <w:rPr>
          <w:rFonts w:hint="eastAsia"/>
        </w:rPr>
        <w:t>1</w:t>
      </w:r>
    </w:p>
    <w:p w:rsidR="00785799" w:rsidRDefault="00785799">
      <w:pPr>
        <w:ind w:firstLine="420"/>
        <w:jc w:val="left"/>
      </w:pPr>
      <w:r>
        <w:rPr>
          <w:rFonts w:hint="eastAsia"/>
        </w:rPr>
        <w:t>盘活一批资源，点“土”成金</w:t>
      </w:r>
    </w:p>
    <w:p w:rsidR="00785799" w:rsidRDefault="00785799">
      <w:pPr>
        <w:ind w:firstLine="420"/>
        <w:jc w:val="left"/>
      </w:pPr>
      <w:r>
        <w:rPr>
          <w:rFonts w:hint="eastAsia"/>
        </w:rPr>
        <w:t>在资源盘活上，何平村拥有沿主干道铺面</w:t>
      </w:r>
      <w:r>
        <w:rPr>
          <w:rFonts w:hint="eastAsia"/>
        </w:rPr>
        <w:t>4</w:t>
      </w:r>
      <w:r>
        <w:rPr>
          <w:rFonts w:hint="eastAsia"/>
        </w:rPr>
        <w:t>个面积共</w:t>
      </w:r>
      <w:r>
        <w:rPr>
          <w:rFonts w:hint="eastAsia"/>
        </w:rPr>
        <w:t>200</w:t>
      </w:r>
      <w:r>
        <w:rPr>
          <w:rFonts w:hint="eastAsia"/>
        </w:rPr>
        <w:t>平米，鱼塘</w:t>
      </w:r>
      <w:r>
        <w:rPr>
          <w:rFonts w:hint="eastAsia"/>
        </w:rPr>
        <w:t>10</w:t>
      </w:r>
      <w:r>
        <w:rPr>
          <w:rFonts w:hint="eastAsia"/>
        </w:rPr>
        <w:t>亩和集体建设用地</w:t>
      </w:r>
      <w:r>
        <w:rPr>
          <w:rFonts w:hint="eastAsia"/>
        </w:rPr>
        <w:t>7</w:t>
      </w:r>
      <w:r>
        <w:rPr>
          <w:rFonts w:hint="eastAsia"/>
        </w:rPr>
        <w:t>亩等资源资产，仅凭资源出租，完成村集体经济任务轻而易举。但含着“金钥匙”的何平村却不甘于此，而是对标先进、担起大任，积极盘活资源，引领一方发展。</w:t>
      </w:r>
      <w:r>
        <w:rPr>
          <w:rFonts w:hint="eastAsia"/>
        </w:rPr>
        <w:t>2017</w:t>
      </w:r>
      <w:r>
        <w:rPr>
          <w:rFonts w:hint="eastAsia"/>
        </w:rPr>
        <w:t>年</w:t>
      </w:r>
      <w:r>
        <w:rPr>
          <w:rFonts w:hint="eastAsia"/>
        </w:rPr>
        <w:t>8</w:t>
      </w:r>
      <w:r>
        <w:rPr>
          <w:rFonts w:hint="eastAsia"/>
        </w:rPr>
        <w:t>月桥圩镇被住建部认定为第二批全国特色小镇后，特色小镇道路、旅游和产业等项目相继开工。该村紧抓这一机遇，重新盘点手中的资源，大力发展物业管理型村级集体经济。如在土地利用上，将</w:t>
      </w:r>
      <w:r>
        <w:rPr>
          <w:rFonts w:hint="eastAsia"/>
        </w:rPr>
        <w:t>7</w:t>
      </w:r>
      <w:r>
        <w:rPr>
          <w:rFonts w:hint="eastAsia"/>
        </w:rPr>
        <w:t>亩集体建设用地，通过发布招标公告公开竞标，最终一家建筑材料企业以</w:t>
      </w:r>
      <w:r>
        <w:rPr>
          <w:rFonts w:hint="eastAsia"/>
        </w:rPr>
        <w:t>16.2</w:t>
      </w:r>
      <w:r>
        <w:rPr>
          <w:rFonts w:hint="eastAsia"/>
        </w:rPr>
        <w:t>万元</w:t>
      </w:r>
      <w:r>
        <w:rPr>
          <w:rFonts w:hint="eastAsia"/>
        </w:rPr>
        <w:t>/</w:t>
      </w:r>
      <w:r>
        <w:rPr>
          <w:rFonts w:hint="eastAsia"/>
        </w:rPr>
        <w:t>年的租金竞拍下，比标底价溢价</w:t>
      </w:r>
      <w:r>
        <w:rPr>
          <w:rFonts w:hint="eastAsia"/>
        </w:rPr>
        <w:t>62%</w:t>
      </w:r>
      <w:r>
        <w:rPr>
          <w:rFonts w:hint="eastAsia"/>
        </w:rPr>
        <w:t>，实现资源利用的最大化。</w:t>
      </w:r>
    </w:p>
    <w:p w:rsidR="00785799" w:rsidRDefault="00785799">
      <w:pPr>
        <w:ind w:firstLine="420"/>
        <w:jc w:val="left"/>
      </w:pPr>
      <w:r>
        <w:rPr>
          <w:rFonts w:hint="eastAsia"/>
        </w:rPr>
        <w:t>▲小荷集团。</w:t>
      </w:r>
    </w:p>
    <w:p w:rsidR="00785799" w:rsidRDefault="00785799">
      <w:pPr>
        <w:ind w:firstLine="420"/>
        <w:jc w:val="left"/>
      </w:pPr>
      <w:r>
        <w:rPr>
          <w:rFonts w:hint="eastAsia"/>
        </w:rPr>
        <w:t>▲“中国羽绒之乡”羽绒产业展示厅。</w:t>
      </w:r>
    </w:p>
    <w:p w:rsidR="00785799" w:rsidRDefault="00785799">
      <w:pPr>
        <w:ind w:firstLine="420"/>
        <w:jc w:val="left"/>
      </w:pPr>
      <w:r>
        <w:rPr>
          <w:rFonts w:hint="eastAsia"/>
        </w:rPr>
        <w:t>1</w:t>
      </w:r>
    </w:p>
    <w:p w:rsidR="00785799" w:rsidRDefault="00785799">
      <w:pPr>
        <w:ind w:firstLine="420"/>
        <w:jc w:val="left"/>
      </w:pPr>
      <w:r>
        <w:rPr>
          <w:rFonts w:hint="eastAsia"/>
        </w:rPr>
        <w:t>打造一产业基地，一举多得</w:t>
      </w:r>
    </w:p>
    <w:p w:rsidR="00785799" w:rsidRDefault="00785799">
      <w:pPr>
        <w:ind w:firstLine="420"/>
        <w:jc w:val="left"/>
      </w:pPr>
      <w:r>
        <w:rPr>
          <w:rFonts w:hint="eastAsia"/>
        </w:rPr>
        <w:t>港南区易地扶贫搬迁安置区于</w:t>
      </w:r>
      <w:r>
        <w:rPr>
          <w:rFonts w:hint="eastAsia"/>
        </w:rPr>
        <w:t>2018</w:t>
      </w:r>
      <w:r>
        <w:rPr>
          <w:rFonts w:hint="eastAsia"/>
        </w:rPr>
        <w:t>年建成，坐落在何平村附近，该区</w:t>
      </w:r>
      <w:r>
        <w:rPr>
          <w:rFonts w:hint="eastAsia"/>
        </w:rPr>
        <w:t>381</w:t>
      </w:r>
      <w:r>
        <w:rPr>
          <w:rFonts w:hint="eastAsia"/>
        </w:rPr>
        <w:t>户</w:t>
      </w:r>
      <w:r>
        <w:rPr>
          <w:rFonts w:hint="eastAsia"/>
        </w:rPr>
        <w:t>1602</w:t>
      </w:r>
      <w:r>
        <w:rPr>
          <w:rFonts w:hint="eastAsia"/>
        </w:rPr>
        <w:t>名贫困人口搬迁入住到安置区，如何实现贫困户搬得出、稳得住、能致富？安置区产业发展考察组在考察选址过程中，何平村“两委”班子主动多次找考察组汇报，经过努力，短短一个星期就流转了土地</w:t>
      </w:r>
      <w:r>
        <w:rPr>
          <w:rFonts w:hint="eastAsia"/>
        </w:rPr>
        <w:t xml:space="preserve"> 440</w:t>
      </w:r>
      <w:r>
        <w:rPr>
          <w:rFonts w:hint="eastAsia"/>
        </w:rPr>
        <w:t>多亩，最终项目成功落地何平村。</w:t>
      </w:r>
    </w:p>
    <w:p w:rsidR="00785799" w:rsidRDefault="00785799">
      <w:pPr>
        <w:ind w:firstLine="420"/>
        <w:jc w:val="left"/>
      </w:pPr>
      <w:r>
        <w:rPr>
          <w:rFonts w:hint="eastAsia"/>
        </w:rPr>
        <w:t>▲位于何平村的港南区易地扶贫暨村级集体经济产业园。</w:t>
      </w:r>
    </w:p>
    <w:p w:rsidR="00785799" w:rsidRDefault="00785799">
      <w:pPr>
        <w:ind w:firstLine="420"/>
        <w:jc w:val="left"/>
      </w:pPr>
      <w:r>
        <w:rPr>
          <w:rFonts w:hint="eastAsia"/>
        </w:rPr>
        <w:t>▲港南区易地扶贫暨村级集体经济产业服务中心。</w:t>
      </w:r>
    </w:p>
    <w:p w:rsidR="00785799" w:rsidRDefault="00785799">
      <w:pPr>
        <w:ind w:firstLine="420"/>
        <w:jc w:val="left"/>
      </w:pPr>
      <w:r>
        <w:rPr>
          <w:rFonts w:hint="eastAsia"/>
        </w:rPr>
        <w:t>该基地整合产业扶贫和村集体资金</w:t>
      </w:r>
      <w:r>
        <w:rPr>
          <w:rFonts w:hint="eastAsia"/>
        </w:rPr>
        <w:t>500</w:t>
      </w:r>
      <w:r>
        <w:rPr>
          <w:rFonts w:hint="eastAsia"/>
        </w:rPr>
        <w:t>多万元种植</w:t>
      </w:r>
      <w:r>
        <w:rPr>
          <w:rFonts w:hint="eastAsia"/>
        </w:rPr>
        <w:t>445</w:t>
      </w:r>
      <w:r>
        <w:rPr>
          <w:rFonts w:hint="eastAsia"/>
        </w:rPr>
        <w:t>亩沃柑。其中，</w:t>
      </w:r>
      <w:r>
        <w:rPr>
          <w:rFonts w:hint="eastAsia"/>
        </w:rPr>
        <w:t>381</w:t>
      </w:r>
      <w:r>
        <w:rPr>
          <w:rFonts w:hint="eastAsia"/>
        </w:rPr>
        <w:t>亩属易地扶贫搬迁贫困户所有（户均</w:t>
      </w:r>
      <w:r>
        <w:rPr>
          <w:rFonts w:hint="eastAsia"/>
        </w:rPr>
        <w:t>1</w:t>
      </w:r>
      <w:r>
        <w:rPr>
          <w:rFonts w:hint="eastAsia"/>
        </w:rPr>
        <w:t>亩），产生的收益</w:t>
      </w:r>
      <w:r>
        <w:rPr>
          <w:rFonts w:hint="eastAsia"/>
        </w:rPr>
        <w:t>60%</w:t>
      </w:r>
      <w:r>
        <w:rPr>
          <w:rFonts w:hint="eastAsia"/>
        </w:rPr>
        <w:t>分红给贫困户，</w:t>
      </w:r>
      <w:r>
        <w:rPr>
          <w:rFonts w:hint="eastAsia"/>
        </w:rPr>
        <w:t>25%</w:t>
      </w:r>
      <w:r>
        <w:rPr>
          <w:rFonts w:hint="eastAsia"/>
        </w:rPr>
        <w:t>作为基地的后续产业发展资金，</w:t>
      </w:r>
      <w:r>
        <w:rPr>
          <w:rFonts w:hint="eastAsia"/>
        </w:rPr>
        <w:t>10%</w:t>
      </w:r>
      <w:r>
        <w:rPr>
          <w:rFonts w:hint="eastAsia"/>
        </w:rPr>
        <w:t>用于管理人员劳务费等其他支出，</w:t>
      </w:r>
      <w:r>
        <w:rPr>
          <w:rFonts w:hint="eastAsia"/>
        </w:rPr>
        <w:t>5%</w:t>
      </w:r>
      <w:r>
        <w:rPr>
          <w:rFonts w:hint="eastAsia"/>
        </w:rPr>
        <w:t>作为村集体经济收入；剩余</w:t>
      </w:r>
      <w:r>
        <w:rPr>
          <w:rFonts w:hint="eastAsia"/>
        </w:rPr>
        <w:t>60</w:t>
      </w:r>
      <w:r>
        <w:rPr>
          <w:rFonts w:hint="eastAsia"/>
        </w:rPr>
        <w:t>多亩收益属何平村、姚平村等</w:t>
      </w:r>
      <w:r>
        <w:rPr>
          <w:rFonts w:hint="eastAsia"/>
        </w:rPr>
        <w:t>4</w:t>
      </w:r>
      <w:r>
        <w:rPr>
          <w:rFonts w:hint="eastAsia"/>
        </w:rPr>
        <w:t>个村（社区）集体所有，预计</w:t>
      </w:r>
      <w:r>
        <w:rPr>
          <w:rFonts w:hint="eastAsia"/>
        </w:rPr>
        <w:t>2020</w:t>
      </w:r>
      <w:r>
        <w:rPr>
          <w:rFonts w:hint="eastAsia"/>
        </w:rPr>
        <w:t>年可直接为</w:t>
      </w:r>
      <w:r>
        <w:rPr>
          <w:rFonts w:hint="eastAsia"/>
        </w:rPr>
        <w:t>4</w:t>
      </w:r>
      <w:r>
        <w:rPr>
          <w:rFonts w:hint="eastAsia"/>
        </w:rPr>
        <w:t>个村集体和</w:t>
      </w:r>
      <w:r>
        <w:rPr>
          <w:rFonts w:hint="eastAsia"/>
        </w:rPr>
        <w:t>381</w:t>
      </w:r>
      <w:r>
        <w:rPr>
          <w:rFonts w:hint="eastAsia"/>
        </w:rPr>
        <w:t>户搬迁群众增收</w:t>
      </w:r>
      <w:r>
        <w:rPr>
          <w:rFonts w:hint="eastAsia"/>
        </w:rPr>
        <w:t>200</w:t>
      </w:r>
      <w:r>
        <w:rPr>
          <w:rFonts w:hint="eastAsia"/>
        </w:rPr>
        <w:t>多万元，实现村级集体经济和扶贫产业深度融合发展。</w:t>
      </w:r>
      <w:r>
        <w:rPr>
          <w:rFonts w:hint="eastAsia"/>
        </w:rPr>
        <w:t>2020</w:t>
      </w:r>
      <w:r>
        <w:rPr>
          <w:rFonts w:hint="eastAsia"/>
        </w:rPr>
        <w:t>年，何平村进一步瞄准现代特色农产品冷链运输的需求，引入投资</w:t>
      </w:r>
      <w:r>
        <w:rPr>
          <w:rFonts w:hint="eastAsia"/>
        </w:rPr>
        <w:t>80</w:t>
      </w:r>
      <w:r>
        <w:rPr>
          <w:rFonts w:hint="eastAsia"/>
        </w:rPr>
        <w:t>万元的合作项目，新建</w:t>
      </w:r>
      <w:r>
        <w:rPr>
          <w:rFonts w:hint="eastAsia"/>
        </w:rPr>
        <w:t>500</w:t>
      </w:r>
      <w:r>
        <w:rPr>
          <w:rFonts w:hint="eastAsia"/>
        </w:rPr>
        <w:t>平米水果自动化分拣房及</w:t>
      </w:r>
      <w:r>
        <w:rPr>
          <w:rFonts w:hint="eastAsia"/>
        </w:rPr>
        <w:t>100</w:t>
      </w:r>
      <w:r>
        <w:rPr>
          <w:rFonts w:hint="eastAsia"/>
        </w:rPr>
        <w:t>吨果蔬冷藏库，可同时满足安置区及周边</w:t>
      </w:r>
      <w:r>
        <w:rPr>
          <w:rFonts w:hint="eastAsia"/>
        </w:rPr>
        <w:t>3000</w:t>
      </w:r>
      <w:r>
        <w:rPr>
          <w:rFonts w:hint="eastAsia"/>
        </w:rPr>
        <w:t>多亩特色果蔬需求，形成从种植采摘——自动化分拣——冷库储藏——冷链配送的现代农业产业链，进一步提高农产品市场竞争力。</w:t>
      </w:r>
    </w:p>
    <w:p w:rsidR="00785799" w:rsidRDefault="00785799">
      <w:pPr>
        <w:ind w:firstLine="420"/>
        <w:jc w:val="left"/>
      </w:pPr>
      <w:r>
        <w:rPr>
          <w:rFonts w:hint="eastAsia"/>
        </w:rPr>
        <w:t>▲何平村沃柑种植扶贫产业园。</w:t>
      </w:r>
    </w:p>
    <w:p w:rsidR="00785799" w:rsidRDefault="00785799">
      <w:pPr>
        <w:ind w:firstLine="420"/>
        <w:jc w:val="left"/>
      </w:pPr>
      <w:r>
        <w:rPr>
          <w:rFonts w:hint="eastAsia"/>
        </w:rPr>
        <w:t>1</w:t>
      </w:r>
    </w:p>
    <w:p w:rsidR="00785799" w:rsidRDefault="00785799">
      <w:pPr>
        <w:ind w:firstLine="420"/>
        <w:jc w:val="left"/>
      </w:pPr>
      <w:r>
        <w:rPr>
          <w:rFonts w:hint="eastAsia"/>
        </w:rPr>
        <w:t>受益一大片，共赢共享</w:t>
      </w:r>
    </w:p>
    <w:p w:rsidR="00785799" w:rsidRDefault="00785799">
      <w:pPr>
        <w:ind w:firstLine="420"/>
        <w:jc w:val="left"/>
      </w:pPr>
      <w:r>
        <w:rPr>
          <w:rFonts w:hint="eastAsia"/>
        </w:rPr>
        <w:t>何平村通过物业服务、资源出租、产业基地等多元化发展，</w:t>
      </w:r>
      <w:r>
        <w:rPr>
          <w:rFonts w:hint="eastAsia"/>
        </w:rPr>
        <w:t>2020</w:t>
      </w:r>
      <w:r>
        <w:rPr>
          <w:rFonts w:hint="eastAsia"/>
        </w:rPr>
        <w:t>年整村年收入预计达</w:t>
      </w:r>
      <w:r>
        <w:rPr>
          <w:rFonts w:hint="eastAsia"/>
        </w:rPr>
        <w:t>30</w:t>
      </w:r>
      <w:r>
        <w:rPr>
          <w:rFonts w:hint="eastAsia"/>
        </w:rPr>
        <w:t>万元以上。该村通过“四议两公开”充分听取各方建议后，将集体收入用于完善村内的文体设施、道路设施、照明设施等等，实现了“路路通、村屯明”，村民的生活幸福感满意度不断提高。村党组织书记刘达开也因脱贫攻坚工作能力突出，被贵港市评为</w:t>
      </w:r>
      <w:r>
        <w:rPr>
          <w:rFonts w:hint="eastAsia"/>
        </w:rPr>
        <w:t>2019</w:t>
      </w:r>
      <w:r>
        <w:rPr>
          <w:rFonts w:hint="eastAsia"/>
        </w:rPr>
        <w:t>年度脱贫攻坚先进个人。同时，该村树立“换位、共赢、融合”三种思维，在做好本村扶贫工作的同时，主动帮助易地扶贫搬迁贫困户和本地经济能人结对子交朋友，发动本地企业优先安排易地扶贫搬迁贫困户就业，真正实现“搬得出、稳得住、能致富”。</w:t>
      </w:r>
    </w:p>
    <w:p w:rsidR="00785799" w:rsidRDefault="00785799">
      <w:pPr>
        <w:jc w:val="right"/>
      </w:pPr>
      <w:r>
        <w:rPr>
          <w:rFonts w:hint="eastAsia"/>
        </w:rPr>
        <w:t>港南区委组织部</w:t>
      </w:r>
      <w:r>
        <w:rPr>
          <w:rFonts w:hint="eastAsia"/>
        </w:rPr>
        <w:t>2020-08-18</w:t>
      </w:r>
    </w:p>
    <w:p w:rsidR="00785799" w:rsidRDefault="00785799" w:rsidP="00A9616C">
      <w:pPr>
        <w:sectPr w:rsidR="00785799" w:rsidSect="00A9616C">
          <w:type w:val="continuous"/>
          <w:pgSz w:w="11906" w:h="16838"/>
          <w:pgMar w:top="1644" w:right="1236" w:bottom="1418" w:left="1814" w:header="851" w:footer="907" w:gutter="0"/>
          <w:pgNumType w:start="1"/>
          <w:cols w:space="720"/>
          <w:docGrid w:type="lines" w:linePitch="341" w:charSpace="2373"/>
        </w:sectPr>
      </w:pPr>
    </w:p>
    <w:p w:rsidR="0073246F" w:rsidRDefault="0073246F"/>
    <w:sectPr w:rsidR="007324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5799"/>
    <w:rsid w:val="0073246F"/>
    <w:rsid w:val="007857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57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579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1465</Characters>
  <Application>Microsoft Office Word</Application>
  <DocSecurity>0</DocSecurity>
  <Lines>12</Lines>
  <Paragraphs>3</Paragraphs>
  <ScaleCrop>false</ScaleCrop>
  <Company/>
  <LinksUpToDate>false</LinksUpToDate>
  <CharactersWithSpaces>1718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2022-06-13T02:46:00Z</dcterms:created>
</cp:coreProperties>
</file>