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9A0" w:rsidRDefault="00EF09A0" w:rsidP="00C15F9E">
      <w:pPr>
        <w:pStyle w:val="1"/>
      </w:pPr>
      <w:r>
        <w:t>山东龙口：城乡环卫一体化推进见实效</w:t>
      </w:r>
    </w:p>
    <w:p w:rsidR="00EF09A0" w:rsidRDefault="00EF09A0" w:rsidP="00EF09A0">
      <w:pPr>
        <w:ind w:firstLineChars="200" w:firstLine="420"/>
      </w:pPr>
      <w:r>
        <w:rPr>
          <w:rFonts w:hint="eastAsia"/>
        </w:rPr>
        <w:t>“以前大家都不注意，垃圾随手乱扔，现在村里在路边都放上了垃圾桶，还雇着保洁员天天打扫卫生。如今，村里环境越来越漂亮，不少市民周末都喜欢来我们这里转转。”山东省烟台市龙口市黄山馆镇馆前王家村党支部书记王刚说。</w:t>
      </w:r>
    </w:p>
    <w:p w:rsidR="00EF09A0" w:rsidRDefault="00EF09A0" w:rsidP="00EF09A0">
      <w:pPr>
        <w:ind w:firstLineChars="200" w:firstLine="420"/>
      </w:pPr>
      <w:r>
        <w:rPr>
          <w:rFonts w:hint="eastAsia"/>
        </w:rPr>
        <w:t>改善农村人居环境、建设美丽宜居乡村，是乡村振兴的重要一环。龙口市把实施城乡环卫一体化作为改善城乡环境面貌的重大民生工程，与美丽乡村建设和乡村振兴等工作统筹协调、一体化推进，城乡颜值越来越高。</w:t>
      </w:r>
    </w:p>
    <w:p w:rsidR="00EF09A0" w:rsidRDefault="00EF09A0" w:rsidP="00EF09A0">
      <w:pPr>
        <w:ind w:firstLineChars="200" w:firstLine="420"/>
      </w:pPr>
      <w:r>
        <w:rPr>
          <w:rFonts w:hint="eastAsia"/>
        </w:rPr>
        <w:t>责任到人抓落实</w:t>
      </w:r>
      <w:r>
        <w:t xml:space="preserve"> </w:t>
      </w:r>
      <w:r>
        <w:t>打好全域保洁攻坚战</w:t>
      </w:r>
    </w:p>
    <w:p w:rsidR="00EF09A0" w:rsidRDefault="00EF09A0" w:rsidP="00EF09A0">
      <w:pPr>
        <w:ind w:firstLineChars="200" w:firstLine="420"/>
      </w:pPr>
      <w:r>
        <w:rPr>
          <w:rFonts w:hint="eastAsia"/>
        </w:rPr>
        <w:t>为彻底改变农村环境、让城乡群众共享洁净健康生活，龙口市坚持整合住房和城乡建设、农业农村、交通、公路、水务、海渔、卫健、妇联等多方力量，建立联席会议制度，对各领域城乡环境卫生进行联席会商、统筹谋划、一体推进，变多头治理为集中管理，一举打破过去的“各扫门前雪”“都管都不管”等现象，按照“市级考核、镇级组织、村级参与”和“户集、村收、镇运、市处理”体系，组建镇街环卫管理办公室，建立“镇长—片长—村支书—村两委成员—保洁员”和“镇长—分管副镇长—环卫办主任—镇级管理员—保洁员”纵横网格管理制度，逐人明确工作任务，做到人员到位、责任到位、管理到位。</w:t>
      </w:r>
    </w:p>
    <w:p w:rsidR="00EF09A0" w:rsidRDefault="00EF09A0" w:rsidP="00EF09A0">
      <w:pPr>
        <w:ind w:firstLineChars="200" w:firstLine="420"/>
      </w:pPr>
      <w:r>
        <w:t>2021</w:t>
      </w:r>
      <w:r>
        <w:t>年以来，龙口市按照每</w:t>
      </w:r>
      <w:r>
        <w:t>10</w:t>
      </w:r>
      <w:r>
        <w:t>户配备</w:t>
      </w:r>
      <w:r>
        <w:t>1</w:t>
      </w:r>
      <w:r>
        <w:t>个</w:t>
      </w:r>
      <w:r>
        <w:t>240</w:t>
      </w:r>
      <w:r>
        <w:t>升环保垃圾桶、每</w:t>
      </w:r>
      <w:r>
        <w:t>210</w:t>
      </w:r>
      <w:r>
        <w:t>个垃圾桶配备</w:t>
      </w:r>
      <w:r>
        <w:t>1</w:t>
      </w:r>
      <w:r>
        <w:t>辆</w:t>
      </w:r>
      <w:r>
        <w:t>7</w:t>
      </w:r>
      <w:r>
        <w:t>立方米压缩车的标准，已经配备</w:t>
      </w:r>
      <w:r>
        <w:t>81</w:t>
      </w:r>
      <w:r>
        <w:t>辆压缩车和</w:t>
      </w:r>
      <w:r>
        <w:t>16814</w:t>
      </w:r>
      <w:r>
        <w:t>个垃圾桶，取缔了地埋式和露天式垃圾处理点，形成</w:t>
      </w:r>
      <w:r>
        <w:t>“</w:t>
      </w:r>
      <w:r>
        <w:t>村有垃圾桶、乡有收集点、市有处理站</w:t>
      </w:r>
      <w:r>
        <w:t>”</w:t>
      </w:r>
      <w:r>
        <w:t>的完备硬件设施体系。</w:t>
      </w:r>
    </w:p>
    <w:p w:rsidR="00EF09A0" w:rsidRDefault="00EF09A0" w:rsidP="00EF09A0">
      <w:pPr>
        <w:ind w:firstLineChars="200" w:firstLine="420"/>
      </w:pPr>
      <w:r>
        <w:rPr>
          <w:rFonts w:hint="eastAsia"/>
        </w:rPr>
        <w:t>“我们建立了城乡环卫一体化工作微信群，</w:t>
      </w:r>
      <w:r>
        <w:t>4</w:t>
      </w:r>
      <w:r>
        <w:t>支城乡环卫稽查队每日对所辖区域内环卫工作和农村生活垃圾集中整治工作进行常规检查，对发现问题现场下发督办单，并用手机拍照直接上传至微信群，完成整改后将整改照片（前后一致）反馈至微信群，能够极大地提高问题整改成效。</w:t>
      </w:r>
      <w:r>
        <w:t>”</w:t>
      </w:r>
      <w:r>
        <w:t>龙口市镇街环卫管理办公室相关负责人说，</w:t>
      </w:r>
      <w:r>
        <w:t>“</w:t>
      </w:r>
      <w:r>
        <w:t>我们还通过每月召开例会、每日巡查，对各镇村卫生管理工作排名，对考核不合格的镇村按照考核办法给予一定处罚；对工作态度认真负责、表现优异的村庄保洁员，我们每月按照考核结果也会给予一定奖励，激发保洁员队伍比先进、争先进的干劲，</w:t>
      </w:r>
      <w:r>
        <w:rPr>
          <w:rFonts w:hint="eastAsia"/>
        </w:rPr>
        <w:t>形成良好氛围。”</w:t>
      </w:r>
    </w:p>
    <w:p w:rsidR="00EF09A0" w:rsidRDefault="00EF09A0" w:rsidP="00EF09A0">
      <w:pPr>
        <w:ind w:firstLineChars="200" w:firstLine="420"/>
      </w:pPr>
      <w:r>
        <w:rPr>
          <w:rFonts w:hint="eastAsia"/>
        </w:rPr>
        <w:t>试点先行</w:t>
      </w:r>
      <w:r>
        <w:t xml:space="preserve"> </w:t>
      </w:r>
      <w:r>
        <w:t>有序推进垃圾分类</w:t>
      </w:r>
    </w:p>
    <w:p w:rsidR="00EF09A0" w:rsidRDefault="00EF09A0" w:rsidP="00EF09A0">
      <w:pPr>
        <w:ind w:firstLineChars="200" w:firstLine="420"/>
      </w:pPr>
      <w:r>
        <w:rPr>
          <w:rFonts w:hint="eastAsia"/>
        </w:rPr>
        <w:t>走进黄山馆镇，干净宽阔的街道，整齐排列的房屋，每个村子都有保洁人员身着统一服装，拿着扫帚清扫街道。“我们每天</w:t>
      </w:r>
      <w:r>
        <w:t>5</w:t>
      </w:r>
      <w:r>
        <w:t>点钟就起来打扫卫生，不管是主干道还是小巷子，在</w:t>
      </w:r>
      <w:r>
        <w:t>7</w:t>
      </w:r>
      <w:r>
        <w:t>点半之前，逐户有序收集垃圾，然后将垃圾送往收集房。</w:t>
      </w:r>
      <w:r>
        <w:t>”</w:t>
      </w:r>
      <w:r>
        <w:t>环卫工人樊大爷说。</w:t>
      </w:r>
    </w:p>
    <w:p w:rsidR="00EF09A0" w:rsidRDefault="00EF09A0" w:rsidP="00EF09A0">
      <w:pPr>
        <w:ind w:firstLineChars="200" w:firstLine="420"/>
      </w:pPr>
      <w:r>
        <w:rPr>
          <w:rFonts w:hint="eastAsia"/>
        </w:rPr>
        <w:t>“每天清晨起来看到街道都是干干净净的，心里感到特别舒服。”黄山馆镇居民王甜婧说。</w:t>
      </w:r>
    </w:p>
    <w:p w:rsidR="00EF09A0" w:rsidRDefault="00EF09A0" w:rsidP="00EF09A0">
      <w:pPr>
        <w:ind w:firstLineChars="200" w:firstLine="420"/>
      </w:pPr>
      <w:r>
        <w:rPr>
          <w:rFonts w:hint="eastAsia"/>
        </w:rPr>
        <w:t>以前，全镇垃圾无人管理，也不会及时收集。为破解这一难题，龙口市镇街环卫管理办公室将城乡环卫一体化建设作为统筹城乡发展、建设美丽乡村的重要举措，加大镇村环卫基础设施建设，按照村庄户数配备了分类垃圾桶、专用电动三轮车、垃圾分类收集房等专业设施设备，解决“垃圾围村”和环境脏乱差等问题。现在，黄山馆镇街道宽阔平坦，大街小巷干净整洁，统一样式的分类垃圾桶摆放得整整齐齐，居民都能自觉地爱护卫生环境。</w:t>
      </w:r>
    </w:p>
    <w:p w:rsidR="00EF09A0" w:rsidRDefault="00EF09A0" w:rsidP="00EF09A0">
      <w:pPr>
        <w:ind w:firstLineChars="200" w:firstLine="420"/>
      </w:pPr>
      <w:r>
        <w:rPr>
          <w:rFonts w:hint="eastAsia"/>
        </w:rPr>
        <w:t>龙口市黄山馆镇党委书记贾春江表示：“我们全镇把党史学习教育同总结经验、推动工作相结合，同解决实际问题相结合。在城乡环卫一体化工作中，以打造精致黄山馆为目标，从细微处入手，不放过任何一个角落，切实提高执行力和为民服务意识，去赢得老百姓的信任和满意。”</w:t>
      </w:r>
    </w:p>
    <w:p w:rsidR="00EF09A0" w:rsidRDefault="00EF09A0" w:rsidP="00EF09A0">
      <w:pPr>
        <w:ind w:firstLineChars="200" w:firstLine="420"/>
        <w:jc w:val="right"/>
      </w:pPr>
      <w:r w:rsidRPr="00C15F9E">
        <w:rPr>
          <w:rFonts w:hint="eastAsia"/>
        </w:rPr>
        <w:t>中国建设新闻网</w:t>
      </w:r>
      <w:r w:rsidRPr="00C15F9E">
        <w:t>2022-02-10</w:t>
      </w:r>
    </w:p>
    <w:p w:rsidR="00EF09A0" w:rsidRDefault="00EF09A0" w:rsidP="008A3D5F">
      <w:pPr>
        <w:rPr>
          <w:shd w:val="clear" w:color="auto" w:fill="FFFFFF"/>
        </w:rPr>
        <w:sectPr w:rsidR="00EF09A0" w:rsidSect="008A3D5F">
          <w:type w:val="continuous"/>
          <w:pgSz w:w="11906" w:h="16838"/>
          <w:pgMar w:top="1644" w:right="1236" w:bottom="1418" w:left="1814" w:header="851" w:footer="907" w:gutter="0"/>
          <w:pgNumType w:start="1"/>
          <w:cols w:space="720"/>
          <w:docGrid w:type="lines" w:linePitch="341" w:charSpace="2373"/>
        </w:sectPr>
      </w:pPr>
    </w:p>
    <w:p w:rsidR="00B11481" w:rsidRDefault="00B11481"/>
    <w:sectPr w:rsidR="00B114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09A0"/>
    <w:rsid w:val="00B11481"/>
    <w:rsid w:val="00EF09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09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F09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1198</Characters>
  <Application>Microsoft Office Word</Application>
  <DocSecurity>0</DocSecurity>
  <Lines>9</Lines>
  <Paragraphs>2</Paragraphs>
  <ScaleCrop>false</ScaleCrop>
  <Company>Win10NeT.COM</Company>
  <LinksUpToDate>false</LinksUpToDate>
  <CharactersWithSpaces>1406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2022-06-17T02:17:00Z</dcterms:created>
</cp:coreProperties>
</file>