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9" w:rsidRDefault="00F874B9" w:rsidP="00CF6E01">
      <w:pPr>
        <w:pStyle w:val="1"/>
        <w:spacing w:line="245" w:lineRule="auto"/>
      </w:pPr>
      <w:r w:rsidRPr="00CF6E01">
        <w:rPr>
          <w:rFonts w:hint="eastAsia"/>
        </w:rPr>
        <w:t>环卫一线职工的现状与未来发展的思考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2018</w:t>
      </w:r>
      <w:r>
        <w:t>年《环卫科技网》在当年的环卫工人节组织了一次全国性的视频大赛，引发全国各地的环卫行业人员参与</w:t>
      </w:r>
      <w:r>
        <w:t xml:space="preserve"> </w:t>
      </w:r>
      <w:r>
        <w:t>，举办方把资料收集齐全好，统计评比时发现，环卫工人节，就像是老人节。视频作品中的主人翁大部分是老人，他们苍桑攫铄，成为了环卫行业的中坚力量。现有的环卫从业者，即将老去，如何让环卫工人不断层，下面就环卫一线职工的现状与未来发展做过简单的思考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01</w:t>
      </w:r>
      <w:r>
        <w:t>、人口老龄化制约着环卫从业人员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独生子女时代，孩子被爷爷奶奶宠养大的，很多年轻人吃不得苦，仇视体力劳动，看不起又脏又累待遇又低的环卫工作。不止环卫行业，所有用人的服务性的行业都将会面临一个招人难的问题。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据统计，南方某个地级市的环卫所，共有</w:t>
      </w:r>
      <w:r>
        <w:t>130</w:t>
      </w:r>
      <w:r>
        <w:t>名一线环卫工人，其中</w:t>
      </w:r>
      <w:r>
        <w:t>50</w:t>
      </w:r>
      <w:r>
        <w:t>年后占比</w:t>
      </w:r>
      <w:r>
        <w:t>23%</w:t>
      </w:r>
      <w:r>
        <w:t>，</w:t>
      </w:r>
      <w:r>
        <w:t>60</w:t>
      </w:r>
      <w:r>
        <w:t>后占比</w:t>
      </w:r>
      <w:r>
        <w:t>53.5%</w:t>
      </w:r>
      <w:r>
        <w:t>，</w:t>
      </w:r>
      <w:r>
        <w:t>70</w:t>
      </w:r>
      <w:r>
        <w:t>后占比</w:t>
      </w:r>
      <w:r>
        <w:t>22%</w:t>
      </w:r>
      <w:r>
        <w:t>，</w:t>
      </w:r>
      <w:r>
        <w:t>80</w:t>
      </w:r>
      <w:r>
        <w:t>年仅有两位，其中一位是残障人士。环卫一线人员出现断层，如何补充新鲜力量，考验着当地政府的财力和决心。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人口老龄化，将有一大批年轻高学历者往保姆、家政服务等行业发展，有人统计，有许多拥有硕士、博士学位的保姆，瞄准了这一朝阳主业，当这行业成为一个高端主产业时，将有一大批人员加入，家政未来的需求也将向大众开放，分为高中低档，这无形中与环卫展开了人员的竞争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02</w:t>
      </w:r>
      <w:r>
        <w:t>、社会保障体系限制了中年环卫从业者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即便是</w:t>
      </w:r>
      <w:r>
        <w:t>1970</w:t>
      </w:r>
      <w:r>
        <w:t>年出生的，也步入迟暮，他们有的身体好、体力足，尚有劳动能力。</w:t>
      </w:r>
      <w:r>
        <w:t>70</w:t>
      </w:r>
      <w:r>
        <w:t>后大都是吃苦受累的一代，他们得到的教育资源少，当年没有实行九年义务制教育，很多人读完小学没考上初中的，就没继续上学了，能考上高中的也是凤毛麟角，如果上了中专或大学，那绝对是天之骄子。而大部分人只能走出家门，融入改革开放的大潮，成为打工族中的一员。等到社会保障体系逐步完善，想要参与社会保险时，已快到退休年龄。有许多</w:t>
      </w:r>
      <w:r>
        <w:t>70</w:t>
      </w:r>
      <w:r>
        <w:t>后都是冲着社保这一保障来的，他们入职比较晚，有的</w:t>
      </w:r>
      <w:r>
        <w:t>50</w:t>
      </w:r>
      <w:r>
        <w:t>岁才到可以缴社保的环卫部门来工作，预示着单位只有</w:t>
      </w:r>
      <w:r>
        <w:t>5</w:t>
      </w:r>
      <w:r>
        <w:t>年的缴费期限。</w:t>
      </w:r>
      <w:r>
        <w:rPr>
          <w:rFonts w:hint="eastAsia"/>
        </w:rPr>
        <w:t>缴费不满</w:t>
      </w:r>
      <w:r>
        <w:t>15</w:t>
      </w:r>
      <w:r>
        <w:t>年领不到相应的养老金。其处理方式主要有三种：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1.</w:t>
      </w:r>
      <w:r>
        <w:t>个人部分转到农保或居民社保，单位部分则纳入社会统筹；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 xml:space="preserve">2. </w:t>
      </w:r>
      <w:r>
        <w:t>退回个人部分；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 xml:space="preserve">3. </w:t>
      </w:r>
      <w:r>
        <w:t>单位停保后，本人按灵活就业人员缴纳社保。即个人部分和单位部分全部由本人承担，一直缴到</w:t>
      </w:r>
      <w:r>
        <w:t>60</w:t>
      </w:r>
      <w:r>
        <w:t>岁，还不满</w:t>
      </w:r>
      <w:r>
        <w:t>15</w:t>
      </w:r>
      <w:r>
        <w:t>年的，则一次性补足</w:t>
      </w:r>
      <w:r>
        <w:t>15</w:t>
      </w:r>
      <w:r>
        <w:t>年。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第</w:t>
      </w:r>
      <w:r>
        <w:t>1</w:t>
      </w:r>
      <w:r>
        <w:t>种和第</w:t>
      </w:r>
      <w:r>
        <w:t>2</w:t>
      </w:r>
      <w:r>
        <w:t>种，是最不划算的，一般人宁愿放弃社保，以现金结算，这主要限年龄偏大，体力稍弱者。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第</w:t>
      </w:r>
      <w:r>
        <w:t>3</w:t>
      </w:r>
      <w:r>
        <w:t>种需要环卫工人从微薄的工资中挤出大部分收入（环卫工资</w:t>
      </w:r>
      <w:r>
        <w:t>1300</w:t>
      </w:r>
      <w:r>
        <w:t>元</w:t>
      </w:r>
      <w:r>
        <w:t>/</w:t>
      </w:r>
      <w:r>
        <w:t>月，社保单位部分</w:t>
      </w:r>
      <w:r>
        <w:t>494</w:t>
      </w:r>
      <w:r>
        <w:t>元</w:t>
      </w:r>
      <w:r>
        <w:t>/</w:t>
      </w:r>
      <w:r>
        <w:t>月，个人部分</w:t>
      </w:r>
      <w:r>
        <w:t>247</w:t>
      </w:r>
      <w:r>
        <w:t>元</w:t>
      </w:r>
      <w:r>
        <w:t>/</w:t>
      </w:r>
      <w:r>
        <w:t>月）来缴社保已不现实。此时，他们尚有劳动能力，能赚到更多的收入，他们把眼光转向了建筑或其他更高收入的行业，环卫人员在无形中流失。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如果将他们迟延退休政策，将社保缴费时间推迟，即由原来的男</w:t>
      </w:r>
      <w:r>
        <w:t>60</w:t>
      </w:r>
      <w:r>
        <w:t>周岁，女</w:t>
      </w:r>
      <w:r>
        <w:t>55</w:t>
      </w:r>
      <w:r>
        <w:t>岁往后延迟</w:t>
      </w:r>
      <w:r>
        <w:t>5</w:t>
      </w:r>
      <w:r>
        <w:t>年退休，即男</w:t>
      </w:r>
      <w:r>
        <w:t>65</w:t>
      </w:r>
      <w:r>
        <w:t>周岁，女</w:t>
      </w:r>
      <w:r>
        <w:t>60</w:t>
      </w:r>
      <w:r>
        <w:t>岁。此时，他们想要再入新职困难大多了，而且也得到了相应的社会保障，达到环卫与个人双赢。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03</w:t>
      </w:r>
      <w:r>
        <w:t>、完善基础设施增强环卫工人的归属感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环卫工人每天在露天下工作，不分严寒酷暑，风霜雨雪，每天凌晨</w:t>
      </w:r>
      <w:r>
        <w:t>4</w:t>
      </w:r>
      <w:r>
        <w:t>：</w:t>
      </w:r>
      <w:r>
        <w:t>30</w:t>
      </w:r>
      <w:r>
        <w:t>到岗，出门时没下雨没带雨具，工作一阵后突下大雨，为了完成早班普扫任务，他们不能躲雨，职业习惯驱使他们冒雨完成，一个班下来，全身湿透了，身着湿衣服一天或半天。如果出门时下大雨，他们则穿着防雨不透气的雨鞋上班，天亮后天晴了，太阳出来了，一双雨鞋又得穿上一天或半天，雨鞋内又湿又闷又臭，给环卫工人的身心健康带来严重的损害。如果此时有新进人员，往往是做一个班就辞工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环卫工人没有地方可以临时放饭盒，有一位</w:t>
      </w:r>
      <w:r>
        <w:t>60</w:t>
      </w:r>
      <w:r>
        <w:t>岁的环卫工人，他不想来回往家跑，于是买了饭盒带饭带到路上吃，把饭藏在绿化带内，绿化带内有各种微生物、病菌污染饭菜不说，还会被巡查人员视为垃圾要他提出来，他提出来挂在保洁板车的钩子上，远去保洁时返回时，被流浪人员或拾荒人员提走了，他心痛的不是没饭吃，而是花了</w:t>
      </w:r>
      <w:r>
        <w:t>20</w:t>
      </w:r>
      <w:r>
        <w:t>多元买的饭盒丢了，如果有环卫驿站，环卫工人带来的饭有处存放或有微波炉加热，增加环卫工人的归宿感。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环卫工人居住的都是租住的简陋的房子，可以说仅是遮风挡雨，煤房、楼梯间，简易工棚…</w:t>
      </w:r>
      <w:r>
        <w:t>..</w:t>
      </w:r>
      <w:r>
        <w:t>都成了他们栖身的地方。没有厨房厕所，没有洗澡间，卫生条件勘忧。个别对居住要求高点的想住好点，又苦于经济能力，对有社保的环卫工作望而却步。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切实环卫工人的暂住问题，政府加大对公廉租房的投入，让做满一定年限的环卫工人有房住。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04</w:t>
      </w:r>
      <w:r>
        <w:t>、增大机械化作业率减轻体力投入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首先，城市规划应便于洒水车业，主次干道不能设停车位，步行板应平坦，破损了的及时维修好；市政人员应随时派人巡查维护地下管网通畅无阻，保持路面平坦，不易积水。道路表面完好无损，否则，经车辆辗压的破损路基会越来越大，一处破损，周边路面会出来层出不穷的沙子，起灰、扫不干净、影响整体卫生质量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其次是深度保洁，深度清洁的办法是洗，大街大道有专门的大型洒水车，冲洗步行板设计小微型的洒水车。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增设快速保洁车，增加上门收集的频率。快速保洁车应设计轻巧便捷，能走步行板，能装一定量的垃圾，减少人工手提手捡。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05</w:t>
      </w:r>
      <w:r>
        <w:t>、多点实质性的东西，少来商业炒作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环卫工人很纯朴，大都容易满足，但自尊心特别的强，工资每年加一点，设立工齡工资，不一定要很多，但每年都得有，感觉有人在关注，有人重视。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减少对环卫工人的商业吵作，个别企业为了省下一笔广告费，就打起了环卫工人的主意，笔者亲眼目暏了某些政府机构找到爱心企业，花几十百把元，召集十几、二十几位环卫工人代表站到一起，拍几张照，送一支快要焉了的鲜花，或一箱外表包装漂亮里面全是坏了烂苹果，各个媒体发一下，美其名曰“关爱环卫工人”这是对环卫工人莫大亵渎！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t>06</w:t>
      </w:r>
      <w:r>
        <w:t>、增加执法力度减轻环卫工人的劳动强度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提高环境卫生质量，减轻环卫工人的劳动强度最有效的办法是加强执法、劝导力度。把一条街多少个门店的垃圾规范好了，就相当于增加了多少个环卫工人。曾有句俗语，说卫生城市是罚出来的。这话一点都不假，比喻一个门店或行人，劝导他</w:t>
      </w:r>
      <w:r>
        <w:t>100</w:t>
      </w:r>
      <w:r>
        <w:t>次，要他别乱丢垃圾，他可能不记得，当处罚一次，就会记住了。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小区的，物业的要规范他们垃圾入箱入桶。不能乱丢，减轻环卫工人的劳动强度。</w:t>
      </w:r>
    </w:p>
    <w:p w:rsidR="00F874B9" w:rsidRDefault="00F874B9" w:rsidP="00F874B9">
      <w:pPr>
        <w:spacing w:line="245" w:lineRule="auto"/>
        <w:ind w:firstLineChars="200" w:firstLine="420"/>
        <w:jc w:val="left"/>
      </w:pPr>
      <w:r>
        <w:rPr>
          <w:rFonts w:hint="eastAsia"/>
        </w:rPr>
        <w:t>环卫工人只有在人性化管理条件下、生活有保障、无后顾之忧、生活、工作中的难点问题有人过问并处理的情况下才能热爱本职工作，招人也不再成难题。</w:t>
      </w:r>
    </w:p>
    <w:p w:rsidR="00F874B9" w:rsidRDefault="00F874B9" w:rsidP="00F874B9">
      <w:pPr>
        <w:spacing w:line="245" w:lineRule="auto"/>
        <w:ind w:firstLineChars="200" w:firstLine="420"/>
        <w:jc w:val="right"/>
      </w:pPr>
      <w:r w:rsidRPr="00CF6E01">
        <w:rPr>
          <w:rFonts w:hint="eastAsia"/>
        </w:rPr>
        <w:t>湖南环卫</w:t>
      </w:r>
      <w:r>
        <w:rPr>
          <w:rFonts w:hint="eastAsia"/>
        </w:rPr>
        <w:t>2021-4-9</w:t>
      </w:r>
    </w:p>
    <w:p w:rsidR="00F874B9" w:rsidRDefault="00F874B9" w:rsidP="00A939AC">
      <w:pPr>
        <w:sectPr w:rsidR="00F874B9" w:rsidSect="00A939A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D3EA6" w:rsidRDefault="00AD3EA6"/>
    <w:sectPr w:rsidR="00AD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4B9"/>
    <w:rsid w:val="00AD3EA6"/>
    <w:rsid w:val="00F8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F874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74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2022-06-08T08:03:00Z</dcterms:created>
</cp:coreProperties>
</file>