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C4" w:rsidRDefault="003663C4" w:rsidP="003C1E73">
      <w:pPr>
        <w:pStyle w:val="1"/>
      </w:pPr>
      <w:r w:rsidRPr="003C1E73">
        <w:rPr>
          <w:rFonts w:hint="eastAsia"/>
        </w:rPr>
        <w:t>黄冈市直机关工委领导到武穴市城乡环卫局调研指导清廉机关建设</w:t>
      </w:r>
    </w:p>
    <w:p w:rsidR="003663C4" w:rsidRDefault="003663C4" w:rsidP="003663C4">
      <w:pPr>
        <w:ind w:firstLineChars="200" w:firstLine="420"/>
        <w:jc w:val="left"/>
      </w:pPr>
      <w:r>
        <w:t>5</w:t>
      </w:r>
      <w:r>
        <w:t>月</w:t>
      </w:r>
      <w:r>
        <w:t>16</w:t>
      </w:r>
      <w:r>
        <w:t>日，黄冈市市直机关工委常务副书记张曙红一行到武穴市城乡环卫局开展清廉机关建设调研，市委常委、组织部长董晓燕、副部长桂训乾，市综合行政执法局党组书记、局长柯源贤等陪同调研。</w:t>
      </w:r>
    </w:p>
    <w:p w:rsidR="003663C4" w:rsidRDefault="003663C4" w:rsidP="003663C4">
      <w:pPr>
        <w:ind w:firstLineChars="200" w:firstLine="420"/>
        <w:jc w:val="left"/>
      </w:pPr>
      <w:r>
        <w:rPr>
          <w:rFonts w:hint="eastAsia"/>
        </w:rPr>
        <w:t>调研组在讲解员的指引下，参观了该局党建微广场、党建陈列室、武环文化长廊等清廉阵地建设情况，观看了清廉机关建设、党建工作展板及党建专题片《勇争一流在路上》，详细听取了清廉机关建设情况汇报，了解相关工作措施，充分肯定环卫局推动清廉机关建设、武环文化建设等方面取得的成效，对环卫机关扎实有效推进清廉机关建设、党建“示范点”创建等工作提出了指导性的意见建议。</w:t>
      </w:r>
    </w:p>
    <w:p w:rsidR="003663C4" w:rsidRDefault="003663C4" w:rsidP="003663C4">
      <w:pPr>
        <w:ind w:firstLineChars="200" w:firstLine="420"/>
        <w:jc w:val="left"/>
      </w:pPr>
      <w:r>
        <w:rPr>
          <w:rFonts w:hint="eastAsia"/>
        </w:rPr>
        <w:t>今年以来，市城乡环卫局全面落实党风廉政建设主体责任，重点抓好以党建引领清廉机关建设的文章，推进党建、队建、业务“三位一体”同向发力、融合共进，机关党建工作不断取得新成效。坚持以党的政治建设为统领，全面从严治党，加强党员干部常态化教育，不断丰富党风廉政建设活动载体，组织开展好廉政文化培训教育，时刻敲响拒腐防变的警钟，带领环卫队伍干成事、干实事，守好清廉底线，加大规章制度的执行力度，厉行勤俭节约，以制度管人、管事，确保各项机制起到实效，推动权力运行规范有序、阳光透明，营造风清气正干事环境，努力打造“模范机关”“清廉机关”的标杆。</w:t>
      </w:r>
    </w:p>
    <w:p w:rsidR="003663C4" w:rsidRDefault="003663C4" w:rsidP="003663C4">
      <w:pPr>
        <w:ind w:firstLineChars="200" w:firstLine="420"/>
        <w:jc w:val="right"/>
      </w:pPr>
      <w:r w:rsidRPr="003C1E73">
        <w:rPr>
          <w:rFonts w:hint="eastAsia"/>
        </w:rPr>
        <w:t>武穴城乡环卫网</w:t>
      </w:r>
      <w:r w:rsidRPr="003C1E73">
        <w:t>2022</w:t>
      </w:r>
      <w:r>
        <w:rPr>
          <w:rFonts w:hint="eastAsia"/>
        </w:rPr>
        <w:t>-0</w:t>
      </w:r>
      <w:r w:rsidRPr="003C1E73">
        <w:t>5</w:t>
      </w:r>
      <w:r>
        <w:rPr>
          <w:rFonts w:hint="eastAsia"/>
        </w:rPr>
        <w:t>-</w:t>
      </w:r>
      <w:r w:rsidRPr="003C1E73">
        <w:t>16</w:t>
      </w:r>
    </w:p>
    <w:p w:rsidR="003663C4" w:rsidRDefault="003663C4" w:rsidP="00231CAC">
      <w:pPr>
        <w:sectPr w:rsidR="003663C4" w:rsidSect="00231CAC">
          <w:type w:val="continuous"/>
          <w:pgSz w:w="11906" w:h="16838"/>
          <w:pgMar w:top="1644" w:right="1236" w:bottom="1418" w:left="1814" w:header="851" w:footer="907" w:gutter="0"/>
          <w:pgNumType w:start="1"/>
          <w:cols w:space="720"/>
          <w:docGrid w:type="lines" w:linePitch="341" w:charSpace="2373"/>
        </w:sectPr>
      </w:pPr>
    </w:p>
    <w:p w:rsidR="00D35F26" w:rsidRDefault="00D35F26"/>
    <w:sectPr w:rsidR="00D35F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63C4"/>
    <w:rsid w:val="003663C4"/>
    <w:rsid w:val="00D35F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663C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663C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496</Characters>
  <Application>Microsoft Office Word</Application>
  <DocSecurity>0</DocSecurity>
  <Lines>4</Lines>
  <Paragraphs>1</Paragraphs>
  <ScaleCrop>false</ScaleCrop>
  <Company>Win10NeT.COM</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2022-06-17T03:56:00Z</dcterms:created>
</cp:coreProperties>
</file>