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478" w:rsidRDefault="00491478" w:rsidP="0074381A">
      <w:pPr>
        <w:pStyle w:val="1"/>
        <w:spacing w:line="245" w:lineRule="auto"/>
      </w:pPr>
      <w:r w:rsidRPr="0032114F">
        <w:rPr>
          <w:rFonts w:hint="eastAsia"/>
        </w:rPr>
        <w:t>家园似花园，城市洁净美——昆山环卫持续纵深推进环境改善提升工作综述</w:t>
      </w:r>
    </w:p>
    <w:p w:rsidR="00491478" w:rsidRDefault="00491478" w:rsidP="00491478">
      <w:pPr>
        <w:spacing w:line="245" w:lineRule="auto"/>
        <w:ind w:firstLineChars="200" w:firstLine="420"/>
      </w:pPr>
      <w:r>
        <w:rPr>
          <w:rFonts w:hint="eastAsia"/>
        </w:rPr>
        <w:t>俯瞰城市卫生环境，整洁美丽；近观城市大街小巷，倍感舒心。每天清晨，当第一缕阳光照射到鹿城大地时，环卫工人早已将这座城市打扫干净，装扮了起来。</w:t>
      </w:r>
    </w:p>
    <w:p w:rsidR="00491478" w:rsidRDefault="00491478" w:rsidP="00491478">
      <w:pPr>
        <w:spacing w:line="245" w:lineRule="auto"/>
        <w:ind w:firstLineChars="200" w:firstLine="420"/>
      </w:pPr>
      <w:r>
        <w:rPr>
          <w:rFonts w:hint="eastAsia"/>
        </w:rPr>
        <w:t>近年来，昆山市环境卫生管理处紧跟城市发展步伐，努力以“绣花功夫”“昆山精神”持续纵深推进环境改善提升，进一步完善环卫功能、提升环境品质，让常规工作做精、做细、做实，创新工作出经验、出亮点、出精品，形成了一套特色鲜明的“环卫管理昆山模式”，连续三年取得苏州县市范围内环卫作业质量督查第一。</w:t>
      </w:r>
    </w:p>
    <w:p w:rsidR="00491478" w:rsidRDefault="00491478" w:rsidP="00491478">
      <w:pPr>
        <w:spacing w:line="245" w:lineRule="auto"/>
        <w:ind w:firstLineChars="200" w:firstLine="420"/>
      </w:pPr>
      <w:r>
        <w:rPr>
          <w:rFonts w:hint="eastAsia"/>
        </w:rPr>
        <w:t>精细治理，提升城市颜值</w:t>
      </w:r>
    </w:p>
    <w:p w:rsidR="00491478" w:rsidRDefault="00491478" w:rsidP="00491478">
      <w:pPr>
        <w:spacing w:line="245" w:lineRule="auto"/>
        <w:ind w:firstLineChars="200" w:firstLine="420"/>
      </w:pPr>
      <w:r>
        <w:rPr>
          <w:rFonts w:hint="eastAsia"/>
        </w:rPr>
        <w:t>中山路是昆山市</w:t>
      </w:r>
      <w:r>
        <w:t>12</w:t>
      </w:r>
      <w:r>
        <w:t>条</w:t>
      </w:r>
      <w:r>
        <w:t>“</w:t>
      </w:r>
      <w:r>
        <w:t>席地而坐</w:t>
      </w:r>
      <w:r>
        <w:t>”</w:t>
      </w:r>
      <w:r>
        <w:t>示范路之一，在这里，</w:t>
      </w:r>
      <w:r>
        <w:t>“</w:t>
      </w:r>
      <w:r>
        <w:t>席地而坐，裤子不脏</w:t>
      </w:r>
      <w:r>
        <w:t>”</w:t>
      </w:r>
      <w:r>
        <w:t>成为城市道路干净的新标准。</w:t>
      </w:r>
    </w:p>
    <w:p w:rsidR="00491478" w:rsidRDefault="00491478" w:rsidP="00491478">
      <w:pPr>
        <w:spacing w:line="245" w:lineRule="auto"/>
        <w:ind w:firstLineChars="200" w:firstLine="420"/>
      </w:pPr>
      <w:r>
        <w:rPr>
          <w:rFonts w:hint="eastAsia"/>
        </w:rPr>
        <w:t>作为</w:t>
      </w:r>
      <w:r>
        <w:t>2021</w:t>
      </w:r>
      <w:r>
        <w:t>年第二批市级</w:t>
      </w:r>
      <w:r>
        <w:t>“</w:t>
      </w:r>
      <w:r>
        <w:t>我为群众办实事</w:t>
      </w:r>
      <w:r>
        <w:t>”</w:t>
      </w:r>
      <w:r>
        <w:t>实践服务项目之一，市环卫处在中心城区人流量大、公共设施齐全的</w:t>
      </w:r>
      <w:r>
        <w:t>12</w:t>
      </w:r>
      <w:r>
        <w:t>条路段打造</w:t>
      </w:r>
      <w:r>
        <w:t>“</w:t>
      </w:r>
      <w:r>
        <w:t>席地而坐</w:t>
      </w:r>
      <w:r>
        <w:t>”</w:t>
      </w:r>
      <w:r>
        <w:t>示范道路，每天采取人机结合</w:t>
      </w:r>
      <w:r>
        <w:t>“</w:t>
      </w:r>
      <w:r>
        <w:t>三步走</w:t>
      </w:r>
      <w:r>
        <w:t>”</w:t>
      </w:r>
      <w:r>
        <w:t>方式，对各个角落进行全覆盖、地毯式清扫冲洗，让市民享受整洁美丽的城市环境。</w:t>
      </w:r>
    </w:p>
    <w:p w:rsidR="00491478" w:rsidRDefault="00491478" w:rsidP="00491478">
      <w:pPr>
        <w:spacing w:line="245" w:lineRule="auto"/>
        <w:ind w:firstLineChars="200" w:firstLine="420"/>
      </w:pPr>
      <w:r>
        <w:rPr>
          <w:rFonts w:hint="eastAsia"/>
        </w:rPr>
        <w:t>市环卫处还精细化推动“寻宝”行动，在主干道保洁工作成效显著的基础上，将保洁力量逐步向道路零星垃圾、背街小巷、城乡接合部等管理盲区延伸，增加保洁次数及路面巡查频率，每日组织人员对城市景观带实行“三步”清洗保洁方式，对果壳箱、绿化带统一清理，对街头护栏、座位统一擦拭，对台阶、道板统一冲洗。同时，不断优化作业模式，将白天和夜间、晴天和雨天作业相结合，注重辖区道路重点部位的清扫和清（冲）洗，确保道路卫生作业全覆盖、无死角、亮本色。</w:t>
      </w:r>
    </w:p>
    <w:p w:rsidR="00491478" w:rsidRDefault="00491478" w:rsidP="00491478">
      <w:pPr>
        <w:spacing w:line="245" w:lineRule="auto"/>
        <w:ind w:firstLineChars="200" w:firstLine="420"/>
      </w:pPr>
      <w:r>
        <w:rPr>
          <w:rFonts w:hint="eastAsia"/>
        </w:rPr>
        <w:t>人机结合，消除清扫盲区</w:t>
      </w:r>
    </w:p>
    <w:p w:rsidR="00491478" w:rsidRDefault="00491478" w:rsidP="00491478">
      <w:pPr>
        <w:spacing w:line="245" w:lineRule="auto"/>
        <w:ind w:firstLineChars="200" w:firstLine="420"/>
      </w:pPr>
      <w:r>
        <w:rPr>
          <w:rFonts w:hint="eastAsia"/>
        </w:rPr>
        <w:t>“这机器吸烟蒂真好用，就像把家里的吸尘器搬到大街上。”日前，环卫工人孙国华背着今年新引进的肩背式吸尘器，对人民北路路边及绿化带的烟蒂进行清扫，通过人机结合的方式，助力烟蒂不落地。</w:t>
      </w:r>
    </w:p>
    <w:p w:rsidR="00491478" w:rsidRDefault="00491478" w:rsidP="00491478">
      <w:pPr>
        <w:spacing w:line="245" w:lineRule="auto"/>
        <w:ind w:firstLineChars="200" w:firstLine="420"/>
      </w:pPr>
      <w:r>
        <w:rPr>
          <w:rFonts w:hint="eastAsia"/>
        </w:rPr>
        <w:t>近年来，昆山市不断探索创新环卫工作模式，引入新式高压冲洗喷头、肩背式吸尘器、口香糖洗地机等设备，大力提高中心区域道路机械化清扫保洁水平。“目前，市环卫处及作业单位共有作业车</w:t>
      </w:r>
      <w:r>
        <w:t>283</w:t>
      </w:r>
      <w:r>
        <w:t>辆，负责中心城区</w:t>
      </w:r>
      <w:r>
        <w:t>210</w:t>
      </w:r>
      <w:r>
        <w:t>条主次干道清扫任务，机扫率达</w:t>
      </w:r>
      <w:r>
        <w:t>90.56%</w:t>
      </w:r>
      <w:r>
        <w:t>，机扫频次由原来的每天</w:t>
      </w:r>
      <w:r>
        <w:t>2</w:t>
      </w:r>
      <w:r>
        <w:t>次提高到</w:t>
      </w:r>
      <w:r>
        <w:t>5</w:t>
      </w:r>
      <w:r>
        <w:t>次，洒水作业每日不低于</w:t>
      </w:r>
      <w:r>
        <w:t>5</w:t>
      </w:r>
      <w:r>
        <w:t>次。</w:t>
      </w:r>
      <w:r>
        <w:t>”</w:t>
      </w:r>
      <w:r>
        <w:t>市环卫处相关负责人说，通过实行机械保洁全覆盖，扫地车、高压冲洗车、雾炮车、道板深度清洗机等专业设备利用程度逐步提升，已做到极端天气人停车不停，进一步提升了道路整洁度。</w:t>
      </w:r>
    </w:p>
    <w:p w:rsidR="00491478" w:rsidRDefault="00491478" w:rsidP="00491478">
      <w:pPr>
        <w:spacing w:line="245" w:lineRule="auto"/>
        <w:ind w:firstLineChars="200" w:firstLine="420"/>
      </w:pPr>
      <w:r>
        <w:rPr>
          <w:rFonts w:hint="eastAsia"/>
        </w:rPr>
        <w:t>为确保城市环卫扫保无盲区、垃圾收运不落地，市环卫处深入推行道路快速保洁作业，加强对零星垃圾的清捡力度。同时，精心部署精细化大巡保，配备电瓶保洁车</w:t>
      </w:r>
      <w:r>
        <w:t>113</w:t>
      </w:r>
      <w:r>
        <w:t>辆，并组织环卫突击队，每天两次对区域内</w:t>
      </w:r>
      <w:r>
        <w:t>“</w:t>
      </w:r>
      <w:r>
        <w:t>三边</w:t>
      </w:r>
      <w:r>
        <w:t>”</w:t>
      </w:r>
      <w:r>
        <w:t>地段（墙边、河岸边、绿化带）烟蒂等垃圾杂物进行</w:t>
      </w:r>
      <w:r>
        <w:t>“</w:t>
      </w:r>
      <w:r>
        <w:t>撒网式</w:t>
      </w:r>
      <w:r>
        <w:t>”</w:t>
      </w:r>
      <w:r>
        <w:t>排查，切实提升中心城区精细化保洁水平。</w:t>
      </w:r>
    </w:p>
    <w:p w:rsidR="00491478" w:rsidRDefault="00491478" w:rsidP="00491478">
      <w:pPr>
        <w:spacing w:line="245" w:lineRule="auto"/>
        <w:ind w:firstLineChars="200" w:firstLine="420"/>
      </w:pPr>
      <w:r>
        <w:rPr>
          <w:rFonts w:hint="eastAsia"/>
        </w:rPr>
        <w:t>创新管理，助力常态长效</w:t>
      </w:r>
    </w:p>
    <w:p w:rsidR="00491478" w:rsidRDefault="00491478" w:rsidP="00491478">
      <w:pPr>
        <w:spacing w:line="245" w:lineRule="auto"/>
        <w:ind w:firstLineChars="200" w:firstLine="420"/>
      </w:pPr>
      <w:r>
        <w:rPr>
          <w:rFonts w:hint="eastAsia"/>
        </w:rPr>
        <w:t>推行生活垃圾上门收集新模式，将中环范围内机关单位、小区、企业等生活垃圾收集纳入环卫收运集中管理体系，实行专业化、机械化收集，逐步实现全覆盖，减少垃圾收运过程中的二次污染。一直以来，市环卫处通过体制、机制、管理、技术等创新，有效实现了城市生活垃圾“统一收集、统一清运、集中处理、资源化利用”，努力打造专业化队伍，切实做到机制常态化、作业标准化、管理信息化，实现了政府花最合理的钱、老百姓得到最优质的环卫服务。</w:t>
      </w:r>
    </w:p>
    <w:p w:rsidR="00491478" w:rsidRDefault="00491478" w:rsidP="00491478">
      <w:pPr>
        <w:spacing w:line="245" w:lineRule="auto"/>
        <w:ind w:firstLineChars="200" w:firstLine="420"/>
      </w:pPr>
      <w:r>
        <w:rPr>
          <w:rFonts w:hint="eastAsia"/>
        </w:rPr>
        <w:t>环境卫生工作是一项长期性、经常性、持久性的系统工作，多年来，市环卫处坚持将常规工作做精、做细、做实，创新工作出经验、出亮点、出精品，如推进“厕所革命”，新建改造了一批标准高、功能全、管理好的公共厕所，有效缓解市民“如厕难”问题；深化环境卫生数字化指挥平台建设，对</w:t>
      </w:r>
      <w:r>
        <w:t>123</w:t>
      </w:r>
      <w:r>
        <w:t>辆环卫机械作业车辆公里数、行驶路线等作业情况进行在线监测，提升机械化作业整体管理水平；不定时开展模拟自测、自评，通过考核自评检验执法、环卫融合管理模式成效，不断压实人员责任，助力环境卫生质量更上新台阶。</w:t>
      </w:r>
    </w:p>
    <w:p w:rsidR="00491478" w:rsidRDefault="00491478" w:rsidP="0074381A">
      <w:pPr>
        <w:spacing w:line="245" w:lineRule="auto"/>
        <w:jc w:val="right"/>
      </w:pPr>
      <w:r w:rsidRPr="0032114F">
        <w:rPr>
          <w:rFonts w:hint="eastAsia"/>
        </w:rPr>
        <w:t>昆山市人民政府</w:t>
      </w:r>
      <w:r>
        <w:rPr>
          <w:rFonts w:hint="eastAsia"/>
        </w:rPr>
        <w:t>2022-1-16</w:t>
      </w:r>
    </w:p>
    <w:p w:rsidR="00491478" w:rsidRDefault="00491478" w:rsidP="00C10CD2">
      <w:pPr>
        <w:sectPr w:rsidR="00491478" w:rsidSect="00C10CD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26B5B" w:rsidRDefault="00B26B5B"/>
    <w:sectPr w:rsidR="00B26B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91478"/>
    <w:rsid w:val="00491478"/>
    <w:rsid w:val="00B26B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9147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9147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1363</Characters>
  <Application>Microsoft Office Word</Application>
  <DocSecurity>0</DocSecurity>
  <Lines>11</Lines>
  <Paragraphs>3</Paragraphs>
  <ScaleCrop>false</ScaleCrop>
  <Company>Microsoft</Company>
  <LinksUpToDate>false</LinksUpToDate>
  <CharactersWithSpaces>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2022-06-08T09:08:00Z</dcterms:created>
</cp:coreProperties>
</file>