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4D" w:rsidRDefault="00B23F4D" w:rsidP="00B42006">
      <w:pPr>
        <w:pStyle w:val="1"/>
      </w:pPr>
      <w:r w:rsidRPr="00B42006">
        <w:rPr>
          <w:rFonts w:hint="eastAsia"/>
        </w:rPr>
        <w:t>美环境</w:t>
      </w:r>
      <w:r w:rsidRPr="00B42006">
        <w:t xml:space="preserve"> 转作风</w:t>
      </w:r>
      <w:r w:rsidRPr="00B42006">
        <w:t>——</w:t>
      </w:r>
      <w:r w:rsidRPr="00B42006">
        <w:t>城固分局扎实开展机关环境卫生大整治</w:t>
      </w:r>
    </w:p>
    <w:p w:rsidR="00B23F4D" w:rsidRDefault="00B23F4D" w:rsidP="00B23F4D">
      <w:pPr>
        <w:ind w:firstLineChars="200" w:firstLine="420"/>
      </w:pPr>
      <w:r>
        <w:rPr>
          <w:rFonts w:hint="eastAsia"/>
        </w:rPr>
        <w:t>为认真落实全县“转作风提效能促赶超”作风能力建设年活动推进会会议精神，切实改变工作作风、提高工作效能、树立良好形象，努力营造整洁、舒适、健康的工作环境，汉中市生态环境局城固分局三个“坚持”扎实开展机关环境卫生大整治，以昂扬的精神风貌推动作风能力建设年活动良好开局。</w:t>
      </w:r>
      <w:r>
        <w:t xml:space="preserve"> </w:t>
      </w:r>
    </w:p>
    <w:p w:rsidR="00B23F4D" w:rsidRDefault="00B23F4D" w:rsidP="00B23F4D">
      <w:pPr>
        <w:ind w:firstLineChars="200" w:firstLine="420"/>
      </w:pPr>
      <w:r>
        <w:rPr>
          <w:rFonts w:hint="eastAsia"/>
        </w:rPr>
        <w:t>一是坚持由“表”及“里”。按照局机关室内外卫生标准制定机关院内外环境卫生清扫排班表，局系统各单位办公室牵头，全体干部职工主动参与环境卫生整治活动，通过搞好办公环境卫生“面子”工作，提升单位形象、优化服务环境，夯实干部职工优良作风“里子”工程。</w:t>
      </w:r>
    </w:p>
    <w:p w:rsidR="00B23F4D" w:rsidRDefault="00B23F4D" w:rsidP="00B23F4D">
      <w:pPr>
        <w:ind w:firstLineChars="200" w:firstLine="420"/>
      </w:pPr>
      <w:r>
        <w:t xml:space="preserve"> </w:t>
      </w:r>
      <w:r>
        <w:t>二是坚持增</w:t>
      </w:r>
      <w:r>
        <w:t>“</w:t>
      </w:r>
      <w:r>
        <w:t>量</w:t>
      </w:r>
      <w:r>
        <w:t>”</w:t>
      </w:r>
      <w:r>
        <w:t>提</w:t>
      </w:r>
      <w:r>
        <w:t>“</w:t>
      </w:r>
      <w:r>
        <w:t>质</w:t>
      </w:r>
      <w:r>
        <w:t>”</w:t>
      </w:r>
      <w:r>
        <w:t>。环境卫生整治既坚持定期开展、保证整治频率，更注重细节、确保整治质量和效果。整体要求做到办公场所地面清洁无死角，办公桌整齐无杂乱，柜顶无灰尘无杂物，有效清理盲区死角问题。</w:t>
      </w:r>
    </w:p>
    <w:p w:rsidR="00B23F4D" w:rsidRDefault="00B23F4D" w:rsidP="00B23F4D">
      <w:pPr>
        <w:ind w:firstLineChars="200" w:firstLine="420"/>
      </w:pPr>
      <w:r>
        <w:rPr>
          <w:rFonts w:hint="eastAsia"/>
        </w:rPr>
        <w:t>三是坚持抓“常”抓“长”。为巩固整治成效，打造干净、整洁、舒适的人居和办公环境，局机关将定期开展检查评比，形成常态化机制，使“扫干净、摆整齐、讲秩序、改习惯”成为一种习惯。</w:t>
      </w:r>
    </w:p>
    <w:p w:rsidR="00B23F4D" w:rsidRDefault="00B23F4D" w:rsidP="00B23F4D">
      <w:pPr>
        <w:ind w:firstLineChars="200" w:firstLine="420"/>
        <w:jc w:val="left"/>
      </w:pPr>
      <w:r>
        <w:t xml:space="preserve"> </w:t>
      </w:r>
      <w:r>
        <w:t>下一步，城固分局将在巩固现有成果的基础上，从小处、细处着手，抓好机关环境卫生建设，引导全体干部职工自觉营造整洁、舒适、健康的工作环境，塑造正气、文明、廉洁、高效、创新的城固生态环境机关良好形象。</w:t>
      </w:r>
    </w:p>
    <w:p w:rsidR="00B23F4D" w:rsidRDefault="00B23F4D" w:rsidP="00B23F4D">
      <w:pPr>
        <w:ind w:firstLineChars="200" w:firstLine="420"/>
        <w:jc w:val="right"/>
      </w:pPr>
      <w:r w:rsidRPr="00B42006">
        <w:rPr>
          <w:rFonts w:hint="eastAsia"/>
        </w:rPr>
        <w:t>汉中市生态环境局城固分局</w:t>
      </w:r>
      <w:r w:rsidRPr="00B42006">
        <w:t>2022-02-24</w:t>
      </w:r>
    </w:p>
    <w:p w:rsidR="00B23F4D" w:rsidRDefault="00B23F4D" w:rsidP="00231CAC">
      <w:pPr>
        <w:sectPr w:rsidR="00B23F4D" w:rsidSect="00231C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1B08" w:rsidRDefault="002D1B08"/>
    <w:sectPr w:rsidR="002D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F4D"/>
    <w:rsid w:val="002D1B08"/>
    <w:rsid w:val="00B2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3F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23F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Win10NeT.COM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2022-06-17T03:56:00Z</dcterms:created>
</cp:coreProperties>
</file>