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FA" w:rsidRDefault="009F4EFA" w:rsidP="00D83F82">
      <w:pPr>
        <w:pStyle w:val="1"/>
        <w:rPr>
          <w:rFonts w:hint="eastAsia"/>
        </w:rPr>
      </w:pPr>
      <w:r w:rsidRPr="00D83F82">
        <w:rPr>
          <w:rFonts w:hint="eastAsia"/>
        </w:rPr>
        <w:t>接地气</w:t>
      </w:r>
      <w:r w:rsidRPr="00D83F82">
        <w:t xml:space="preserve"> 增活力 助力打造</w:t>
      </w:r>
      <w:r w:rsidRPr="00D83F82">
        <w:t>“</w:t>
      </w:r>
      <w:r w:rsidRPr="00D83F82">
        <w:t>务实型</w:t>
      </w:r>
      <w:r w:rsidRPr="00D83F82">
        <w:t>”</w:t>
      </w:r>
      <w:r w:rsidRPr="00D83F82">
        <w:t>工会</w:t>
      </w:r>
    </w:p>
    <w:p w:rsidR="009F4EFA" w:rsidRDefault="009F4EFA" w:rsidP="009F4EFA">
      <w:pPr>
        <w:ind w:firstLineChars="200" w:firstLine="420"/>
      </w:pPr>
      <w:r>
        <w:rPr>
          <w:rFonts w:hint="eastAsia"/>
        </w:rPr>
        <w:t>随着城市社区经济发展的加快，涌入不少的流动人员，他们从事货车驾驶、保安、保洁、中介、快递、外卖等行业。唐闸镇街道总工会在“走帮服”活动中，发现这些人群工作性质特殊，人员流动性大，组织管理松散，矛盾纠纷突出，街道总工会通过摸排创新成立了“来会会吧”流动会员服务站，配备专职工会主席，建立了志愿者服务、法律咨询、技能培训、职业介绍、困难帮扶、权益维护等一系列制度，定期组织会员开展活动，切实帮助解决问题，取得了很好的效果。</w:t>
      </w:r>
    </w:p>
    <w:p w:rsidR="009F4EFA" w:rsidRDefault="009F4EFA" w:rsidP="009F4EFA">
      <w:pPr>
        <w:ind w:firstLineChars="200" w:firstLine="420"/>
      </w:pPr>
      <w:r>
        <w:rPr>
          <w:rFonts w:hint="eastAsia"/>
        </w:rPr>
        <w:t>近年来，唐闸镇街道总工会不断创新基层工会载体，探索服务模式，推动工会工作“接地气，增活力”。</w:t>
      </w:r>
    </w:p>
    <w:p w:rsidR="009F4EFA" w:rsidRDefault="009F4EFA" w:rsidP="009F4EFA">
      <w:pPr>
        <w:ind w:firstLineChars="200" w:firstLine="420"/>
      </w:pPr>
      <w:r>
        <w:rPr>
          <w:rFonts w:hint="eastAsia"/>
        </w:rPr>
        <w:t>组织形式的多样化。建立“来会会吧”流动会员服务站、商圈工会、行业联合工会、公益组织工会、社团工会等，把工会延伸到街道的每一个行业，每一个角落，让会员时时刻刻都能感到“家”的温暖。</w:t>
      </w:r>
    </w:p>
    <w:p w:rsidR="009F4EFA" w:rsidRDefault="009F4EFA" w:rsidP="009F4EFA">
      <w:pPr>
        <w:ind w:firstLineChars="200" w:firstLine="420"/>
      </w:pPr>
      <w:r>
        <w:rPr>
          <w:rFonts w:hint="eastAsia"/>
        </w:rPr>
        <w:t>履职机制的常态化。建立工会委员联系基层工会制度，委员们定期走企业、进车间，开展蹲点调研，政策宣传、技能培训、结对帮扶；健全“工作日志”制度，将开展工作的情况逐一记载；完善汇办制度，在工作中遇到的一些难以解决的问题，街道召开执委会议，共同协商，形成解决的方案。这些制度让工会委员们俯下身子，走访摸排，沟通记录，征求落实，倾听来自一线职工的声音，助力打造“务实型”工会。本着就近、方便、有效的原则，将工会委员划片分组，联系所在区域的劳模、技术能手、优秀员工等组织开展活动，推动落实工会重点工作；组织开展“委员活动日”，依托智慧工会平台、推动“来会会吧”综合服务管理系统，搭建委员履职服务工作和交流互动平台。通过一系列的探索尝试，取得了成效，为在新形势下如何做好基层工会工作起到了引领示范作用。</w:t>
      </w:r>
    </w:p>
    <w:p w:rsidR="009F4EFA" w:rsidRDefault="009F4EFA" w:rsidP="009F4EFA">
      <w:pPr>
        <w:ind w:firstLineChars="200" w:firstLine="420"/>
      </w:pPr>
      <w:r>
        <w:rPr>
          <w:rFonts w:hint="eastAsia"/>
        </w:rPr>
        <w:t>帮服职工的精准化。街道总工会对低收入职工家庭和特困职工家庭进行了全面的调查摸底，建立困难职工档案，实行动态管理。组织劳模结对帮扶困难职工，他们从创业就业的指导，专业技能的辅导，资金的扶持，生活的关照等方面困难职工给予帮助，从而帮助他们摆脱困境。今年四月，驾驶员赵某意外发生单方交通事故，受伤严重，紧急送往南通附院救治。突如其来的灾难让这个家庭蒙上了阴影。工会了解情况后，立即赶往医院看望他，并送上慰问金。工会还详细向小赵询问家庭情况，发现其符合区级困难职工标准后，立刻帮其准备相关资料，向区总工会进行申报，顺利为小赵争取了困难职工补助。街道总工会始终实依法维护外来务工人员的权益作为工作的重要内容之一，突出法制维权解难题，提高群体归属感。为职工提供法律咨询和援助，解决他们的维权问题。今年</w:t>
      </w:r>
      <w:r>
        <w:t>4</w:t>
      </w:r>
      <w:r>
        <w:t>月，王某突然来到街道工会求助，说她在一企业内工作一个半月，因要照顾家中小孩提出辞职，老板称其未提前半个月上交书面通知，不同意她辞职，并且拒绝支付一个半月的工资。张巧银获悉后，多次到企业做工作，耐心与企业老板沟通，最终让劳资双方达成和解，王某如愿拿到了工资。</w:t>
      </w:r>
    </w:p>
    <w:p w:rsidR="009F4EFA" w:rsidRDefault="009F4EFA" w:rsidP="009F4EFA">
      <w:pPr>
        <w:ind w:firstLineChars="200" w:firstLine="420"/>
      </w:pPr>
      <w:r>
        <w:t>工会从今年初，开设</w:t>
      </w:r>
      <w:r>
        <w:t>“</w:t>
      </w:r>
      <w:r>
        <w:t>指尖上的工会</w:t>
      </w:r>
      <w:r>
        <w:t>”</w:t>
      </w:r>
      <w:r>
        <w:t>，通过微信公众号、微信群和</w:t>
      </w:r>
      <w:r>
        <w:t>QQ</w:t>
      </w:r>
      <w:r>
        <w:t>群，提供便捷的网上服务，让所有会员足不出户，就能获知工会最新的资讯信息，及时帮助会员主动应对工作和生活中岀现的各种问题。高店社区物业保安段某夫妇二人在南通打工，两年多来，儿子转学手续一直没有对接好，没有学校接受。忙于工作，又要照顾身体多病的妻子，一直没顾得上孩子。段某把情况发布到微信群后，工会立即联系了多家学校，向区总工会和区教育局多方咨询，同意孩子落实在十里坊小学上学。</w:t>
      </w:r>
    </w:p>
    <w:p w:rsidR="009F4EFA" w:rsidRDefault="009F4EFA" w:rsidP="009F4EFA">
      <w:pPr>
        <w:ind w:firstLineChars="200" w:firstLine="420"/>
        <w:rPr>
          <w:rFonts w:hint="eastAsia"/>
        </w:rPr>
      </w:pPr>
      <w:r>
        <w:rPr>
          <w:rFonts w:hint="eastAsia"/>
        </w:rPr>
        <w:t>活动内容的多元化。一是强培训重技能。街道总工会将分类培训，系统培训相结合，既注重技能培训，也关注茶艺、礼仪、插花等技艺的提升。组织职工开展技能比武。这些活动的开展调动职工生产积极性，提高生产效率。二是强素养重法制。街道总工会始终把提高职工的文明素质和法制教育，作为工作的重点，通过举办读书节、征文比赛、知识竞赛、法律讲座等系列活动，多方宣教、多面引导，积极构建多面化的熏陶宣教工作格局。三是强娱乐重活动。街道总工会全力打造“十分钟文化圈”、“群乐汇大舞台”、“十佳歌手比赛”、职工运动会等娱乐活动品牌，开展各种娱乐性活动，丰富职工的业余生活。以娱乐活动促进企业文化和谐发展，寓教于乐于，实现周有小演，月有大演，季有汇演，多层次、多层面为职工聚活力、促发展、创和谐。</w:t>
      </w:r>
    </w:p>
    <w:p w:rsidR="009F4EFA" w:rsidRDefault="009F4EFA" w:rsidP="00D83F82">
      <w:pPr>
        <w:jc w:val="right"/>
        <w:rPr>
          <w:rFonts w:hint="eastAsia"/>
        </w:rPr>
      </w:pPr>
      <w:r>
        <w:rPr>
          <w:rFonts w:hint="eastAsia"/>
        </w:rPr>
        <w:t>百家号</w:t>
      </w:r>
      <w:smartTag w:uri="urn:schemas-microsoft-com:office:smarttags" w:element="chsdate">
        <w:smartTagPr>
          <w:attr w:name="Year" w:val="2018"/>
          <w:attr w:name="Month" w:val="12"/>
          <w:attr w:name="Day" w:val="14"/>
          <w:attr w:name="IsLunarDate" w:val="False"/>
          <w:attr w:name="IsROCDate" w:val="False"/>
        </w:smartTagPr>
        <w:r>
          <w:rPr>
            <w:rFonts w:hint="eastAsia"/>
          </w:rPr>
          <w:t>2018-12-14</w:t>
        </w:r>
      </w:smartTag>
    </w:p>
    <w:p w:rsidR="009F4EFA" w:rsidRDefault="009F4EFA" w:rsidP="00A116B4">
      <w:pPr>
        <w:sectPr w:rsidR="009F4EFA" w:rsidSect="00A116B4">
          <w:type w:val="continuous"/>
          <w:pgSz w:w="11906" w:h="16838" w:code="9"/>
          <w:pgMar w:top="1644" w:right="1236" w:bottom="1418" w:left="1814" w:header="851" w:footer="907" w:gutter="0"/>
          <w:pgNumType w:start="1"/>
          <w:cols w:space="425"/>
          <w:docGrid w:type="lines" w:linePitch="341" w:charSpace="2373"/>
        </w:sectPr>
      </w:pPr>
    </w:p>
    <w:p w:rsidR="00674483" w:rsidRDefault="00674483"/>
    <w:sectPr w:rsidR="006744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4EFA"/>
    <w:rsid w:val="00674483"/>
    <w:rsid w:val="009F4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F4E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F4E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2022-06-17T08:58:00Z</dcterms:created>
</cp:coreProperties>
</file>