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D5671" w:rsidRDefault="002D5671" w:rsidP="007C09B2">
      <w:pPr>
        <w:pStyle w:val="1"/>
        <w:rPr>
          <w:rFonts w:hint="eastAsia"/>
        </w:rPr>
      </w:pPr>
      <w:r w:rsidRPr="007C09B2">
        <w:rPr>
          <w:rFonts w:hint="eastAsia"/>
        </w:rPr>
        <w:t>全省各级工会创新工作以职工为本　解职工之难</w:t>
      </w:r>
    </w:p>
    <w:p w:rsidR="002D5671" w:rsidRDefault="002D5671" w:rsidP="002D5671">
      <w:pPr>
        <w:ind w:firstLineChars="200" w:firstLine="420"/>
      </w:pPr>
      <w:r>
        <w:rPr>
          <w:rFonts w:hint="eastAsia"/>
        </w:rPr>
        <w:t>作为广大职工群众的“娘家人”</w:t>
      </w:r>
      <w:r>
        <w:t>,</w:t>
      </w:r>
      <w:r>
        <w:t>如何解决职工的困难</w:t>
      </w:r>
      <w:r>
        <w:t>,</w:t>
      </w:r>
      <w:r>
        <w:t>关注职工的精神文化生活是工会一直以来的工作。对此</w:t>
      </w:r>
      <w:r>
        <w:t>,</w:t>
      </w:r>
      <w:r>
        <w:t>临沂市总工会积极顺应工会改革要求和职工群众需求</w:t>
      </w:r>
      <w:r>
        <w:t>,</w:t>
      </w:r>
      <w:r>
        <w:t>创新实施</w:t>
      </w:r>
      <w:r>
        <w:t>“</w:t>
      </w:r>
      <w:r>
        <w:t>工惠乐学</w:t>
      </w:r>
      <w:r>
        <w:t>”</w:t>
      </w:r>
      <w:r>
        <w:t>项目</w:t>
      </w:r>
      <w:r>
        <w:t>,</w:t>
      </w:r>
      <w:r>
        <w:t>为广大职工提供免费的技能文化教育培训服务</w:t>
      </w:r>
      <w:r>
        <w:t>,</w:t>
      </w:r>
      <w:r>
        <w:t>不断深化职工素质提升工程</w:t>
      </w:r>
      <w:r>
        <w:t>,</w:t>
      </w:r>
      <w:r>
        <w:t>丰富了职工精神文化生活。</w:t>
      </w:r>
    </w:p>
    <w:p w:rsidR="002D5671" w:rsidRDefault="002D5671" w:rsidP="002D5671">
      <w:pPr>
        <w:ind w:firstLineChars="200" w:firstLine="420"/>
      </w:pPr>
      <w:r>
        <w:rPr>
          <w:rFonts w:hint="eastAsia"/>
        </w:rPr>
        <w:t>滨州市总工会致力于搞好“一馆三中心”建设</w:t>
      </w:r>
      <w:r>
        <w:t>,</w:t>
      </w:r>
      <w:r>
        <w:t>职工培训中心、困难职工帮扶中心、艺术品展览中心等功能区域</w:t>
      </w:r>
      <w:r>
        <w:t>,</w:t>
      </w:r>
      <w:r>
        <w:t>内设游泳馆、健身房、棋牌室、阅览室、多功能厅、乒乓球室、各类大小会议室等设施。投入使用以来</w:t>
      </w:r>
      <w:r>
        <w:t>,</w:t>
      </w:r>
      <w:r>
        <w:t>滨州市职工活动中心先后承办了全市职工书画摄影展等五十多项活动</w:t>
      </w:r>
      <w:r>
        <w:t>,</w:t>
      </w:r>
      <w:r>
        <w:t>并开设了</w:t>
      </w:r>
      <w:r>
        <w:t>“</w:t>
      </w:r>
      <w:r>
        <w:t>职工大讲堂</w:t>
      </w:r>
      <w:r>
        <w:t>”,</w:t>
      </w:r>
      <w:r>
        <w:t>建立市工人文化宫网站</w:t>
      </w:r>
      <w:r>
        <w:t>,</w:t>
      </w:r>
      <w:r>
        <w:t>及时报道文化活动信息。</w:t>
      </w:r>
    </w:p>
    <w:p w:rsidR="002D5671" w:rsidRDefault="002D5671" w:rsidP="002D5671">
      <w:pPr>
        <w:ind w:firstLineChars="200" w:firstLine="420"/>
      </w:pPr>
      <w:r>
        <w:rPr>
          <w:rFonts w:hint="eastAsia"/>
        </w:rPr>
        <w:t>为职工服务好</w:t>
      </w:r>
      <w:r>
        <w:t>,</w:t>
      </w:r>
      <w:r>
        <w:t>重点在于走近职工。菏泽市总工会着眼于去</w:t>
      </w:r>
      <w:r>
        <w:t>“</w:t>
      </w:r>
      <w:r>
        <w:t>四化</w:t>
      </w:r>
      <w:r>
        <w:t>”</w:t>
      </w:r>
      <w:r>
        <w:t>、强</w:t>
      </w:r>
      <w:r>
        <w:t>“</w:t>
      </w:r>
      <w:r>
        <w:t>三性</w:t>
      </w:r>
      <w:r>
        <w:t>”,</w:t>
      </w:r>
      <w:r>
        <w:t>从市、县、乡三级工会中选派</w:t>
      </w:r>
      <w:r>
        <w:t>110</w:t>
      </w:r>
      <w:r>
        <w:t>名优秀工会干部挂职非公企业</w:t>
      </w:r>
      <w:r>
        <w:t>“</w:t>
      </w:r>
      <w:r>
        <w:t>第一主席</w:t>
      </w:r>
      <w:r>
        <w:t>”,</w:t>
      </w:r>
      <w:r>
        <w:t>走进企业、走近职工</w:t>
      </w:r>
      <w:r>
        <w:t>,</w:t>
      </w:r>
      <w:r>
        <w:t>有效破解了非公企业建会难、规范难、履职难问题。</w:t>
      </w:r>
    </w:p>
    <w:p w:rsidR="002D5671" w:rsidRDefault="002D5671" w:rsidP="002D5671">
      <w:pPr>
        <w:ind w:firstLineChars="200" w:firstLine="420"/>
      </w:pPr>
      <w:r>
        <w:rPr>
          <w:rFonts w:hint="eastAsia"/>
        </w:rPr>
        <w:t>潍坊市总工会创新实施“潍坊志工</w:t>
      </w:r>
      <w:r>
        <w:t>,</w:t>
      </w:r>
      <w:r>
        <w:t>暖心筑梦</w:t>
      </w:r>
      <w:r>
        <w:t>”</w:t>
      </w:r>
      <w:r>
        <w:t>行动</w:t>
      </w:r>
      <w:r>
        <w:t>,</w:t>
      </w:r>
      <w:r>
        <w:t>联合爱心企业创新建立职工志愿服务组织</w:t>
      </w:r>
      <w:r>
        <w:t>,</w:t>
      </w:r>
      <w:r>
        <w:t>把企业家尤其是劳模企业家参与公益事业的积极性</w:t>
      </w:r>
      <w:r>
        <w:t>,</w:t>
      </w:r>
      <w:r>
        <w:t>引导到为困难职工、农民工和困难劳模提供服务上来。</w:t>
      </w:r>
    </w:p>
    <w:p w:rsidR="002D5671" w:rsidRDefault="002D5671" w:rsidP="002D5671">
      <w:pPr>
        <w:ind w:firstLineChars="200" w:firstLine="420"/>
      </w:pPr>
      <w:r>
        <w:rPr>
          <w:rFonts w:hint="eastAsia"/>
        </w:rPr>
        <w:t>助推维权服务提档升级　创新成为做强主业的“助推器”</w:t>
      </w:r>
    </w:p>
    <w:p w:rsidR="002D5671" w:rsidRDefault="002D5671" w:rsidP="002D5671">
      <w:pPr>
        <w:ind w:firstLineChars="200" w:firstLine="420"/>
      </w:pPr>
      <w:r>
        <w:rPr>
          <w:rFonts w:hint="eastAsia"/>
        </w:rPr>
        <w:t>工会作为党领导下的工人阶级群众组织</w:t>
      </w:r>
      <w:r>
        <w:t>,</w:t>
      </w:r>
      <w:r>
        <w:t>群众性是根本特点。只有做好维权服务</w:t>
      </w:r>
      <w:r>
        <w:t>,</w:t>
      </w:r>
      <w:r>
        <w:t>尽心竭力为职工说话办事</w:t>
      </w:r>
      <w:r>
        <w:t>,</w:t>
      </w:r>
      <w:r>
        <w:t>千方百计替职工排忧解难</w:t>
      </w:r>
      <w:r>
        <w:t>,</w:t>
      </w:r>
      <w:r>
        <w:t>让职工群众有更多获得感、幸福感、安全感</w:t>
      </w:r>
      <w:r>
        <w:t>,</w:t>
      </w:r>
      <w:r>
        <w:t>才能把</w:t>
      </w:r>
      <w:r>
        <w:t>“</w:t>
      </w:r>
      <w:r>
        <w:t>职工之家</w:t>
      </w:r>
      <w:r>
        <w:t>”“</w:t>
      </w:r>
      <w:r>
        <w:t>娘家人</w:t>
      </w:r>
      <w:r>
        <w:t>”</w:t>
      </w:r>
      <w:r>
        <w:t>的称号做得更加名副其实</w:t>
      </w:r>
      <w:r>
        <w:t>,</w:t>
      </w:r>
      <w:r>
        <w:t>真正赢得职工群众的信任。近年来</w:t>
      </w:r>
      <w:r>
        <w:t>,</w:t>
      </w:r>
      <w:r>
        <w:t>全省各级工会坚持以职工为本</w:t>
      </w:r>
      <w:r>
        <w:t>,</w:t>
      </w:r>
      <w:r>
        <w:t>突出主责主业</w:t>
      </w:r>
      <w:r>
        <w:t>,</w:t>
      </w:r>
      <w:r>
        <w:t>用创新助推维权服务提档升级。</w:t>
      </w:r>
    </w:p>
    <w:p w:rsidR="002D5671" w:rsidRDefault="002D5671" w:rsidP="002D5671">
      <w:pPr>
        <w:ind w:firstLineChars="200" w:firstLine="420"/>
      </w:pPr>
      <w:r>
        <w:rPr>
          <w:rFonts w:hint="eastAsia"/>
        </w:rPr>
        <w:t>济南市总工会紧紧围绕推进工会工作法治化建设、提高运用法治思维和法治方式履行职责能力</w:t>
      </w:r>
      <w:r>
        <w:t>,</w:t>
      </w:r>
      <w:r>
        <w:t>积极打造</w:t>
      </w:r>
      <w:r>
        <w:t>“</w:t>
      </w:r>
      <w:r>
        <w:t>互联网</w:t>
      </w:r>
      <w:r>
        <w:t>+</w:t>
      </w:r>
      <w:r>
        <w:t>法律援助</w:t>
      </w:r>
      <w:r>
        <w:t>”</w:t>
      </w:r>
      <w:r>
        <w:t>新模式</w:t>
      </w:r>
      <w:r>
        <w:t>,</w:t>
      </w:r>
      <w:r>
        <w:t>解决了服务职工</w:t>
      </w:r>
      <w:r>
        <w:t>“</w:t>
      </w:r>
      <w:r>
        <w:t>最后一公里</w:t>
      </w:r>
      <w:r>
        <w:t>”</w:t>
      </w:r>
      <w:r>
        <w:t>问题。</w:t>
      </w:r>
    </w:p>
    <w:p w:rsidR="002D5671" w:rsidRDefault="002D5671" w:rsidP="002D5671">
      <w:pPr>
        <w:ind w:firstLineChars="200" w:firstLine="420"/>
      </w:pPr>
      <w:r>
        <w:rPr>
          <w:rFonts w:hint="eastAsia"/>
        </w:rPr>
        <w:t>潍坊市总工会在总结昌乐经验的基础上</w:t>
      </w:r>
      <w:r>
        <w:t>,</w:t>
      </w:r>
      <w:r>
        <w:t>在全市推广了国有企业、规模以上非公企业、外商投资企业、小型非公企业、行业、区域、社区签订女职工权益保护专项集体合同</w:t>
      </w:r>
      <w:r>
        <w:t>“</w:t>
      </w:r>
      <w:r>
        <w:t>七种模式</w:t>
      </w:r>
      <w:r>
        <w:t>”,</w:t>
      </w:r>
      <w:r>
        <w:t>切实提高了保障女职工权益的针对性和实效性。</w:t>
      </w:r>
    </w:p>
    <w:p w:rsidR="002D5671" w:rsidRDefault="002D5671" w:rsidP="002D5671">
      <w:pPr>
        <w:ind w:firstLineChars="200" w:firstLine="420"/>
      </w:pPr>
      <w:r>
        <w:rPr>
          <w:rFonts w:hint="eastAsia"/>
        </w:rPr>
        <w:t>为保障员工合法权益</w:t>
      </w:r>
      <w:r>
        <w:t>,</w:t>
      </w:r>
      <w:r>
        <w:t>济宁市总工会把按时为职工发放工资、足额缴纳</w:t>
      </w:r>
      <w:r>
        <w:t>“</w:t>
      </w:r>
      <w:r>
        <w:t>五险一金</w:t>
      </w:r>
      <w:r>
        <w:t>”</w:t>
      </w:r>
      <w:r>
        <w:t>、不拖欠农民工工资、保障员工合法权益、加班补工资和职工安全生产标准化班组创建</w:t>
      </w:r>
      <w:r>
        <w:t>“</w:t>
      </w:r>
      <w:r>
        <w:t>五化</w:t>
      </w:r>
      <w:r>
        <w:t>”</w:t>
      </w:r>
      <w:r>
        <w:t>目标</w:t>
      </w:r>
      <w:r>
        <w:t>,</w:t>
      </w:r>
      <w:r>
        <w:t>纳入全市企业诚信创建标准</w:t>
      </w:r>
      <w:r>
        <w:t>,</w:t>
      </w:r>
      <w:r>
        <w:t>将诚信建设纳入职工全员化培训内容</w:t>
      </w:r>
      <w:r>
        <w:t>,</w:t>
      </w:r>
      <w:r>
        <w:t>凡企业做不到的</w:t>
      </w:r>
      <w:r>
        <w:t>,</w:t>
      </w:r>
      <w:r>
        <w:t>不得授予</w:t>
      </w:r>
      <w:r>
        <w:t>“</w:t>
      </w:r>
      <w:r>
        <w:t>诚信企业</w:t>
      </w:r>
      <w:r>
        <w:t>”</w:t>
      </w:r>
      <w:r>
        <w:t>、</w:t>
      </w:r>
      <w:r>
        <w:t>“</w:t>
      </w:r>
      <w:r>
        <w:t>劳动关系和谐企业</w:t>
      </w:r>
      <w:r>
        <w:t>”</w:t>
      </w:r>
      <w:r>
        <w:t>。</w:t>
      </w:r>
    </w:p>
    <w:p w:rsidR="002D5671" w:rsidRDefault="002D5671" w:rsidP="002D5671">
      <w:pPr>
        <w:ind w:firstLineChars="200" w:firstLine="420"/>
      </w:pPr>
      <w:r>
        <w:rPr>
          <w:rFonts w:hint="eastAsia"/>
        </w:rPr>
        <w:t>激发基层活力　创新成为激活基层的“加油站”</w:t>
      </w:r>
    </w:p>
    <w:p w:rsidR="002D5671" w:rsidRDefault="002D5671" w:rsidP="002D5671">
      <w:pPr>
        <w:ind w:firstLineChars="200" w:firstLine="420"/>
      </w:pPr>
      <w:r>
        <w:rPr>
          <w:rFonts w:hint="eastAsia"/>
        </w:rPr>
        <w:t>工会组织活力在基层</w:t>
      </w:r>
      <w:r>
        <w:t>,</w:t>
      </w:r>
      <w:r>
        <w:t>工会工作落实在基层。加强基层、打牢基础</w:t>
      </w:r>
      <w:r>
        <w:t>,</w:t>
      </w:r>
      <w:r>
        <w:t>是工会改革的重要任务</w:t>
      </w:r>
      <w:r>
        <w:t>,</w:t>
      </w:r>
      <w:r>
        <w:t>也是工会履职的重要前提。</w:t>
      </w:r>
    </w:p>
    <w:p w:rsidR="002D5671" w:rsidRDefault="002D5671" w:rsidP="002D5671">
      <w:pPr>
        <w:ind w:firstLineChars="200" w:firstLine="420"/>
      </w:pPr>
      <w:r>
        <w:rPr>
          <w:rFonts w:hint="eastAsia"/>
        </w:rPr>
        <w:t>其中</w:t>
      </w:r>
      <w:r>
        <w:t>,</w:t>
      </w:r>
      <w:r>
        <w:t>威海市总工会创新区域行业工会组织建设方式</w:t>
      </w:r>
      <w:r>
        <w:t>,</w:t>
      </w:r>
      <w:r>
        <w:t>将建会重点转移到小微非公企业</w:t>
      </w:r>
      <w:r>
        <w:t>,</w:t>
      </w:r>
      <w:r>
        <w:t>通过建设区域、行业工会进行覆盖</w:t>
      </w:r>
      <w:r>
        <w:t>,</w:t>
      </w:r>
      <w:r>
        <w:t>已建成市级产业工会</w:t>
      </w:r>
      <w:r>
        <w:t>13</w:t>
      </w:r>
      <w:r>
        <w:t>家</w:t>
      </w:r>
      <w:r>
        <w:t>,</w:t>
      </w:r>
      <w:r>
        <w:t>县级产业工会</w:t>
      </w:r>
      <w:r>
        <w:t>50</w:t>
      </w:r>
      <w:r>
        <w:t>家</w:t>
      </w:r>
      <w:r>
        <w:t>,25</w:t>
      </w:r>
      <w:r>
        <w:t>人以上企业动态建会率达到了</w:t>
      </w:r>
      <w:r>
        <w:t>98%</w:t>
      </w:r>
      <w:r>
        <w:t>以上</w:t>
      </w:r>
      <w:r>
        <w:t>,</w:t>
      </w:r>
      <w:r>
        <w:t>开创了基层工会组织建设新局面。</w:t>
      </w:r>
    </w:p>
    <w:p w:rsidR="002D5671" w:rsidRDefault="002D5671" w:rsidP="002D5671">
      <w:pPr>
        <w:ind w:firstLineChars="200" w:firstLine="420"/>
      </w:pPr>
      <w:r>
        <w:rPr>
          <w:rFonts w:hint="eastAsia"/>
        </w:rPr>
        <w:t>淄博市总工会实施“爱·工惠”会员服务平台建设</w:t>
      </w:r>
      <w:r>
        <w:t>,</w:t>
      </w:r>
      <w:r>
        <w:t>创新打造服务职工网络阵地</w:t>
      </w:r>
      <w:r>
        <w:t>,</w:t>
      </w:r>
      <w:r>
        <w:t>开辟了互联网时代职工入会转会工作新路径。</w:t>
      </w:r>
    </w:p>
    <w:p w:rsidR="002D5671" w:rsidRDefault="002D5671" w:rsidP="002D5671">
      <w:pPr>
        <w:ind w:firstLineChars="200" w:firstLine="420"/>
      </w:pPr>
      <w:r>
        <w:rPr>
          <w:rFonts w:hint="eastAsia"/>
        </w:rPr>
        <w:t>青岛市总工会从</w:t>
      </w:r>
      <w:r>
        <w:t>2015</w:t>
      </w:r>
      <w:r>
        <w:t>年起</w:t>
      </w:r>
      <w:r>
        <w:t>,</w:t>
      </w:r>
      <w:r>
        <w:t>每三年投入</w:t>
      </w:r>
      <w:r>
        <w:t>5000</w:t>
      </w:r>
      <w:r>
        <w:t>余万元实施</w:t>
      </w:r>
      <w:r>
        <w:t>“1138”</w:t>
      </w:r>
      <w:r>
        <w:t>工程。生产部承担着职工万人技能提升的具体工作</w:t>
      </w:r>
      <w:r>
        <w:t>,</w:t>
      </w:r>
      <w:r>
        <w:t>对经市级技能比武、自学或培训提升技能等级并取得职业资格证书的</w:t>
      </w:r>
      <w:r>
        <w:t>3000</w:t>
      </w:r>
      <w:r>
        <w:t>提升为高级工、技师和高级技师的每人奖励</w:t>
      </w:r>
      <w:r>
        <w:t>2000</w:t>
      </w:r>
      <w:r>
        <w:t>元</w:t>
      </w:r>
      <w:r>
        <w:t>,</w:t>
      </w:r>
      <w:r>
        <w:t>提升为初级工和中级工的</w:t>
      </w:r>
      <w:r>
        <w:t>8000</w:t>
      </w:r>
      <w:r>
        <w:t>名职工每人奖励</w:t>
      </w:r>
      <w:r>
        <w:t>1000</w:t>
      </w:r>
      <w:r>
        <w:t>元</w:t>
      </w:r>
      <w:r>
        <w:t>,</w:t>
      </w:r>
      <w:r>
        <w:t>极大地调动了企业技术工人的学习和工作热情。</w:t>
      </w:r>
    </w:p>
    <w:p w:rsidR="002D5671" w:rsidRDefault="002D5671" w:rsidP="002D5671">
      <w:pPr>
        <w:ind w:firstLineChars="200" w:firstLine="420"/>
      </w:pPr>
      <w:r>
        <w:rPr>
          <w:rFonts w:hint="eastAsia"/>
        </w:rPr>
        <w:t>聊城市的“情系职工”活动开展以来</w:t>
      </w:r>
      <w:r>
        <w:t>,</w:t>
      </w:r>
      <w:r>
        <w:t>一批以前工会组织拖而未建的党政群机关和私营单位</w:t>
      </w:r>
      <w:r>
        <w:t>,</w:t>
      </w:r>
      <w:r>
        <w:t>在职工群众的积极要求下</w:t>
      </w:r>
      <w:r>
        <w:t>,</w:t>
      </w:r>
      <w:r>
        <w:t>主动找上门来</w:t>
      </w:r>
      <w:r>
        <w:t>,</w:t>
      </w:r>
      <w:r>
        <w:t>纷纷建立了组织。众多基层工会在为会员办证过程中</w:t>
      </w:r>
      <w:r>
        <w:t>,</w:t>
      </w:r>
      <w:r>
        <w:t>重新对全体会员进行登记造册并报市总备案</w:t>
      </w:r>
      <w:r>
        <w:t>,</w:t>
      </w:r>
      <w:r>
        <w:t>进一步规范了会员的会籍管理。一批破产企业的下岗失业职工、离退休职工主动与工会联系</w:t>
      </w:r>
      <w:r>
        <w:t>,</w:t>
      </w:r>
      <w:r>
        <w:t>在本单位、社区或上级主管部门重新接续了会员组织关系</w:t>
      </w:r>
      <w:r>
        <w:t>,</w:t>
      </w:r>
      <w:r>
        <w:t>补发换发新的会员证。</w:t>
      </w:r>
    </w:p>
    <w:p w:rsidR="002D5671" w:rsidRDefault="002D5671" w:rsidP="002D5671">
      <w:pPr>
        <w:ind w:firstLineChars="200" w:firstLine="420"/>
      </w:pPr>
      <w:r>
        <w:rPr>
          <w:rFonts w:hint="eastAsia"/>
        </w:rPr>
        <w:t>以创新树品牌　创新成为工作品牌的“孵化器”</w:t>
      </w:r>
    </w:p>
    <w:p w:rsidR="002D5671" w:rsidRDefault="002D5671" w:rsidP="002D5671">
      <w:pPr>
        <w:ind w:firstLineChars="200" w:firstLine="420"/>
      </w:pPr>
      <w:r>
        <w:rPr>
          <w:rFonts w:hint="eastAsia"/>
        </w:rPr>
        <w:t>创新成果既要“顶天”</w:t>
      </w:r>
      <w:r>
        <w:t>,</w:t>
      </w:r>
      <w:r>
        <w:t>体现项目的创新性、引领性、示范性；又要</w:t>
      </w:r>
      <w:r>
        <w:t>“</w:t>
      </w:r>
      <w:r>
        <w:t>立地</w:t>
      </w:r>
      <w:r>
        <w:t>”,</w:t>
      </w:r>
      <w:r>
        <w:t>实现成果的可推广、可复制、可嫁接。从这个意义上来讲</w:t>
      </w:r>
      <w:r>
        <w:t>,</w:t>
      </w:r>
      <w:r>
        <w:t>成果转化是从一种创新走向另一种创新。近年来</w:t>
      </w:r>
      <w:r>
        <w:t>,</w:t>
      </w:r>
      <w:r>
        <w:t>全省工会通过成果发布、媒体宣传、经验交流、会议推广等形式</w:t>
      </w:r>
      <w:r>
        <w:t>,</w:t>
      </w:r>
      <w:r>
        <w:t>积极推动优秀创新成果转化运用</w:t>
      </w:r>
      <w:r>
        <w:t>,</w:t>
      </w:r>
      <w:r>
        <w:t>促进形成了工作创新与成果转化的</w:t>
      </w:r>
      <w:r>
        <w:t>“</w:t>
      </w:r>
      <w:r>
        <w:t>比翼双飞</w:t>
      </w:r>
      <w:r>
        <w:t>”,</w:t>
      </w:r>
      <w:r>
        <w:t>成为了工作品牌的</w:t>
      </w:r>
      <w:r>
        <w:t>“</w:t>
      </w:r>
      <w:r>
        <w:t>孵化器</w:t>
      </w:r>
      <w:r>
        <w:t>”</w:t>
      </w:r>
      <w:r>
        <w:t>。</w:t>
      </w:r>
    </w:p>
    <w:p w:rsidR="002D5671" w:rsidRDefault="002D5671" w:rsidP="002D5671">
      <w:pPr>
        <w:ind w:firstLineChars="200" w:firstLine="420"/>
      </w:pPr>
      <w:r>
        <w:rPr>
          <w:rFonts w:hint="eastAsia"/>
        </w:rPr>
        <w:t>烟台市总工会近年来实施的以“四化”引领百万职工当“创客”、聚力打造“建功烟台·工会在行动”等工作品牌</w:t>
      </w:r>
      <w:r>
        <w:t>,</w:t>
      </w:r>
      <w:r>
        <w:t>以创新树品牌、以品牌促发展</w:t>
      </w:r>
      <w:r>
        <w:t>,</w:t>
      </w:r>
      <w:r>
        <w:t>彰显了工会组织服务大局、助力发展的新作为。济南市总工会把劳动竞赛在市委、市政府提出的</w:t>
      </w:r>
      <w:r>
        <w:t>“453”</w:t>
      </w:r>
      <w:r>
        <w:t>工作体系中全面铺开</w:t>
      </w:r>
      <w:r>
        <w:t>,</w:t>
      </w:r>
      <w:r>
        <w:t>使劳动竞赛与全市中心工作紧密结合</w:t>
      </w:r>
      <w:r>
        <w:t>,</w:t>
      </w:r>
      <w:r>
        <w:t>在传统工作中注入新的内涵</w:t>
      </w:r>
      <w:r>
        <w:t>,</w:t>
      </w:r>
      <w:r>
        <w:t>推动常规工作焕发新的生机活力。</w:t>
      </w:r>
    </w:p>
    <w:p w:rsidR="002D5671" w:rsidRDefault="002D5671" w:rsidP="002D5671">
      <w:pPr>
        <w:ind w:firstLineChars="200" w:firstLine="420"/>
      </w:pPr>
      <w:r>
        <w:rPr>
          <w:rFonts w:hint="eastAsia"/>
        </w:rPr>
        <w:t>德州市总工会在推进企业工会与行政沟通协商机制建设中</w:t>
      </w:r>
      <w:r>
        <w:t>,</w:t>
      </w:r>
      <w:r>
        <w:t>实施一企一策</w:t>
      </w:r>
      <w:r>
        <w:t>,</w:t>
      </w:r>
      <w:r>
        <w:t>倡导模式引领</w:t>
      </w:r>
      <w:r>
        <w:t>,</w:t>
      </w:r>
      <w:r>
        <w:t>着力打造了</w:t>
      </w:r>
      <w:r>
        <w:t>“</w:t>
      </w:r>
      <w:r>
        <w:t>禹王模式</w:t>
      </w:r>
      <w:r>
        <w:t>”“</w:t>
      </w:r>
      <w:r>
        <w:t>星光模式</w:t>
      </w:r>
      <w:r>
        <w:t>”“</w:t>
      </w:r>
      <w:r>
        <w:t>百龙模式</w:t>
      </w:r>
      <w:r>
        <w:t>”“</w:t>
      </w:r>
      <w:r>
        <w:t>凯地兰模式</w:t>
      </w:r>
      <w:r>
        <w:t>”“</w:t>
      </w:r>
      <w:r>
        <w:t>福田模式</w:t>
      </w:r>
      <w:r>
        <w:t>”</w:t>
      </w:r>
      <w:r>
        <w:t>等一系列协商案例</w:t>
      </w:r>
      <w:r>
        <w:t>,</w:t>
      </w:r>
      <w:r>
        <w:t>发挥了辐射带动作用</w:t>
      </w:r>
      <w:r>
        <w:t>,</w:t>
      </w:r>
      <w:r>
        <w:t>扩大了工作品牌的美誉度和影响力。</w:t>
      </w:r>
    </w:p>
    <w:p w:rsidR="002D5671" w:rsidRDefault="002D5671" w:rsidP="002D5671">
      <w:pPr>
        <w:ind w:firstLineChars="200" w:firstLine="420"/>
      </w:pPr>
      <w:r>
        <w:rPr>
          <w:rFonts w:hint="eastAsia"/>
        </w:rPr>
        <w:t>优秀创新成果示范引领　创新成为走在前列的“航向标”</w:t>
      </w:r>
    </w:p>
    <w:p w:rsidR="002D5671" w:rsidRDefault="002D5671" w:rsidP="002D5671">
      <w:pPr>
        <w:ind w:firstLineChars="200" w:firstLine="420"/>
      </w:pPr>
      <w:r>
        <w:t>2014</w:t>
      </w:r>
      <w:r>
        <w:t>年省总工会启动开展</w:t>
      </w:r>
      <w:r>
        <w:t>“</w:t>
      </w:r>
      <w:r>
        <w:t>工会工作创新奖</w:t>
      </w:r>
      <w:r>
        <w:t>”</w:t>
      </w:r>
      <w:r>
        <w:t>评选以来</w:t>
      </w:r>
      <w:r>
        <w:t>,</w:t>
      </w:r>
      <w:r>
        <w:t>省总工会评选推出</w:t>
      </w:r>
      <w:r>
        <w:t>45</w:t>
      </w:r>
      <w:r>
        <w:t>项优秀创新成果</w:t>
      </w:r>
      <w:r>
        <w:t>,</w:t>
      </w:r>
      <w:r>
        <w:t>各级工会也普遍开展了创新奖评选工作</w:t>
      </w:r>
      <w:r>
        <w:t>,</w:t>
      </w:r>
      <w:r>
        <w:t>工会工作创新成为山东工会工作闪亮的工作品牌。</w:t>
      </w:r>
    </w:p>
    <w:p w:rsidR="002D5671" w:rsidRDefault="002D5671" w:rsidP="002D5671">
      <w:pPr>
        <w:ind w:firstLineChars="200" w:firstLine="420"/>
      </w:pPr>
      <w:r>
        <w:rPr>
          <w:rFonts w:hint="eastAsia"/>
        </w:rPr>
        <w:t>实现工会工作走在前列</w:t>
      </w:r>
      <w:r>
        <w:t>,</w:t>
      </w:r>
      <w:r>
        <w:t>发挥创新引领作用至关重要。近年来</w:t>
      </w:r>
      <w:r>
        <w:t>,</w:t>
      </w:r>
      <w:r>
        <w:t>全省优秀创新成果的示范辐射效应愈发凸显</w:t>
      </w:r>
      <w:r>
        <w:t>,</w:t>
      </w:r>
      <w:r>
        <w:t>部分成果在全省乃至全国产生了强大示范引领作用</w:t>
      </w:r>
      <w:r>
        <w:t>,</w:t>
      </w:r>
      <w:r>
        <w:t>成为引领山东工会工作创新发展、走在前列的</w:t>
      </w:r>
      <w:r>
        <w:t>“</w:t>
      </w:r>
      <w:r>
        <w:t>航向标</w:t>
      </w:r>
      <w:r>
        <w:t>”</w:t>
      </w:r>
      <w:r>
        <w:t>。推动</w:t>
      </w:r>
      <w:r>
        <w:t>“</w:t>
      </w:r>
      <w:r>
        <w:t>查保促</w:t>
      </w:r>
      <w:r>
        <w:t>”</w:t>
      </w:r>
      <w:r>
        <w:t>活动普遍化、制度化、全员化、常态化、常效化发展</w:t>
      </w:r>
      <w:r>
        <w:t>,</w:t>
      </w:r>
      <w:r>
        <w:t>在全总作为示范推介全国。</w:t>
      </w:r>
    </w:p>
    <w:p w:rsidR="002D5671" w:rsidRDefault="002D5671" w:rsidP="002D5671">
      <w:pPr>
        <w:ind w:firstLineChars="200" w:firstLine="420"/>
      </w:pPr>
      <w:r>
        <w:rPr>
          <w:rFonts w:hint="eastAsia"/>
        </w:rPr>
        <w:t>在全国总工会命名表彰的“</w:t>
      </w:r>
      <w:r>
        <w:t>100</w:t>
      </w:r>
      <w:r>
        <w:t>个全国示范性劳模和工匠人才创新工作室</w:t>
      </w:r>
      <w:r>
        <w:t>”</w:t>
      </w:r>
      <w:r>
        <w:t>中</w:t>
      </w:r>
      <w:r>
        <w:t>,</w:t>
      </w:r>
      <w:r>
        <w:t>由枣庄市总报送的枣矿集团柴里煤矿</w:t>
      </w:r>
      <w:r>
        <w:t>“</w:t>
      </w:r>
      <w:r>
        <w:t>何伟劳模创新工作室</w:t>
      </w:r>
      <w:r>
        <w:t>”</w:t>
      </w:r>
      <w:r>
        <w:t>、国网枣庄供电公司</w:t>
      </w:r>
      <w:r>
        <w:t>“</w:t>
      </w:r>
      <w:r>
        <w:t>李强创新工作室</w:t>
      </w:r>
      <w:r>
        <w:t>”</w:t>
      </w:r>
      <w:r>
        <w:t>榜上有名</w:t>
      </w:r>
      <w:r>
        <w:t>,</w:t>
      </w:r>
      <w:r>
        <w:t>成为该市工会以劳模</w:t>
      </w:r>
      <w:r>
        <w:t>(</w:t>
      </w:r>
      <w:r>
        <w:t>高技能人才</w:t>
      </w:r>
      <w:r>
        <w:t>)</w:t>
      </w:r>
      <w:r>
        <w:t>创新工作室为引擎</w:t>
      </w:r>
      <w:r>
        <w:t>,</w:t>
      </w:r>
      <w:r>
        <w:t>助力企业高技能人才成长又一新成果。</w:t>
      </w:r>
    </w:p>
    <w:p w:rsidR="002D5671" w:rsidRDefault="002D5671" w:rsidP="002D5671">
      <w:pPr>
        <w:ind w:firstLineChars="200" w:firstLine="420"/>
      </w:pPr>
      <w:r>
        <w:rPr>
          <w:rFonts w:hint="eastAsia"/>
        </w:rPr>
        <w:t>正因如此</w:t>
      </w:r>
      <w:r>
        <w:t>,</w:t>
      </w:r>
      <w:r>
        <w:t>山东工会工作创新活力迸发</w:t>
      </w:r>
      <w:r>
        <w:t>,“</w:t>
      </w:r>
      <w:r>
        <w:t>查保促</w:t>
      </w:r>
      <w:r>
        <w:t>”</w:t>
      </w:r>
      <w:r>
        <w:t>活动、</w:t>
      </w:r>
      <w:r>
        <w:t>“</w:t>
      </w:r>
      <w:r>
        <w:t>工友创业</w:t>
      </w:r>
      <w:r>
        <w:t>”</w:t>
      </w:r>
      <w:r>
        <w:t>、</w:t>
      </w:r>
      <w:r>
        <w:t>“</w:t>
      </w:r>
      <w:r>
        <w:t>七种模式</w:t>
      </w:r>
      <w:r>
        <w:t>”</w:t>
      </w:r>
      <w:r>
        <w:t>关爱女职工等工作创新示范、享誉全国。</w:t>
      </w:r>
    </w:p>
    <w:p w:rsidR="002D5671" w:rsidRDefault="002D5671" w:rsidP="002D5671">
      <w:pPr>
        <w:ind w:firstLineChars="200" w:firstLine="420"/>
      </w:pPr>
      <w:r>
        <w:rPr>
          <w:rFonts w:hint="eastAsia"/>
        </w:rPr>
        <w:t>枣庄市总创办职工艺术课堂送文化进基层。</w:t>
      </w:r>
    </w:p>
    <w:p w:rsidR="002D5671" w:rsidRDefault="002D5671" w:rsidP="002D5671">
      <w:pPr>
        <w:ind w:firstLineChars="200" w:firstLine="420"/>
        <w:rPr>
          <w:rFonts w:hint="eastAsia"/>
        </w:rPr>
      </w:pPr>
      <w:r>
        <w:rPr>
          <w:rFonts w:hint="eastAsia"/>
        </w:rPr>
        <w:t>全国劳模、济宁任城区唐口镇乡村医生孟凡珍</w:t>
      </w:r>
      <w:r>
        <w:t>,</w:t>
      </w:r>
      <w:r>
        <w:t>发挥劳模示范带头作用</w:t>
      </w:r>
      <w:r>
        <w:t>,</w:t>
      </w:r>
      <w:r>
        <w:t>免费为本村群众健康查体。</w:t>
      </w:r>
    </w:p>
    <w:p w:rsidR="002D5671" w:rsidRPr="007C09B2" w:rsidRDefault="002D5671" w:rsidP="007C09B2">
      <w:pPr>
        <w:ind w:firstLine="420"/>
        <w:jc w:val="right"/>
        <w:rPr>
          <w:rFonts w:hint="eastAsia"/>
        </w:rPr>
      </w:pPr>
      <w:r w:rsidRPr="007C09B2">
        <w:rPr>
          <w:rFonts w:hint="eastAsia"/>
        </w:rPr>
        <w:t>齐鲁晚报</w:t>
      </w:r>
      <w:smartTag w:uri="urn:schemas-microsoft-com:office:smarttags" w:element="chsdate">
        <w:smartTagPr>
          <w:attr w:name="IsROCDate" w:val="False"/>
          <w:attr w:name="IsLunarDate" w:val="False"/>
          <w:attr w:name="Day" w:val="5"/>
          <w:attr w:name="Month" w:val="12"/>
          <w:attr w:name="Year" w:val="2018"/>
        </w:smartTagPr>
        <w:r>
          <w:rPr>
            <w:rFonts w:hint="eastAsia"/>
          </w:rPr>
          <w:t>2018-12-5</w:t>
        </w:r>
      </w:smartTag>
    </w:p>
    <w:p w:rsidR="002D5671" w:rsidRDefault="002D5671" w:rsidP="00176733">
      <w:pPr>
        <w:sectPr w:rsidR="002D5671" w:rsidSect="00176733">
          <w:type w:val="continuous"/>
          <w:pgSz w:w="11906" w:h="16838" w:code="9"/>
          <w:pgMar w:top="1644" w:right="1236" w:bottom="1418" w:left="1814" w:header="851" w:footer="907" w:gutter="0"/>
          <w:pgNumType w:start="1"/>
          <w:cols w:space="425"/>
          <w:docGrid w:type="lines" w:linePitch="341" w:charSpace="2373"/>
        </w:sectPr>
      </w:pPr>
    </w:p>
    <w:p w:rsidR="00612C70" w:rsidRDefault="00612C70"/>
    <w:sectPr w:rsidR="00612C7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D5671"/>
    <w:rsid w:val="002D5671"/>
    <w:rsid w:val="00612C7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2D567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2D5671"/>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389</Words>
  <Characters>2219</Characters>
  <Application>Microsoft Office Word</Application>
  <DocSecurity>0</DocSecurity>
  <Lines>18</Lines>
  <Paragraphs>5</Paragraphs>
  <ScaleCrop>false</ScaleCrop>
  <Company/>
  <LinksUpToDate>false</LinksUpToDate>
  <CharactersWithSpaces>2603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2022-06-17T08:56:00Z</dcterms:created>
</cp:coreProperties>
</file>