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B2A" w:rsidRDefault="00295B2A" w:rsidP="00CC24A6">
      <w:pPr>
        <w:pStyle w:val="1"/>
      </w:pPr>
      <w:r w:rsidRPr="00CC24A6">
        <w:rPr>
          <w:rFonts w:hint="eastAsia"/>
        </w:rPr>
        <w:t>倾力打造新时代职工“精神文化家园”</w:t>
      </w:r>
    </w:p>
    <w:p w:rsidR="00295B2A" w:rsidRDefault="00295B2A" w:rsidP="00295B2A">
      <w:pPr>
        <w:ind w:firstLineChars="200" w:firstLine="420"/>
      </w:pPr>
      <w:r>
        <w:t>2021</w:t>
      </w:r>
      <w:r>
        <w:t>年是中国共产党建党</w:t>
      </w:r>
      <w:r>
        <w:t>100</w:t>
      </w:r>
      <w:r>
        <w:t>周年和</w:t>
      </w:r>
      <w:r>
        <w:t>“</w:t>
      </w:r>
      <w:r>
        <w:t>十四五</w:t>
      </w:r>
      <w:r>
        <w:t>”</w:t>
      </w:r>
      <w:r>
        <w:t>规划开局之年。在这不平凡的一年，市总工会宣教工作立足围绕中心服务大局、鼓舞士气凝聚人心的职责定位，以阳泉工会全媒体矩阵平台、全市职工文体活动阵地及</w:t>
      </w:r>
      <w:r>
        <w:t>“15510”</w:t>
      </w:r>
      <w:r>
        <w:t>三联系工作制度为抓手，主动作为、守正创新，扎实推进党的创新理论主题宣讲、党史学习教育主题宣传、</w:t>
      </w:r>
      <w:r>
        <w:t>“</w:t>
      </w:r>
      <w:r>
        <w:t>中国梦</w:t>
      </w:r>
      <w:r>
        <w:t>·</w:t>
      </w:r>
      <w:r>
        <w:t>劳动美</w:t>
      </w:r>
      <w:r>
        <w:t>”</w:t>
      </w:r>
      <w:r>
        <w:t>主题系列活动落细落实、入脑入心，进一步推动职工文体活动示范基地、工会微课堂和职工书屋、职工电子书屋、职工阅读角等一系列职工文体活动基地建设工作抓实抓细、见行见效，倾力打造新时代职工</w:t>
      </w:r>
      <w:r>
        <w:t>“</w:t>
      </w:r>
      <w:r>
        <w:t>精神文化家</w:t>
      </w:r>
      <w:r>
        <w:rPr>
          <w:rFonts w:hint="eastAsia"/>
        </w:rPr>
        <w:t>园”，为团结动员我市广大职工建功新时代，开创我市工运事业和工会工作新局面提供了强大的精神动力、思想保证和舆论支持。</w:t>
      </w:r>
    </w:p>
    <w:p w:rsidR="00295B2A" w:rsidRDefault="00295B2A" w:rsidP="00295B2A">
      <w:pPr>
        <w:ind w:firstLineChars="200" w:firstLine="420"/>
      </w:pPr>
      <w:r>
        <w:rPr>
          <w:rFonts w:hint="eastAsia"/>
        </w:rPr>
        <w:t>传递党的创新理论</w:t>
      </w:r>
    </w:p>
    <w:p w:rsidR="00295B2A" w:rsidRDefault="00295B2A" w:rsidP="00295B2A">
      <w:pPr>
        <w:ind w:firstLineChars="200" w:firstLine="420"/>
      </w:pPr>
      <w:r>
        <w:rPr>
          <w:rFonts w:hint="eastAsia"/>
        </w:rPr>
        <w:t>结合党史学习教育，市总工会全力推动构建“哪里有职工，哪里就有党的创新理论”的大宣讲格局，创新形式让职工“坐得住”，善用白话让职工“听得进”，发掘内容让职工“记得牢”，全面营造氛围、持续保持热度，让党的声音在职工中无处不在、无处不响。</w:t>
      </w:r>
    </w:p>
    <w:p w:rsidR="00295B2A" w:rsidRDefault="00295B2A" w:rsidP="00295B2A">
      <w:pPr>
        <w:ind w:firstLineChars="200" w:firstLine="420"/>
      </w:pPr>
      <w:r>
        <w:rPr>
          <w:rFonts w:hint="eastAsia"/>
        </w:rPr>
        <w:t>点面结合，催生主题宣讲内动力。围绕“面”上解决问题，市总工会制定出台《阳泉市总工会关于开展党的创新理论主题宣讲的实施方案》，明确宣讲内容、宣讲形式和活动要求，把党的创新理论宣讲工作纳入年度目标责任考核体系；对全市党的创新理论主题宣讲活动进行整体布局、指导，出台阳泉市工会党的创新理论宣讲示范站（点）和宣讲员队伍管理办法，细化量化宣讲示范站（点）考核指标，进一步加强对</w:t>
      </w:r>
      <w:r>
        <w:t>2020</w:t>
      </w:r>
      <w:r>
        <w:t>年已建的</w:t>
      </w:r>
      <w:r>
        <w:t>100</w:t>
      </w:r>
      <w:r>
        <w:t>家党的创新理论宣讲示范站（点）和相关宣讲员队伍管理。围绕</w:t>
      </w:r>
      <w:r>
        <w:t>“</w:t>
      </w:r>
      <w:r>
        <w:t>点</w:t>
      </w:r>
      <w:r>
        <w:t>”</w:t>
      </w:r>
      <w:r>
        <w:t>上夯实基础，市总工会着力稳步推进党的创新理论宣讲示范站（点</w:t>
      </w:r>
      <w:r>
        <w:rPr>
          <w:rFonts w:hint="eastAsia"/>
        </w:rPr>
        <w:t>）创建，实现站（点）建设层层推进、全面覆盖。</w:t>
      </w:r>
      <w:r>
        <w:t>2021</w:t>
      </w:r>
      <w:r>
        <w:t>年，对全市申报的</w:t>
      </w:r>
      <w:r>
        <w:t>25</w:t>
      </w:r>
      <w:r>
        <w:t>家市级党的创新理论宣讲示范站（点）进行实地考核评估，并对通过考核验收的</w:t>
      </w:r>
      <w:r>
        <w:t>20</w:t>
      </w:r>
      <w:r>
        <w:t>家示范站根据评分结果分别给予</w:t>
      </w:r>
      <w:r>
        <w:t>3000-5000</w:t>
      </w:r>
      <w:r>
        <w:t>元不等的一次性经费补助。其中，郊区旧街乡南沟村工会、上站街道市政府大院社区工会联合会、阳泉市职业技术学院工会、兆丰铝电公司工会、国网阳泉供电公司工会、华阳二矿工会、矿区桥头街道段南沟社区</w:t>
      </w:r>
      <w:r>
        <w:t>“</w:t>
      </w:r>
      <w:r>
        <w:t>鸿雁</w:t>
      </w:r>
      <w:r>
        <w:t>”</w:t>
      </w:r>
      <w:r>
        <w:t>党的创新理论宣讲站等</w:t>
      </w:r>
      <w:r>
        <w:t>7</w:t>
      </w:r>
      <w:r>
        <w:t>家市级党的创新理论宣讲站，获评山西省第二批工会党的创新理论宣讲示范站（点），省总工会分别给予</w:t>
      </w:r>
      <w:r>
        <w:t>2</w:t>
      </w:r>
      <w:r>
        <w:t>万元的经费</w:t>
      </w:r>
      <w:r>
        <w:rPr>
          <w:rFonts w:hint="eastAsia"/>
        </w:rPr>
        <w:t>支持。</w:t>
      </w:r>
    </w:p>
    <w:p w:rsidR="00295B2A" w:rsidRDefault="00295B2A" w:rsidP="00295B2A">
      <w:pPr>
        <w:ind w:firstLineChars="200" w:firstLine="420"/>
      </w:pPr>
      <w:r>
        <w:rPr>
          <w:rFonts w:hint="eastAsia"/>
        </w:rPr>
        <w:t>双线融合，提升主题宣讲传播力。立足线下落地有声，市总工会从劳动模范、工会干部、专家学者、职工代表中遴选培育高素质的主题宣讲队伍，壮大主题宣讲力量，提升主题宣讲水平。组织各县（区）总工会、各市级产业工会（工委）和华阳集团工会的工会干部、文艺骨干等党的创新理论宣讲员队伍代表举办党的创新理论主题宣讲会。推荐全国劳动模范、省第十二次党代会代表、矿区桥头街道段南沟社区党总支书记、主任任红梅宣讲省第十二次党代会精神。任红梅担任省委讲师团、党史学习教育宣讲团成员，全年以宣讲团成员身份开展党史学习教育宣讲</w:t>
      </w:r>
      <w:r>
        <w:t>125</w:t>
      </w:r>
      <w:r>
        <w:t>场，线上</w:t>
      </w:r>
      <w:r>
        <w:rPr>
          <w:rFonts w:hint="eastAsia"/>
        </w:rPr>
        <w:t>线下宣讲受众</w:t>
      </w:r>
      <w:r>
        <w:t>4</w:t>
      </w:r>
      <w:r>
        <w:t>万余人。在《阳泉工人》杂志开设党的创新理论主题宣讲专栏。与此同时，坚持以满足职工群众需求为任务导向，打通党的创新理论宣讲</w:t>
      </w:r>
      <w:r>
        <w:t>“</w:t>
      </w:r>
      <w:r>
        <w:t>最后一公里</w:t>
      </w:r>
      <w:r>
        <w:t>”</w:t>
      </w:r>
      <w:r>
        <w:t>，扎实推进</w:t>
      </w:r>
      <w:r>
        <w:t>“</w:t>
      </w:r>
      <w:r>
        <w:t>送理论、送党史、送文化，进重点工程（项目）、进工地、进工棚</w:t>
      </w:r>
      <w:r>
        <w:t>”</w:t>
      </w:r>
      <w:r>
        <w:t>活动；旧街乡南沟村工会依托红色教育基地</w:t>
      </w:r>
      <w:r>
        <w:t>——</w:t>
      </w:r>
      <w:r>
        <w:t>狼峪抗战遗址公园，将党的创新理论宣讲与革命传统教育相结合；市政府大院社区工会开设</w:t>
      </w:r>
      <w:r>
        <w:t>“</w:t>
      </w:r>
      <w:r>
        <w:t>大院小板凳课堂</w:t>
      </w:r>
      <w:r>
        <w:t>”</w:t>
      </w:r>
      <w:r>
        <w:t>，拓宽宣讲渠道、创新宣讲形式；段南沟社区</w:t>
      </w:r>
      <w:r>
        <w:t>“</w:t>
      </w:r>
      <w:r>
        <w:t>鸿雁</w:t>
      </w:r>
      <w:r>
        <w:t>”</w:t>
      </w:r>
      <w:r>
        <w:t>党的创新理论宣讲站将党的创新理论宣讲与</w:t>
      </w:r>
      <w:r>
        <w:t>“</w:t>
      </w:r>
      <w:r>
        <w:t>登门访民情</w:t>
      </w:r>
      <w:r>
        <w:t>”</w:t>
      </w:r>
      <w:r>
        <w:t>工作结合开展；华阳二矿工会坚持开展</w:t>
      </w:r>
      <w:r>
        <w:t>“</w:t>
      </w:r>
      <w:r>
        <w:t>每日一学</w:t>
      </w:r>
      <w:r>
        <w:t>”“</w:t>
      </w:r>
      <w:r>
        <w:t>每周</w:t>
      </w:r>
      <w:r>
        <w:rPr>
          <w:rFonts w:hint="eastAsia"/>
        </w:rPr>
        <w:t>一讲”及“每天一问”活动，用职工群众愿意听、听得懂的语言，通过日积月累、自主参与的学习方式，提高了党员干部学习党史的积极性，让党的创新理论主题宣讲“沾泥土、带露珠、冒热气”。立足线上有声有色，市总工会发挥阳泉智慧工会平台优势，在阳泉市总工会网站、微信公众号等开辟党的创新理论宣讲专栏、设置党的创新理论网络课堂，同步刊载最新理论文章，拍摄制作抖音、快手短视频，将主题宣讲融入时代特色；对工会网站、微博、微信公众号、职工电子书屋、工会微课堂等线上媒体进行有机融合，建立起同频共振的党的创新理论主题宣讲网络矩阵，推动宣讲由一时一地拓展为随时随地，打造</w:t>
      </w:r>
      <w:r>
        <w:t>24</w:t>
      </w:r>
      <w:r>
        <w:t>小时</w:t>
      </w:r>
      <w:r>
        <w:t>“</w:t>
      </w:r>
      <w:r>
        <w:t>不断线</w:t>
      </w:r>
      <w:r>
        <w:t>”</w:t>
      </w:r>
      <w:r>
        <w:t>的主题宣讲格局；与市广播电视台合作开设</w:t>
      </w:r>
      <w:r>
        <w:t>“</w:t>
      </w:r>
      <w:r>
        <w:t>文化讲堂</w:t>
      </w:r>
      <w:r>
        <w:t>”</w:t>
      </w:r>
      <w:r>
        <w:t>栏目，播出党的创新理论主题宣讲</w:t>
      </w:r>
      <w:r>
        <w:t>128</w:t>
      </w:r>
      <w:r>
        <w:t>期，辐射观众</w:t>
      </w:r>
      <w:r>
        <w:t>15</w:t>
      </w:r>
      <w:r>
        <w:t>万人；举办践行党的创新理论工会短新闻大赛，收到参赛作品百余件。</w:t>
      </w:r>
      <w:r>
        <w:t>2021</w:t>
      </w:r>
      <w:r>
        <w:t>年，我市各级工会共开展线下线上党的创新理论主题宣讲</w:t>
      </w:r>
      <w:r>
        <w:t>3000</w:t>
      </w:r>
      <w:r>
        <w:t>余场次，开设各种形式的线下线上专栏千余个。</w:t>
      </w:r>
    </w:p>
    <w:p w:rsidR="00295B2A" w:rsidRDefault="00295B2A" w:rsidP="00295B2A">
      <w:pPr>
        <w:ind w:firstLineChars="200" w:firstLine="420"/>
      </w:pPr>
      <w:r>
        <w:rPr>
          <w:rFonts w:hint="eastAsia"/>
        </w:rPr>
        <w:t>立体糅合，深化主题宣讲影响力。着眼宣讲形式互动化，市总工会充分借助社会资源，不断拓展党的创新理论主题宣讲外延，一方面推动基层以单位部门、车间队组、工会小组为单位，开展“人人</w:t>
      </w:r>
      <w:r>
        <w:t>5</w:t>
      </w:r>
      <w:r>
        <w:t>分钟</w:t>
      </w:r>
      <w:r>
        <w:t>——</w:t>
      </w:r>
      <w:r>
        <w:t>我谈党的创新理论</w:t>
      </w:r>
      <w:r>
        <w:t>”</w:t>
      </w:r>
      <w:r>
        <w:t>活动，通过班前班后会、学习专题会、</w:t>
      </w:r>
      <w:r>
        <w:t>“</w:t>
      </w:r>
      <w:r>
        <w:t>安全活动日</w:t>
      </w:r>
      <w:r>
        <w:t>”</w:t>
      </w:r>
      <w:r>
        <w:t>等，鼓励职工</w:t>
      </w:r>
      <w:r>
        <w:t>“</w:t>
      </w:r>
      <w:r>
        <w:t>走上讲台，畅谈心得</w:t>
      </w:r>
      <w:r>
        <w:t>”</w:t>
      </w:r>
      <w:r>
        <w:t>，切实做到主题宣讲</w:t>
      </w:r>
      <w:r>
        <w:t>“</w:t>
      </w:r>
      <w:r>
        <w:t>一个不落下、人人不掉队</w:t>
      </w:r>
      <w:r>
        <w:t>”</w:t>
      </w:r>
      <w:r>
        <w:t>；另一方面坚持理论与文艺相融合，精选文艺骨干力量，在全市组建</w:t>
      </w:r>
      <w:r>
        <w:t>200</w:t>
      </w:r>
      <w:r>
        <w:t>多支</w:t>
      </w:r>
      <w:r>
        <w:t>“</w:t>
      </w:r>
      <w:r>
        <w:t>文艺轻骑兵</w:t>
      </w:r>
      <w:r>
        <w:t>”</w:t>
      </w:r>
      <w:r>
        <w:t>小分队，用</w:t>
      </w:r>
      <w:r>
        <w:t>“</w:t>
      </w:r>
      <w:r>
        <w:t>地方戏</w:t>
      </w:r>
      <w:r>
        <w:t>”“</w:t>
      </w:r>
      <w:r>
        <w:t>百姓歌</w:t>
      </w:r>
      <w:r>
        <w:t>”</w:t>
      </w:r>
      <w:r>
        <w:t>讲</w:t>
      </w:r>
      <w:r>
        <w:t>“</w:t>
      </w:r>
      <w:r>
        <w:t>普通话</w:t>
      </w:r>
      <w:r>
        <w:t>”</w:t>
      </w:r>
      <w:r>
        <w:t>，用小舞台讲大主题，通过歌舞曲艺、相声小品等艺术形式让党</w:t>
      </w:r>
      <w:r>
        <w:rPr>
          <w:rFonts w:hint="eastAsia"/>
        </w:rPr>
        <w:t>的创新理论可感可见可行，推动党的创新理论落到基层、热到基层。着眼宣讲主体分众化，市总工会充分发挥“</w:t>
      </w:r>
      <w:r>
        <w:t>15510”</w:t>
      </w:r>
      <w:r>
        <w:t>工会代表联系职工制度优势，班子成员分赴各自</w:t>
      </w:r>
      <w:r>
        <w:t>“</w:t>
      </w:r>
      <w:r>
        <w:t>双包</w:t>
      </w:r>
      <w:r>
        <w:t>”</w:t>
      </w:r>
      <w:r>
        <w:t>联系点开展集中示范性党的创新理论主题宣讲，通过深入班组、车间、科室与职工</w:t>
      </w:r>
      <w:r>
        <w:t>“</w:t>
      </w:r>
      <w:r>
        <w:t>坐在桌边，讨论探求</w:t>
      </w:r>
      <w:r>
        <w:t>”</w:t>
      </w:r>
      <w:r>
        <w:t>，让党的创新理论宣讲有温度、有深度；立足用榜样的力量感染人、鼓舞人、带动人，组织劳动模范、</w:t>
      </w:r>
      <w:r>
        <w:t>“</w:t>
      </w:r>
      <w:r>
        <w:t>阳泉工匠</w:t>
      </w:r>
      <w:r>
        <w:t>”</w:t>
      </w:r>
      <w:r>
        <w:t>等先进人物进企业、进工地、进机关开展党的创新理论巡回宣讲活动，以感人故事话时代使命，以奋斗历程增奋进信心。</w:t>
      </w:r>
    </w:p>
    <w:p w:rsidR="00295B2A" w:rsidRDefault="00295B2A" w:rsidP="00295B2A">
      <w:pPr>
        <w:ind w:firstLineChars="200" w:firstLine="420"/>
      </w:pPr>
      <w:r>
        <w:rPr>
          <w:rFonts w:hint="eastAsia"/>
        </w:rPr>
        <w:t>唱响主题活动强音</w:t>
      </w:r>
    </w:p>
    <w:p w:rsidR="00295B2A" w:rsidRDefault="00295B2A" w:rsidP="00295B2A">
      <w:pPr>
        <w:ind w:firstLineChars="200" w:firstLine="420"/>
      </w:pPr>
      <w:r>
        <w:rPr>
          <w:rFonts w:hint="eastAsia"/>
        </w:rPr>
        <w:t>围绕庆祝建党</w:t>
      </w:r>
      <w:r>
        <w:t>100</w:t>
      </w:r>
      <w:r>
        <w:t>周年和</w:t>
      </w:r>
      <w:r>
        <w:t>“</w:t>
      </w:r>
      <w:r>
        <w:t>中国梦</w:t>
      </w:r>
      <w:r>
        <w:t>·</w:t>
      </w:r>
      <w:r>
        <w:t>劳动美</w:t>
      </w:r>
      <w:r>
        <w:t>”</w:t>
      </w:r>
      <w:r>
        <w:t>主题宣传教育活动，市总工会在守正中创新、在创新中发展，引领职工传承革命传统、红色基因，厚植爱党爱国情怀，全力打造一支坚定不移听党话、矢志不渝跟党走的职工队伍。</w:t>
      </w:r>
    </w:p>
    <w:p w:rsidR="00295B2A" w:rsidRDefault="00295B2A" w:rsidP="00295B2A">
      <w:pPr>
        <w:ind w:firstLineChars="200" w:firstLine="420"/>
      </w:pPr>
      <w:r>
        <w:rPr>
          <w:rFonts w:hint="eastAsia"/>
        </w:rPr>
        <w:t>扎实开展党史学习教育，以优异成绩迎接建党</w:t>
      </w:r>
      <w:r>
        <w:t>100</w:t>
      </w:r>
      <w:r>
        <w:t>周年。市总工会充分发挥党的创新理论宣讲示范站（点）、职工文体活动示范基地、职工书屋、职工阅读角、爱心妈咪小屋、户外劳动者爱心驿站等宣讲阵地作用，在职工中开展以党史为重点的</w:t>
      </w:r>
      <w:r>
        <w:t>“</w:t>
      </w:r>
      <w:r>
        <w:t>四史</w:t>
      </w:r>
      <w:r>
        <w:t>”</w:t>
      </w:r>
      <w:r>
        <w:t>宣传教育。在阳泉工会网站和《阳泉工人》开设党史学习教育专题专栏，通过开设专栏、主题阅读、朗诵演讲、举办讲座等方式，开展有特色、接地气的基层党史学习教育</w:t>
      </w:r>
      <w:r>
        <w:t>“</w:t>
      </w:r>
      <w:r>
        <w:t>微宣讲</w:t>
      </w:r>
      <w:r>
        <w:t>”</w:t>
      </w:r>
      <w:r>
        <w:t>，引导职工</w:t>
      </w:r>
      <w:r>
        <w:t>“</w:t>
      </w:r>
      <w:r>
        <w:t>听讲座、读原文、深研讨、付行动</w:t>
      </w:r>
      <w:r>
        <w:t>”</w:t>
      </w:r>
      <w:r>
        <w:t>，推动党史学习教育主题宣讲入脑入心。积极发挥主流媒体的舆论引导作用，在《山西工人</w:t>
      </w:r>
      <w:r>
        <w:rPr>
          <w:rFonts w:hint="eastAsia"/>
        </w:rPr>
        <w:t>报》《阳泉日报》等开设专栏专版，在市广播电视台开办视频课堂“文化讲堂”，宣传工运先驱梁永福、正太铁路大罢工等阳泉工运史上的重要工运人物和重大工运事件，共刊播党史学习教育专题稿件</w:t>
      </w:r>
      <w:r>
        <w:t>40</w:t>
      </w:r>
      <w:r>
        <w:t>余篇。</w:t>
      </w:r>
    </w:p>
    <w:p w:rsidR="00295B2A" w:rsidRDefault="00295B2A" w:rsidP="00295B2A">
      <w:pPr>
        <w:ind w:firstLineChars="200" w:firstLine="420"/>
      </w:pPr>
      <w:r>
        <w:rPr>
          <w:rFonts w:hint="eastAsia"/>
        </w:rPr>
        <w:t>此外，在庆祝建党</w:t>
      </w:r>
      <w:r>
        <w:t>100</w:t>
      </w:r>
      <w:r>
        <w:t>周年系列主题活动中，市总工会举办全市职工线上党史知识竞赛，来自全市近</w:t>
      </w:r>
      <w:r>
        <w:t>500</w:t>
      </w:r>
      <w:r>
        <w:t>家单位的</w:t>
      </w:r>
      <w:r>
        <w:t>22484</w:t>
      </w:r>
      <w:r>
        <w:t>名职工参与答题</w:t>
      </w:r>
      <w:r>
        <w:t>88843</w:t>
      </w:r>
      <w:r>
        <w:t>次；组织动员全市近</w:t>
      </w:r>
      <w:r>
        <w:t>3</w:t>
      </w:r>
      <w:r>
        <w:t>万名职工群众参加全省职工线上党史知识竞赛活动，我市</w:t>
      </w:r>
      <w:r>
        <w:t>89</w:t>
      </w:r>
      <w:r>
        <w:t>人获得个人优胜奖；组队参加省总工会举办的全省职工党史知识竞赛，市总工会荣获优秀组织奖，国网阳泉供电公司李杰获得个人优胜奖。按照</w:t>
      </w:r>
      <w:r>
        <w:t>“</w:t>
      </w:r>
      <w:r>
        <w:t>我为群众办实事</w:t>
      </w:r>
      <w:r>
        <w:t>”</w:t>
      </w:r>
      <w:r>
        <w:t>实践活动要求，立足于基层工会和职工群众的实际需求，在开展</w:t>
      </w:r>
      <w:r>
        <w:t>“</w:t>
      </w:r>
      <w:r>
        <w:t>送党史图书到基层</w:t>
      </w:r>
      <w:r>
        <w:t>”“</w:t>
      </w:r>
      <w:r>
        <w:t>工会进万家</w:t>
      </w:r>
      <w:r>
        <w:t>·</w:t>
      </w:r>
      <w:r>
        <w:t>送思想文化</w:t>
      </w:r>
      <w:r>
        <w:t>”</w:t>
      </w:r>
      <w:r>
        <w:t>和职工书屋补配活动中，将图书目录的确定方式由</w:t>
      </w:r>
      <w:r>
        <w:t>“</w:t>
      </w:r>
      <w:r>
        <w:t>菜单</w:t>
      </w:r>
      <w:r>
        <w:rPr>
          <w:rFonts w:hint="eastAsia"/>
        </w:rPr>
        <w:t>式”向“订单式”转变，基层工会为全市</w:t>
      </w:r>
      <w:r>
        <w:t>500</w:t>
      </w:r>
      <w:r>
        <w:t>家职工书屋、职工阅读角、党的创新理论示范站（点）配送价值</w:t>
      </w:r>
      <w:r>
        <w:t>18.9</w:t>
      </w:r>
      <w:r>
        <w:t>万元的党史学习教育系列图书。开展</w:t>
      </w:r>
      <w:r>
        <w:t>“</w:t>
      </w:r>
      <w:r>
        <w:t>送红色经典到基层</w:t>
      </w:r>
      <w:r>
        <w:t>”</w:t>
      </w:r>
      <w:r>
        <w:t>主题活动，为全市转型综改重点工程项目和工地、企业送去</w:t>
      </w:r>
      <w:r>
        <w:t>10</w:t>
      </w:r>
      <w:r>
        <w:t>场大型主题晋剧专场演唱会。与市文旅局共同主办阳泉市群众合唱比赛暨山西省第</w:t>
      </w:r>
      <w:r>
        <w:t>16</w:t>
      </w:r>
      <w:r>
        <w:t>届</w:t>
      </w:r>
      <w:r>
        <w:t>“</w:t>
      </w:r>
      <w:r>
        <w:t>三晋之春</w:t>
      </w:r>
      <w:r>
        <w:t>”</w:t>
      </w:r>
      <w:r>
        <w:t>合唱比赛</w:t>
      </w:r>
      <w:r>
        <w:t>(</w:t>
      </w:r>
      <w:r>
        <w:t>阳泉专场</w:t>
      </w:r>
      <w:r>
        <w:t>)</w:t>
      </w:r>
      <w:r>
        <w:t>，从全市各企事业单位、社区组织的近</w:t>
      </w:r>
      <w:r>
        <w:t>50</w:t>
      </w:r>
      <w:r>
        <w:t>支合唱代表队中选出</w:t>
      </w:r>
      <w:r>
        <w:t>18</w:t>
      </w:r>
      <w:r>
        <w:t>支进行决赛，用歌声讴歌党的丰功伟绩，展现我市职工昂扬向上、砥砺前行的精神风貌。开展传颂红色经典全市职工朗读大赛，线上预赛共征集到</w:t>
      </w:r>
      <w:r>
        <w:t>170</w:t>
      </w:r>
      <w:r>
        <w:t>部朗诵作品，播放量</w:t>
      </w:r>
      <w:r>
        <w:t>35524</w:t>
      </w:r>
      <w:r>
        <w:t>次，历时</w:t>
      </w:r>
      <w:r>
        <w:t>20</w:t>
      </w:r>
      <w:r>
        <w:t>天的线上投票点赞活动总计投票</w:t>
      </w:r>
      <w:r>
        <w:t>98451</w:t>
      </w:r>
      <w:r>
        <w:t>票，评选出</w:t>
      </w:r>
      <w:r>
        <w:t>15</w:t>
      </w:r>
      <w:r>
        <w:t>部作品入围线下决赛。</w:t>
      </w:r>
    </w:p>
    <w:p w:rsidR="00295B2A" w:rsidRDefault="00295B2A" w:rsidP="00295B2A">
      <w:pPr>
        <w:ind w:firstLineChars="200" w:firstLine="420"/>
      </w:pPr>
      <w:r>
        <w:rPr>
          <w:rFonts w:hint="eastAsia"/>
        </w:rPr>
        <w:t>“中国梦·劳动美”主题系列活动得到进一步深化。市总工会举办职工书画大赛暨书画名家作品联展，共收到书法作品</w:t>
      </w:r>
      <w:r>
        <w:t>275</w:t>
      </w:r>
      <w:r>
        <w:t>件、美术作品</w:t>
      </w:r>
      <w:r>
        <w:t>157</w:t>
      </w:r>
      <w:r>
        <w:t>件，筛选出</w:t>
      </w:r>
      <w:r>
        <w:t>125</w:t>
      </w:r>
      <w:r>
        <w:t>件职工书画作品与</w:t>
      </w:r>
      <w:r>
        <w:t>12</w:t>
      </w:r>
      <w:r>
        <w:t>件全国书画名家作品在阳泉展览馆进行为期</w:t>
      </w:r>
      <w:r>
        <w:t>6</w:t>
      </w:r>
      <w:r>
        <w:t>天的展出，观展人数逾万人。组织元宵节线上猜灯谜活动，参与人数</w:t>
      </w:r>
      <w:r>
        <w:t>507</w:t>
      </w:r>
      <w:r>
        <w:t>人。深入全市各企业厂矿、重点工程、社区乡村等职工群众集中的基层举办为期两个月的送文艺到基层巡演活动，共为基层送去慰问演出</w:t>
      </w:r>
      <w:r>
        <w:t>80</w:t>
      </w:r>
      <w:r>
        <w:t>场，其中戏曲</w:t>
      </w:r>
      <w:r>
        <w:t>70</w:t>
      </w:r>
      <w:r>
        <w:t>场、歌舞</w:t>
      </w:r>
      <w:r>
        <w:t>10</w:t>
      </w:r>
      <w:r>
        <w:t>场，观看人数</w:t>
      </w:r>
      <w:r>
        <w:t>5</w:t>
      </w:r>
      <w:r>
        <w:t>万余人。配合省总工会举办</w:t>
      </w:r>
      <w:r>
        <w:t>“</w:t>
      </w:r>
      <w:r>
        <w:t>三送三进</w:t>
      </w:r>
      <w:r>
        <w:t>”</w:t>
      </w:r>
      <w:r>
        <w:t>活动，为基层送去</w:t>
      </w:r>
      <w:r>
        <w:t>3</w:t>
      </w:r>
      <w:r>
        <w:t>场慰问演出。按照省</w:t>
      </w:r>
      <w:r>
        <w:rPr>
          <w:rFonts w:hint="eastAsia"/>
        </w:rPr>
        <w:t>委宣传部、省总工会和市委宣传部的文件通知，组织发动全市职工观看电影《风雨日升昌》，</w:t>
      </w:r>
      <w:r>
        <w:t>7000</w:t>
      </w:r>
      <w:r>
        <w:t>余人次观影，进一步传承和弘扬以</w:t>
      </w:r>
      <w:r>
        <w:t>“</w:t>
      </w:r>
      <w:r>
        <w:t>诚实守信、开拓进取、和衷共济、务实经营、经世济民</w:t>
      </w:r>
      <w:r>
        <w:t>”</w:t>
      </w:r>
      <w:r>
        <w:t>为核心的晋商精神。推选</w:t>
      </w:r>
      <w:r>
        <w:t>70</w:t>
      </w:r>
      <w:r>
        <w:t>件作品参加</w:t>
      </w:r>
      <w:r>
        <w:t>“</w:t>
      </w:r>
      <w:r>
        <w:t>中国梦</w:t>
      </w:r>
      <w:r>
        <w:t>·</w:t>
      </w:r>
      <w:r>
        <w:t>劳动美</w:t>
      </w:r>
      <w:r>
        <w:t>——</w:t>
      </w:r>
      <w:r>
        <w:t>永远跟党走</w:t>
      </w:r>
      <w:r>
        <w:t xml:space="preserve"> </w:t>
      </w:r>
      <w:r>
        <w:t>奋进新征程</w:t>
      </w:r>
      <w:r>
        <w:t>”</w:t>
      </w:r>
      <w:r>
        <w:t>全省职工书法、美术、摄影展览，美术类</w:t>
      </w:r>
      <w:r>
        <w:t>1</w:t>
      </w:r>
      <w:r>
        <w:t>件作品获一等奖、</w:t>
      </w:r>
      <w:r>
        <w:t>11</w:t>
      </w:r>
      <w:r>
        <w:t>件作品分获二、三等奖，书法类</w:t>
      </w:r>
      <w:r>
        <w:t>1</w:t>
      </w:r>
      <w:r>
        <w:t>件作品获一等奖、</w:t>
      </w:r>
      <w:r>
        <w:t>6</w:t>
      </w:r>
      <w:r>
        <w:t>件作品分获二、三等奖，摄影类</w:t>
      </w:r>
      <w:r>
        <w:t>2</w:t>
      </w:r>
      <w:r>
        <w:t>件作品获一等奖、</w:t>
      </w:r>
      <w:r>
        <w:t>2</w:t>
      </w:r>
      <w:r>
        <w:t>件作品获二等奖，市总工会获优秀组织奖。拍摄</w:t>
      </w:r>
      <w:r>
        <w:t>1</w:t>
      </w:r>
      <w:r>
        <w:t>部短视频、</w:t>
      </w:r>
      <w:r>
        <w:t>2</w:t>
      </w:r>
      <w:r>
        <w:t>部抖音作品，参加了</w:t>
      </w:r>
      <w:r>
        <w:t>“</w:t>
      </w:r>
      <w:r>
        <w:t>清廉阳泉</w:t>
      </w:r>
      <w:r>
        <w:t>”</w:t>
      </w:r>
      <w:r>
        <w:t>短视频大赛。</w:t>
      </w:r>
    </w:p>
    <w:p w:rsidR="00295B2A" w:rsidRDefault="00295B2A" w:rsidP="00295B2A">
      <w:pPr>
        <w:ind w:firstLineChars="200" w:firstLine="420"/>
      </w:pPr>
      <w:r>
        <w:rPr>
          <w:rFonts w:hint="eastAsia"/>
        </w:rPr>
        <w:t>讲好精彩“工会故事”</w:t>
      </w:r>
    </w:p>
    <w:p w:rsidR="00295B2A" w:rsidRDefault="00295B2A" w:rsidP="00295B2A">
      <w:pPr>
        <w:ind w:firstLineChars="200" w:firstLine="420"/>
      </w:pPr>
      <w:r>
        <w:rPr>
          <w:rFonts w:hint="eastAsia"/>
        </w:rPr>
        <w:t>统一思想、凝聚力量、宣教先行——市总工会始终将宣教工作置于“先行”</w:t>
      </w:r>
      <w:r>
        <w:t xml:space="preserve"> </w:t>
      </w:r>
      <w:r>
        <w:t>位置加以开展，用心用情讲好</w:t>
      </w:r>
      <w:r>
        <w:t>“</w:t>
      </w:r>
      <w:r>
        <w:t>职工故事</w:t>
      </w:r>
      <w:r>
        <w:t>”“</w:t>
      </w:r>
      <w:r>
        <w:t>工会故事</w:t>
      </w:r>
      <w:r>
        <w:t>”</w:t>
      </w:r>
      <w:r>
        <w:t>。</w:t>
      </w:r>
    </w:p>
    <w:p w:rsidR="00295B2A" w:rsidRDefault="00295B2A" w:rsidP="00295B2A">
      <w:pPr>
        <w:ind w:firstLineChars="200" w:firstLine="420"/>
      </w:pPr>
      <w:r>
        <w:rPr>
          <w:rFonts w:hint="eastAsia"/>
        </w:rPr>
        <w:t>营造氛围，凝心聚力，做好工会重点工作、重大举措和创新成果的宣传报道。</w:t>
      </w:r>
      <w:r>
        <w:t>2021</w:t>
      </w:r>
      <w:r>
        <w:t>年，在《山西工人报》刊登关于</w:t>
      </w:r>
      <w:r>
        <w:t>5</w:t>
      </w:r>
      <w:r>
        <w:t>年工作回顾、</w:t>
      </w:r>
      <w:r>
        <w:t>“</w:t>
      </w:r>
      <w:r>
        <w:t>十三五</w:t>
      </w:r>
      <w:r>
        <w:t>”</w:t>
      </w:r>
      <w:r>
        <w:t>成就巡礼、党史学习教育、脱贫攻坚等反映市总工会工作推进的综合性新闻宣传稿件，刊登《云端订制服务让职工一键对接工会》《阳泉市总打造</w:t>
      </w:r>
      <w:r>
        <w:t>“</w:t>
      </w:r>
      <w:r>
        <w:t>职工文体活动示范基地</w:t>
      </w:r>
      <w:r>
        <w:t>”</w:t>
      </w:r>
      <w:r>
        <w:t>让职工就近选择活动场地　四大项目免费文体活动券工会</w:t>
      </w:r>
      <w:r>
        <w:t>App</w:t>
      </w:r>
      <w:r>
        <w:t>上随手抢》《打造服务新抓手新平台新品牌　阳泉市劳模疗休养基地挂牌运行》等反映市总工会特色亮点工作的新闻宣传稿件，以及《阳泉市城区上站街道金三角社区工会发挥宣讲示范站作用　网</w:t>
      </w:r>
      <w:r>
        <w:rPr>
          <w:rFonts w:hint="eastAsia"/>
        </w:rPr>
        <w:t>格化管理让宣讲更全面更立体》《阳泉天元公司工会创建基层职工理论家队伍　让宣讲活动融入群众日常生产生活》等反映我市各级基层工会工作的一线新闻宣传报道；在《阳泉日报》刊登《工会》专版</w:t>
      </w:r>
      <w:r>
        <w:t>16</w:t>
      </w:r>
      <w:r>
        <w:t>期；在中工网、《山西工人报》、《阳泉日报》等各级媒体刊发稿件共计</w:t>
      </w:r>
      <w:r>
        <w:t>400</w:t>
      </w:r>
      <w:r>
        <w:t>余篇。与此同时，定期召开网络舆情分析研判会，做好市总工会新媒体平台的日常管理和运营工作，全面提升宣传效果。</w:t>
      </w:r>
    </w:p>
    <w:p w:rsidR="00295B2A" w:rsidRDefault="00295B2A" w:rsidP="00295B2A">
      <w:pPr>
        <w:ind w:firstLineChars="200" w:firstLine="420"/>
      </w:pPr>
      <w:r>
        <w:rPr>
          <w:rFonts w:hint="eastAsia"/>
        </w:rPr>
        <w:t>选树典型，榜样引领，不断加强“四德”教育，以“劳动创造幸福”为主题，做好省级“新时代最美劳动者”、山西省</w:t>
      </w:r>
      <w:r>
        <w:t>2021</w:t>
      </w:r>
      <w:r>
        <w:t>年度学雷锋志愿服务先进典型（</w:t>
      </w:r>
      <w:r>
        <w:t>“</w:t>
      </w:r>
      <w:r>
        <w:t>志愿服务先进工作者</w:t>
      </w:r>
      <w:r>
        <w:t>”</w:t>
      </w:r>
      <w:r>
        <w:t>）、全国工会职工书屋建设典型成果、全国职工职业道德模范等推荐宣传工作。经市总工会推选，华阳集团一矿职工姚武江荣获</w:t>
      </w:r>
      <w:r>
        <w:t>2020</w:t>
      </w:r>
      <w:r>
        <w:t>年度山西省</w:t>
      </w:r>
      <w:r>
        <w:t>“</w:t>
      </w:r>
      <w:r>
        <w:t>新时代最美劳动者</w:t>
      </w:r>
      <w:r>
        <w:t>”</w:t>
      </w:r>
      <w:r>
        <w:t>称号，城区上站街道市政府大院社区党总支书记、主任董殿英荣获山西省</w:t>
      </w:r>
      <w:r>
        <w:t>2021</w:t>
      </w:r>
      <w:r>
        <w:t>年</w:t>
      </w:r>
      <w:r>
        <w:t>“</w:t>
      </w:r>
      <w:r>
        <w:t>志愿服务先进工作者</w:t>
      </w:r>
      <w:r>
        <w:t>”</w:t>
      </w:r>
      <w:r>
        <w:t>称号。</w:t>
      </w:r>
    </w:p>
    <w:p w:rsidR="00295B2A" w:rsidRDefault="00295B2A" w:rsidP="00295B2A">
      <w:pPr>
        <w:ind w:firstLineChars="200" w:firstLine="420"/>
      </w:pPr>
      <w:r>
        <w:rPr>
          <w:rFonts w:hint="eastAsia"/>
        </w:rPr>
        <w:t>为充分发挥先进典型的示范引领作用，用榜样力量引领新风正气，在职工群众中营造立足岗位比先进、尽职尽责争优秀、争当模范树典型的浓厚氛围，市总工会通过工会网站、</w:t>
      </w:r>
      <w:r>
        <w:t>App</w:t>
      </w:r>
      <w:r>
        <w:t>、微信、抖音、微博、今日头条号、百度百家号等线上平台和广播电视、公交车车载电视、报纸杂志等线下平台，以微电影、微视频、专题片、专访、专版、专栏等形式在线上线下全方位、多层次集中持续宣传报道先进典型、劳动模范事迹，其中最美劳动者先进事迹视频展播在工会微信公众号阅读量超过</w:t>
      </w:r>
      <w:r>
        <w:t>8000</w:t>
      </w:r>
      <w:r>
        <w:t>条；委托专业公司拍摄反映</w:t>
      </w:r>
      <w:r>
        <w:t>“</w:t>
      </w:r>
      <w:r>
        <w:t>全国先进工作者</w:t>
      </w:r>
      <w:r>
        <w:t>”——</w:t>
      </w:r>
      <w:r>
        <w:t>城区环卫处清运装卸工郑高奎</w:t>
      </w:r>
      <w:r>
        <w:rPr>
          <w:rFonts w:hint="eastAsia"/>
        </w:rPr>
        <w:t>的微电影，在西北电影频道播放量达</w:t>
      </w:r>
      <w:r>
        <w:t>23.4</w:t>
      </w:r>
      <w:r>
        <w:t>万次；拍摄</w:t>
      </w:r>
      <w:r>
        <w:t>5</w:t>
      </w:r>
      <w:r>
        <w:t>部</w:t>
      </w:r>
      <w:r>
        <w:t>“</w:t>
      </w:r>
      <w:r>
        <w:t>我身边的党员故事</w:t>
      </w:r>
      <w:r>
        <w:t>”</w:t>
      </w:r>
      <w:r>
        <w:t>短视频，讲述新时代党员发挥先锋模范作用的感人故事。</w:t>
      </w:r>
    </w:p>
    <w:p w:rsidR="00295B2A" w:rsidRDefault="00295B2A" w:rsidP="00295B2A">
      <w:pPr>
        <w:ind w:firstLineChars="200" w:firstLine="420"/>
      </w:pPr>
      <w:r>
        <w:rPr>
          <w:rFonts w:hint="eastAsia"/>
        </w:rPr>
        <w:t>开拓文体阵地新局</w:t>
      </w:r>
    </w:p>
    <w:p w:rsidR="00295B2A" w:rsidRDefault="00295B2A" w:rsidP="00295B2A">
      <w:pPr>
        <w:ind w:firstLineChars="200" w:firstLine="420"/>
      </w:pPr>
      <w:r>
        <w:rPr>
          <w:rFonts w:hint="eastAsia"/>
        </w:rPr>
        <w:t>因时而变、因势而动、因势而新——针对职工对文体活动与时俱进的新需求，市总工会从把牢政治方向、培育骨干力量、整合社会资源、丰富活动形式、加强自身建设五个方面入手，打造职工文体活动新载体、新模式、新内容，让提档升级的工会文体阵地成为职工贴心的“活动乐园”和“精神家园”。</w:t>
      </w:r>
    </w:p>
    <w:p w:rsidR="00295B2A" w:rsidRDefault="00295B2A" w:rsidP="00295B2A">
      <w:pPr>
        <w:ind w:firstLineChars="200" w:firstLine="420"/>
      </w:pPr>
      <w:r>
        <w:rPr>
          <w:rFonts w:hint="eastAsia"/>
        </w:rPr>
        <w:t>以拓展职工书屋阵地和功能为目标，在一线职工、农民工工作和居住相对集中的基层企业、转型综改示范区以及落地阳泉的“六新”项目等，全力推动职工书屋创建工作。</w:t>
      </w:r>
      <w:r>
        <w:t>2021</w:t>
      </w:r>
      <w:r>
        <w:t>年，创建国家级职工书屋</w:t>
      </w:r>
      <w:r>
        <w:t>1</w:t>
      </w:r>
      <w:r>
        <w:t>家，新建</w:t>
      </w:r>
      <w:r>
        <w:t>18</w:t>
      </w:r>
      <w:r>
        <w:t>家市级职工书屋，市总工会分别为他们进行了图书配送。</w:t>
      </w:r>
    </w:p>
    <w:p w:rsidR="00295B2A" w:rsidRDefault="00295B2A" w:rsidP="00295B2A">
      <w:pPr>
        <w:ind w:firstLineChars="200" w:firstLine="420"/>
      </w:pPr>
      <w:r>
        <w:rPr>
          <w:rFonts w:hint="eastAsia"/>
        </w:rPr>
        <w:t>为了更好地开展全民阅读活动，营造书香山城、文明城市形象，对于不具备建设职工书屋条件的单位，市总工会在全市基层单位推广建设职工阅读角工作，以此来作为职工书屋功能的延伸，全力营造全民阅读浓厚氛围，更好地满足职工的阅读需求，提升职工自身的文化修养。</w:t>
      </w:r>
      <w:r>
        <w:t>2021</w:t>
      </w:r>
      <w:r>
        <w:t>年，共建设职工阅读角</w:t>
      </w:r>
      <w:r>
        <w:t>45</w:t>
      </w:r>
      <w:r>
        <w:t>家。</w:t>
      </w:r>
    </w:p>
    <w:p w:rsidR="00295B2A" w:rsidRDefault="00295B2A" w:rsidP="00295B2A">
      <w:pPr>
        <w:ind w:firstLineChars="200" w:firstLine="420"/>
      </w:pPr>
      <w:r>
        <w:rPr>
          <w:rFonts w:hint="eastAsia"/>
        </w:rPr>
        <w:t>在新就业形态劳动者关爱行动中，为</w:t>
      </w:r>
      <w:r>
        <w:t>6</w:t>
      </w:r>
      <w:r>
        <w:t>家快递、货车司机等新就业形态劳动者单位每家配送</w:t>
      </w:r>
      <w:r>
        <w:t>5000</w:t>
      </w:r>
      <w:r>
        <w:t>元共</w:t>
      </w:r>
      <w:r>
        <w:t>3</w:t>
      </w:r>
      <w:r>
        <w:t>万元图书。</w:t>
      </w:r>
    </w:p>
    <w:p w:rsidR="00295B2A" w:rsidRDefault="00295B2A" w:rsidP="00295B2A">
      <w:pPr>
        <w:ind w:firstLineChars="200" w:firstLine="420"/>
      </w:pPr>
      <w:r>
        <w:rPr>
          <w:rFonts w:hint="eastAsia"/>
        </w:rPr>
        <w:t>同时，着眼提高职工书屋利用率和实效性，以线上职工电子书屋和线下职工书屋、职工阅读角为平台，广泛深入开展“阅读经典好书</w:t>
      </w:r>
      <w:r>
        <w:t xml:space="preserve"> </w:t>
      </w:r>
      <w:r>
        <w:t>争当时代工匠</w:t>
      </w:r>
      <w:r>
        <w:t>”</w:t>
      </w:r>
      <w:r>
        <w:t>职工读书活动，做好做实职工阅读服务。</w:t>
      </w:r>
    </w:p>
    <w:p w:rsidR="00295B2A" w:rsidRDefault="00295B2A" w:rsidP="00295B2A">
      <w:pPr>
        <w:ind w:firstLineChars="200" w:firstLine="420"/>
      </w:pPr>
      <w:r>
        <w:rPr>
          <w:rFonts w:hint="eastAsia"/>
        </w:rPr>
        <w:t>以丰富载体、打造职工活动品牌亮点为目标，市总工会通过线上线下全覆盖、立体化的有力举措，持续开展职工喜闻乐见的文体活动，打造具有工会特色的标志品牌，不断提高工会组织的凝聚力、号召力和影响力。</w:t>
      </w:r>
    </w:p>
    <w:p w:rsidR="00295B2A" w:rsidRDefault="00295B2A" w:rsidP="00295B2A">
      <w:pPr>
        <w:ind w:firstLineChars="200" w:firstLine="420"/>
      </w:pPr>
      <w:r>
        <w:rPr>
          <w:rFonts w:hint="eastAsia"/>
        </w:rPr>
        <w:t>市总工会举办全市职工视频剪辑基础制作、书法、国画技能提升、网球、戏曲表演、合唱技巧等培训班，培训职工文体骨干</w:t>
      </w:r>
      <w:r>
        <w:t>300</w:t>
      </w:r>
      <w:r>
        <w:t>余人，为职工打造丰盛文化</w:t>
      </w:r>
      <w:r>
        <w:t>“</w:t>
      </w:r>
      <w:r>
        <w:t>套餐</w:t>
      </w:r>
      <w:r>
        <w:t>”</w:t>
      </w:r>
      <w:r>
        <w:t>。在</w:t>
      </w:r>
      <w:r>
        <w:t>“</w:t>
      </w:r>
      <w:r>
        <w:t>职工文体活动示范基地</w:t>
      </w:r>
      <w:r>
        <w:t>”</w:t>
      </w:r>
      <w:r>
        <w:t>推出羽毛球、篮球、乒乓球、足球的</w:t>
      </w:r>
      <w:r>
        <w:t>“</w:t>
      </w:r>
      <w:r>
        <w:t>专业教练辅导日</w:t>
      </w:r>
      <w:r>
        <w:t>”</w:t>
      </w:r>
      <w:r>
        <w:t>活动，引导职工科学强身健体，养成良好生活习惯，辐射职工</w:t>
      </w:r>
      <w:r>
        <w:t>5.3</w:t>
      </w:r>
      <w:r>
        <w:t>万余人；拍摄上线了剪纸、心理疏导、戏曲表演（晋剧）、面食烹饪、视频剪辑制作</w:t>
      </w:r>
      <w:r>
        <w:t>5</w:t>
      </w:r>
      <w:r>
        <w:t>门</w:t>
      </w:r>
      <w:r>
        <w:t>“</w:t>
      </w:r>
      <w:r>
        <w:t>工会微课堂</w:t>
      </w:r>
      <w:r>
        <w:t>”</w:t>
      </w:r>
      <w:r>
        <w:t>；继续推出全年职工普惠抢券活动，每周一固定发放篮球、足球、乒乓球、羽毛球和游泳</w:t>
      </w:r>
      <w:r>
        <w:t>5</w:t>
      </w:r>
      <w:r>
        <w:t>种运动项目的免费活动券，全年累计发放免费活动券</w:t>
      </w:r>
      <w:r>
        <w:t>10422</w:t>
      </w:r>
      <w:r>
        <w:t>张；组织发动全市职工积极参加全国职工线上运动会，截至去年年底我市共组队</w:t>
      </w:r>
      <w:r>
        <w:t>126</w:t>
      </w:r>
      <w:r>
        <w:t>支。</w:t>
      </w:r>
    </w:p>
    <w:p w:rsidR="00295B2A" w:rsidRDefault="00295B2A" w:rsidP="00295B2A">
      <w:pPr>
        <w:ind w:firstLineChars="200" w:firstLine="420"/>
      </w:pPr>
      <w:r>
        <w:rPr>
          <w:rFonts w:hint="eastAsia"/>
        </w:rPr>
        <w:t>此外，市工人文化宫开展“工会大讲堂”“文化讲堂”“公益微课堂”以及阳泉市职工朗读大赛、阳泉职工春晚节目海选等职工教育、普惠和文体工作，极大地丰富了全市职工群众的文化生活。</w:t>
      </w:r>
    </w:p>
    <w:p w:rsidR="00295B2A" w:rsidRDefault="00295B2A" w:rsidP="00295B2A">
      <w:pPr>
        <w:ind w:firstLineChars="200" w:firstLine="420"/>
      </w:pPr>
      <w:r>
        <w:rPr>
          <w:rFonts w:hint="eastAsia"/>
        </w:rPr>
        <w:t>市总工会还为省级以上劳模、党的创新理论宣传站（点）、职工书屋和户外劳动者爱心驿站等订阅《工人日报》《山西工人报》《中国工人》“两报一刊”，让工会报刊走进基层、走近职工，为职工提供及时丰富且源源不断的精神食粮。</w:t>
      </w:r>
    </w:p>
    <w:p w:rsidR="00295B2A" w:rsidRDefault="00295B2A" w:rsidP="00295B2A">
      <w:pPr>
        <w:ind w:firstLineChars="200" w:firstLine="420"/>
      </w:pPr>
      <w:r>
        <w:rPr>
          <w:rFonts w:hint="eastAsia"/>
        </w:rPr>
        <w:t>深化全媒平台融合</w:t>
      </w:r>
    </w:p>
    <w:p w:rsidR="00295B2A" w:rsidRDefault="00295B2A" w:rsidP="00295B2A">
      <w:pPr>
        <w:ind w:firstLineChars="200" w:firstLine="420"/>
      </w:pPr>
      <w:r>
        <w:rPr>
          <w:rFonts w:hint="eastAsia"/>
        </w:rPr>
        <w:t>立足“聚力、借力、合力”的阳泉智慧工会建设要求，市总工会指导运营推广团队努力打造本土化的阳泉工会全媒体矩阵平台，走出了“全域智慧工会”新模式。</w:t>
      </w:r>
    </w:p>
    <w:p w:rsidR="00295B2A" w:rsidRDefault="00295B2A" w:rsidP="00295B2A">
      <w:pPr>
        <w:ind w:firstLineChars="200" w:firstLine="420"/>
      </w:pPr>
      <w:r>
        <w:rPr>
          <w:rFonts w:hint="eastAsia"/>
        </w:rPr>
        <w:t>市总工会继续推出全民促消费、职工文体活动免费抢券等多项普惠活动，推广工会微课堂、职工电子书屋等新服务，组织元宵节线上猜灯谜活动、职工朗读大赛、线上党史知识竞赛，举办职工书画大赛、微视频大赛、摄影比赛及作品展示活动，打造完整的线上线下工作链条，实现服务的无缝对接，让职工有更多获得感、对工会有更高满意度，进一步提升工会组织的凝聚力和吸引力。</w:t>
      </w:r>
    </w:p>
    <w:p w:rsidR="00295B2A" w:rsidRDefault="00295B2A" w:rsidP="00295B2A">
      <w:pPr>
        <w:ind w:firstLineChars="200" w:firstLine="420"/>
      </w:pPr>
      <w:r>
        <w:rPr>
          <w:rFonts w:hint="eastAsia"/>
        </w:rPr>
        <w:t>截至去年</w:t>
      </w:r>
      <w:r>
        <w:t>12</w:t>
      </w:r>
      <w:r>
        <w:t>月底，</w:t>
      </w:r>
      <w:r>
        <w:t>“</w:t>
      </w:r>
      <w:r>
        <w:t>阳泉工会</w:t>
      </w:r>
      <w:r>
        <w:t>”App</w:t>
      </w:r>
      <w:r>
        <w:t>注册用户</w:t>
      </w:r>
      <w:r>
        <w:t>79472</w:t>
      </w:r>
      <w:r>
        <w:t>人，比上年同期增加</w:t>
      </w:r>
      <w:r>
        <w:t>58950</w:t>
      </w:r>
      <w:r>
        <w:t>人，增长</w:t>
      </w:r>
      <w:r>
        <w:t>287.3%</w:t>
      </w:r>
      <w:r>
        <w:t>；</w:t>
      </w:r>
      <w:r>
        <w:t>“</w:t>
      </w:r>
      <w:r>
        <w:t>阳泉市总工会</w:t>
      </w:r>
      <w:r>
        <w:t>”</w:t>
      </w:r>
      <w:r>
        <w:t>微信公众号粉丝量</w:t>
      </w:r>
      <w:r>
        <w:t>63740</w:t>
      </w:r>
      <w:r>
        <w:t>人，比上年同期增加</w:t>
      </w:r>
      <w:r>
        <w:t>36964</w:t>
      </w:r>
      <w:r>
        <w:t>人，增长</w:t>
      </w:r>
      <w:r>
        <w:t>138%</w:t>
      </w:r>
      <w:r>
        <w:t>；阅读量</w:t>
      </w:r>
      <w:r>
        <w:t>1437274</w:t>
      </w:r>
      <w:r>
        <w:t>人次，比上年同期增加</w:t>
      </w:r>
      <w:r>
        <w:t>1009134</w:t>
      </w:r>
      <w:r>
        <w:t>人次，增长</w:t>
      </w:r>
      <w:r>
        <w:t>235.7%</w:t>
      </w:r>
      <w:r>
        <w:t>；</w:t>
      </w:r>
      <w:r>
        <w:t>“</w:t>
      </w:r>
      <w:r>
        <w:t>阳泉市总工会</w:t>
      </w:r>
      <w:r>
        <w:t>”</w:t>
      </w:r>
      <w:r>
        <w:t>微博阅读量</w:t>
      </w:r>
      <w:r>
        <w:t>968942</w:t>
      </w:r>
      <w:r>
        <w:t>人次，比上年同期增加</w:t>
      </w:r>
      <w:r>
        <w:t>542158</w:t>
      </w:r>
      <w:r>
        <w:t>人次，增长</w:t>
      </w:r>
      <w:r>
        <w:t>127%</w:t>
      </w:r>
      <w:r>
        <w:t>；</w:t>
      </w:r>
      <w:r>
        <w:t>“</w:t>
      </w:r>
      <w:r>
        <w:t>阳泉市总工会</w:t>
      </w:r>
      <w:r>
        <w:t>”</w:t>
      </w:r>
      <w:r>
        <w:t>今日头条号阅读量</w:t>
      </w:r>
      <w:r>
        <w:t>307211</w:t>
      </w:r>
      <w:r>
        <w:t>人次，比上年同期增加</w:t>
      </w:r>
      <w:r>
        <w:t>248482</w:t>
      </w:r>
      <w:r>
        <w:t>人次，增长了</w:t>
      </w:r>
      <w:r>
        <w:t>423.1%</w:t>
      </w:r>
      <w:r>
        <w:t>；</w:t>
      </w:r>
      <w:r>
        <w:t>“</w:t>
      </w:r>
      <w:r>
        <w:t>阳泉市总工会</w:t>
      </w:r>
      <w:r>
        <w:t>”</w:t>
      </w:r>
      <w:r>
        <w:t>百度百家号阅读量</w:t>
      </w:r>
      <w:r>
        <w:t>167764</w:t>
      </w:r>
      <w:r>
        <w:t>人</w:t>
      </w:r>
      <w:r>
        <w:rPr>
          <w:rFonts w:hint="eastAsia"/>
        </w:rPr>
        <w:t>次，比上年同期增加</w:t>
      </w:r>
      <w:r>
        <w:t>133854</w:t>
      </w:r>
      <w:r>
        <w:t>人次，增长了</w:t>
      </w:r>
      <w:r>
        <w:t>394.7%</w:t>
      </w:r>
      <w:r>
        <w:t>；拥有</w:t>
      </w:r>
      <w:r>
        <w:t>3.2</w:t>
      </w:r>
      <w:r>
        <w:t>万粉丝的</w:t>
      </w:r>
      <w:r>
        <w:t>“</w:t>
      </w:r>
      <w:r>
        <w:t>阳泉工会</w:t>
      </w:r>
      <w:r>
        <w:t>”</w:t>
      </w:r>
      <w:r>
        <w:t>抖音平台点赞量</w:t>
      </w:r>
      <w:r>
        <w:t>929600</w:t>
      </w:r>
      <w:r>
        <w:t>人次，比上年同期增加</w:t>
      </w:r>
      <w:r>
        <w:t>10600</w:t>
      </w:r>
      <w:r>
        <w:t>人次，增长</w:t>
      </w:r>
      <w:r>
        <w:t>1.2%</w:t>
      </w:r>
      <w:r>
        <w:t>，单条视频最高播放量</w:t>
      </w:r>
      <w:r>
        <w:t xml:space="preserve">36.2 </w:t>
      </w:r>
      <w:r>
        <w:t>万人次。</w:t>
      </w:r>
    </w:p>
    <w:p w:rsidR="00295B2A" w:rsidRDefault="00295B2A" w:rsidP="00295B2A">
      <w:pPr>
        <w:ind w:firstLineChars="200" w:firstLine="420"/>
      </w:pPr>
      <w:r>
        <w:rPr>
          <w:rFonts w:hint="eastAsia"/>
        </w:rPr>
        <w:t>把握时代特点，按照“贴近群众、贴近生活”的思路，市总工会充分运用互联网技术，把服务内容的选择权交给职工，不断创新与丰富职工文体活动内容与形式，积极开展特色职工文化体育活动，全面提升职工文化活动穿透力，增强活动感召力，努力打造健康文明、昂扬向上、全员参与的职工文化，以文化树形象、以文化促发展，最大限度地满足职工的精神文化需求。</w:t>
      </w:r>
    </w:p>
    <w:p w:rsidR="00295B2A" w:rsidRDefault="00295B2A" w:rsidP="00295B2A">
      <w:pPr>
        <w:ind w:firstLineChars="200" w:firstLine="420"/>
      </w:pPr>
      <w:r>
        <w:rPr>
          <w:rFonts w:hint="eastAsia"/>
        </w:rPr>
        <w:t>“继续深入开展党的创新理论主题宣讲和‘中国梦·劳动美’主题系列活动，大力弘扬劳模精神、劳动精神、工匠精神，激发爱国热情、凝聚职工力量、推动高质量发展；推进职工‘求学圆梦行动’，促进职工赋能成长，帮助更多职工实现学历与能力双提升；加强队伍建设，加强平台建设，加强联动协助，努力实现宣传教育工作再有新突破、再上新台阶……”市人大常委会副主任、市总工会主席张永忠说，在新的一年里，市总工会将做职工思想政治引领的举旗者，自觉承担举旗帜、聚民心、育新人、兴文化、展形象的使命任务；做职工文体事业发展的领跑者，以先进职工文化激发基层单位活力，促进城市品位提升，全力助推我市“全国文明城市”创建工作。</w:t>
      </w:r>
    </w:p>
    <w:p w:rsidR="00295B2A" w:rsidRDefault="00295B2A" w:rsidP="00CC24A6">
      <w:pPr>
        <w:ind w:firstLine="420"/>
        <w:jc w:val="right"/>
      </w:pPr>
      <w:r w:rsidRPr="00CC24A6">
        <w:rPr>
          <w:rFonts w:hint="eastAsia"/>
        </w:rPr>
        <w:t>阳泉日报</w:t>
      </w:r>
      <w:r>
        <w:rPr>
          <w:rFonts w:hint="eastAsia"/>
        </w:rPr>
        <w:t>2022-2-8</w:t>
      </w:r>
    </w:p>
    <w:p w:rsidR="00295B2A" w:rsidRDefault="00295B2A" w:rsidP="009C727A">
      <w:pPr>
        <w:sectPr w:rsidR="00295B2A" w:rsidSect="009C727A">
          <w:type w:val="continuous"/>
          <w:pgSz w:w="11906" w:h="16838"/>
          <w:pgMar w:top="1644" w:right="1236" w:bottom="1418" w:left="1814" w:header="851" w:footer="907" w:gutter="0"/>
          <w:pgNumType w:start="1"/>
          <w:cols w:space="720"/>
          <w:docGrid w:type="lines" w:linePitch="341" w:charSpace="2373"/>
        </w:sectPr>
      </w:pPr>
    </w:p>
    <w:p w:rsidR="005812DF" w:rsidRDefault="005812DF"/>
    <w:sectPr w:rsidR="005812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B2A"/>
    <w:rsid w:val="00295B2A"/>
    <w:rsid w:val="005812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5B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5B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1068</Words>
  <Characters>6089</Characters>
  <Application>Microsoft Office Word</Application>
  <DocSecurity>0</DocSecurity>
  <Lines>50</Lines>
  <Paragraphs>14</Paragraphs>
  <ScaleCrop>false</ScaleCrop>
  <Company>Microsoft</Company>
  <LinksUpToDate>false</LinksUpToDate>
  <CharactersWithSpaces>7143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2022-06-12T15:33:00Z</dcterms:created>
</cp:coreProperties>
</file>