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1B" w:rsidRDefault="00AC6C1B" w:rsidP="00EE1F04">
      <w:pPr>
        <w:pStyle w:val="1"/>
      </w:pPr>
      <w:r w:rsidRPr="00EE1F04">
        <w:rPr>
          <w:rFonts w:hint="eastAsia"/>
        </w:rPr>
        <w:t>东台市总工会明确今年工会工作要点</w:t>
      </w:r>
    </w:p>
    <w:p w:rsidR="00AC6C1B" w:rsidRDefault="00AC6C1B" w:rsidP="00AC6C1B">
      <w:pPr>
        <w:ind w:firstLineChars="200" w:firstLine="420"/>
        <w:jc w:val="left"/>
      </w:pPr>
      <w:r>
        <w:t>3</w:t>
      </w:r>
      <w:r>
        <w:t>月</w:t>
      </w:r>
      <w:r>
        <w:t>16</w:t>
      </w:r>
      <w:r>
        <w:t>日上午，市总工会召开十四届五次全委（扩大）会议，明确部署</w:t>
      </w:r>
      <w:r>
        <w:t>2021</w:t>
      </w:r>
      <w:r>
        <w:t>年目标任务。市委常委、组织部部长潘亚军，市人大常委会副主任、总工会主席李春桃参加会议</w:t>
      </w:r>
      <w:r>
        <w:t>.</w:t>
      </w:r>
    </w:p>
    <w:p w:rsidR="00AC6C1B" w:rsidRDefault="00AC6C1B" w:rsidP="00AC6C1B">
      <w:pPr>
        <w:ind w:firstLineChars="200" w:firstLine="420"/>
        <w:jc w:val="left"/>
      </w:pPr>
      <w:r>
        <w:t>2020</w:t>
      </w:r>
      <w:r>
        <w:t>年，我市总工会充分发挥自身优势，着力推进重点工作任务，在凝聚思想共识、引领职工创新等方面取得新突破，被盐城市总工会表彰为年度工会工作综合先进单位</w:t>
      </w:r>
      <w:r>
        <w:t>,</w:t>
      </w:r>
      <w:r>
        <w:t>我市产业工人队伍建设改革试点经验被盐城市推广。</w:t>
      </w:r>
    </w:p>
    <w:p w:rsidR="00AC6C1B" w:rsidRDefault="00AC6C1B" w:rsidP="00AC6C1B">
      <w:pPr>
        <w:ind w:firstLineChars="200" w:firstLine="420"/>
        <w:jc w:val="left"/>
      </w:pPr>
      <w:r>
        <w:rPr>
          <w:rFonts w:hint="eastAsia"/>
        </w:rPr>
        <w:t>会议要求，</w:t>
      </w:r>
      <w:r>
        <w:t>2021</w:t>
      </w:r>
      <w:r>
        <w:t>年全市各级工会组织要对标全面</w:t>
      </w:r>
      <w:r>
        <w:t>“</w:t>
      </w:r>
      <w:r>
        <w:t>争一流、创唯一</w:t>
      </w:r>
      <w:r>
        <w:t>”</w:t>
      </w:r>
      <w:r>
        <w:t>的目标追求，持之以恒推动工会工作争先创优，在推动产业工人队伍建设改革、维护职工群众合法权益、加强基层工会组织建设等方面抓落实，团结带领广大职工群众整装再出发、奋斗新征程，着力</w:t>
      </w:r>
      <w:r>
        <w:t>“</w:t>
      </w:r>
      <w:r>
        <w:t>扩大影响力、提升号召力、增强战斗力</w:t>
      </w:r>
      <w:r>
        <w:t>”</w:t>
      </w:r>
      <w:r>
        <w:t>，为东台现代化建设贡献更多智慧，展现更强担当。</w:t>
      </w:r>
    </w:p>
    <w:p w:rsidR="00AC6C1B" w:rsidRDefault="00AC6C1B" w:rsidP="00AC6C1B">
      <w:pPr>
        <w:ind w:firstLineChars="200" w:firstLine="420"/>
        <w:jc w:val="right"/>
      </w:pPr>
      <w:r w:rsidRPr="00EE1F04">
        <w:rPr>
          <w:rFonts w:hint="eastAsia"/>
        </w:rPr>
        <w:t>东台日报</w:t>
      </w:r>
      <w:r w:rsidRPr="00EE1F04">
        <w:t>2021-03-18</w:t>
      </w:r>
    </w:p>
    <w:p w:rsidR="00AC6C1B" w:rsidRDefault="00AC6C1B" w:rsidP="00C028D4">
      <w:pPr>
        <w:sectPr w:rsidR="00AC6C1B" w:rsidSect="00C028D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E5B6F" w:rsidRDefault="009E5B6F"/>
    <w:sectPr w:rsidR="009E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C1B"/>
    <w:rsid w:val="009E5B6F"/>
    <w:rsid w:val="00AC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C6C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C6C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Win10NeT.COM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2022-06-17T02:44:00Z</dcterms:created>
</cp:coreProperties>
</file>