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01BA" w:rsidRDefault="00C801BA" w:rsidP="00D55714">
      <w:pPr>
        <w:pStyle w:val="1"/>
        <w:spacing w:line="245" w:lineRule="auto"/>
      </w:pPr>
      <w:r w:rsidRPr="00B223F7">
        <w:rPr>
          <w:rFonts w:hint="eastAsia"/>
        </w:rPr>
        <w:t>孝南区广场街道“五城同创”回头看</w:t>
      </w:r>
    </w:p>
    <w:p w:rsidR="00C801BA" w:rsidRDefault="00C801BA" w:rsidP="00C801BA">
      <w:pPr>
        <w:spacing w:line="245" w:lineRule="auto"/>
        <w:ind w:firstLineChars="200" w:firstLine="420"/>
        <w:jc w:val="left"/>
      </w:pPr>
      <w:r>
        <w:rPr>
          <w:rFonts w:hint="eastAsia"/>
        </w:rPr>
        <w:t>“细”字下功夫</w:t>
      </w:r>
      <w:r>
        <w:t xml:space="preserve"> “</w:t>
      </w:r>
      <w:r>
        <w:t>实</w:t>
      </w:r>
      <w:r>
        <w:t>”</w:t>
      </w:r>
      <w:r>
        <w:t>字见成效</w:t>
      </w:r>
    </w:p>
    <w:p w:rsidR="00C801BA" w:rsidRDefault="00C801BA" w:rsidP="00C801BA">
      <w:pPr>
        <w:spacing w:line="245" w:lineRule="auto"/>
        <w:ind w:firstLineChars="200" w:firstLine="420"/>
        <w:jc w:val="left"/>
      </w:pPr>
      <w:r>
        <w:rPr>
          <w:rFonts w:hint="eastAsia"/>
        </w:rPr>
        <w:t>——孝南区广场街道“五城同创”回头看</w:t>
      </w:r>
    </w:p>
    <w:p w:rsidR="00C801BA" w:rsidRDefault="00C801BA" w:rsidP="00C801BA">
      <w:pPr>
        <w:spacing w:line="245" w:lineRule="auto"/>
        <w:ind w:firstLineChars="200" w:firstLine="420"/>
        <w:jc w:val="left"/>
      </w:pPr>
      <w:r>
        <w:rPr>
          <w:rFonts w:hint="eastAsia"/>
        </w:rPr>
        <w:t>开展老旧小区改造、建设雨污分流、实施道路刷黑……“五城同创”开始以来，孝南区广场街道办事处用实际行动回应群众关切，率先启动先行示范区提档升级，打造园林一路严管示范街试点，推动实施垃圾不落地和收桶入户，引导志愿服务常态化等，一系列举措让创建渐入佳境。</w:t>
      </w:r>
    </w:p>
    <w:p w:rsidR="00C801BA" w:rsidRDefault="00C801BA" w:rsidP="00C801BA">
      <w:pPr>
        <w:spacing w:line="245" w:lineRule="auto"/>
        <w:ind w:firstLineChars="200" w:firstLine="420"/>
        <w:jc w:val="left"/>
      </w:pPr>
      <w:r>
        <w:rPr>
          <w:rFonts w:hint="eastAsia"/>
        </w:rPr>
        <w:t>以点带面促“示范”提档升级</w:t>
      </w:r>
    </w:p>
    <w:p w:rsidR="00C801BA" w:rsidRDefault="00C801BA" w:rsidP="00C801BA">
      <w:pPr>
        <w:spacing w:line="245" w:lineRule="auto"/>
        <w:ind w:firstLineChars="200" w:firstLine="420"/>
        <w:jc w:val="left"/>
      </w:pPr>
      <w:r>
        <w:rPr>
          <w:rFonts w:hint="eastAsia"/>
        </w:rPr>
        <w:t>“经营这家店</w:t>
      </w:r>
      <w:r>
        <w:t>31</w:t>
      </w:r>
      <w:r>
        <w:t>年，第一次把厨房区搬到屋前，把就餐区搬到屋后。</w:t>
      </w:r>
      <w:r>
        <w:t>”</w:t>
      </w:r>
      <w:r>
        <w:t>朱胖子土鸡汤店店主朱定华说，去年</w:t>
      </w:r>
      <w:r>
        <w:t>8</w:t>
      </w:r>
      <w:r>
        <w:t>月，他搬到新店址，面积从</w:t>
      </w:r>
      <w:r>
        <w:t>80</w:t>
      </w:r>
      <w:r>
        <w:t>平方米变成了</w:t>
      </w:r>
      <w:r>
        <w:t>170</w:t>
      </w:r>
      <w:r>
        <w:t>平方米，店面增加让他能重新划分功能区。</w:t>
      </w:r>
    </w:p>
    <w:p w:rsidR="00C801BA" w:rsidRDefault="00C801BA" w:rsidP="00C801BA">
      <w:pPr>
        <w:spacing w:line="245" w:lineRule="auto"/>
        <w:ind w:firstLineChars="200" w:firstLine="420"/>
        <w:jc w:val="left"/>
      </w:pPr>
      <w:r>
        <w:rPr>
          <w:rFonts w:hint="eastAsia"/>
        </w:rPr>
        <w:t>朱定华以前的小店摆不下几张桌子，为了留住顾客会把桌子摆到室外，因此他也成为城管的重点关注对象，孝南区城管综合执法大队广场中队与园林路社区一道为朱定华牵线搭桥找好新店面。</w:t>
      </w:r>
    </w:p>
    <w:p w:rsidR="00C801BA" w:rsidRDefault="00C801BA" w:rsidP="00C801BA">
      <w:pPr>
        <w:spacing w:line="245" w:lineRule="auto"/>
        <w:ind w:firstLineChars="200" w:firstLine="420"/>
        <w:jc w:val="left"/>
      </w:pPr>
      <w:r>
        <w:rPr>
          <w:rFonts w:hint="eastAsia"/>
        </w:rPr>
        <w:t>朱定华说：“随着大家对食品安全关注度提高，把出餐过程展示出来，更能吸引大家放心就餐，而且分区后顾客不用挤在角落或坐在街边，用餐环境更舒适了，现在生意比以前更好。”</w:t>
      </w:r>
    </w:p>
    <w:p w:rsidR="00C801BA" w:rsidRDefault="00C801BA" w:rsidP="00C801BA">
      <w:pPr>
        <w:spacing w:line="245" w:lineRule="auto"/>
        <w:ind w:firstLineChars="200" w:firstLine="420"/>
        <w:jc w:val="left"/>
      </w:pPr>
      <w:r>
        <w:rPr>
          <w:rFonts w:hint="eastAsia"/>
        </w:rPr>
        <w:t>朱胖子土鸡汤店的变化，正是广场街道办事处创建“严管示范街”，鼓励商户明厨亮灶改造的成效之一。</w:t>
      </w:r>
    </w:p>
    <w:p w:rsidR="00C801BA" w:rsidRDefault="00C801BA" w:rsidP="00C801BA">
      <w:pPr>
        <w:spacing w:line="245" w:lineRule="auto"/>
        <w:ind w:firstLineChars="200" w:firstLine="420"/>
        <w:jc w:val="left"/>
      </w:pPr>
      <w:r>
        <w:rPr>
          <w:rFonts w:hint="eastAsia"/>
        </w:rPr>
        <w:t>广场街道城市创建常务副指挥长李丹介绍，今年</w:t>
      </w:r>
      <w:r>
        <w:t>2</w:t>
      </w:r>
      <w:r>
        <w:t>月，他们制定了</w:t>
      </w:r>
      <w:r>
        <w:t>“</w:t>
      </w:r>
      <w:r>
        <w:t>严管示范街</w:t>
      </w:r>
      <w:r>
        <w:t>”</w:t>
      </w:r>
      <w:r>
        <w:t>创建五大专项整治行动方案，详细梳理出占道经营、垃圾分类、活禽宰杀等近百条的问题清单，根据城管、卫健、交警、市场监管等部门职责拟定任务清单，严格按照城市创建标准，开展环境卫生、市场经营、交通秩序、弱点治理、</w:t>
      </w:r>
      <w:r>
        <w:t>“</w:t>
      </w:r>
      <w:r>
        <w:t>六小</w:t>
      </w:r>
      <w:r>
        <w:t>”</w:t>
      </w:r>
      <w:r>
        <w:t>行业等五项专项整治。</w:t>
      </w:r>
    </w:p>
    <w:p w:rsidR="00C801BA" w:rsidRDefault="00C801BA" w:rsidP="00C801BA">
      <w:pPr>
        <w:spacing w:line="245" w:lineRule="auto"/>
        <w:ind w:firstLineChars="200" w:firstLine="420"/>
        <w:jc w:val="left"/>
      </w:pPr>
      <w:r>
        <w:rPr>
          <w:rFonts w:hint="eastAsia"/>
        </w:rPr>
        <w:t>“严管示范街”创建中，广场街道办事处已发放了《关于进一步加强孝感城区市容环境秩序整治的通告》</w:t>
      </w:r>
      <w:r>
        <w:t>2000</w:t>
      </w:r>
      <w:r>
        <w:t>余份。</w:t>
      </w:r>
    </w:p>
    <w:p w:rsidR="00C801BA" w:rsidRDefault="00C801BA" w:rsidP="00C801BA">
      <w:pPr>
        <w:spacing w:line="245" w:lineRule="auto"/>
        <w:ind w:firstLineChars="200" w:firstLine="420"/>
        <w:jc w:val="left"/>
      </w:pPr>
      <w:r>
        <w:rPr>
          <w:rFonts w:hint="eastAsia"/>
        </w:rPr>
        <w:t>志愿服务凝聚群众力量</w:t>
      </w:r>
    </w:p>
    <w:p w:rsidR="00C801BA" w:rsidRDefault="00C801BA" w:rsidP="00C801BA">
      <w:pPr>
        <w:spacing w:line="245" w:lineRule="auto"/>
        <w:ind w:firstLineChars="200" w:firstLine="420"/>
        <w:jc w:val="left"/>
      </w:pPr>
      <w:r>
        <w:rPr>
          <w:rFonts w:hint="eastAsia"/>
        </w:rPr>
        <w:t>今年</w:t>
      </w:r>
      <w:r>
        <w:t>65</w:t>
      </w:r>
      <w:r>
        <w:t>岁的舒翠华在园林路天仙嘉园居住了</w:t>
      </w:r>
      <w:r>
        <w:t>12</w:t>
      </w:r>
      <w:r>
        <w:t>年。</w:t>
      </w:r>
      <w:r>
        <w:t>2021</w:t>
      </w:r>
      <w:r>
        <w:t>年</w:t>
      </w:r>
      <w:r>
        <w:t>5</w:t>
      </w:r>
      <w:r>
        <w:t>月，她主动报名参加志愿服务。舒翠华说：</w:t>
      </w:r>
      <w:r>
        <w:t>“</w:t>
      </w:r>
      <w:r>
        <w:t>退休后做些志愿服务很好，为</w:t>
      </w:r>
      <w:r>
        <w:t>‘</w:t>
      </w:r>
      <w:r>
        <w:t>五城同创</w:t>
      </w:r>
      <w:r>
        <w:t>’</w:t>
      </w:r>
      <w:r>
        <w:t>做出自己的小贡献。</w:t>
      </w:r>
      <w:r>
        <w:t>”</w:t>
      </w:r>
    </w:p>
    <w:p w:rsidR="00C801BA" w:rsidRDefault="00C801BA" w:rsidP="00C801BA">
      <w:pPr>
        <w:spacing w:line="245" w:lineRule="auto"/>
        <w:ind w:firstLineChars="200" w:firstLine="420"/>
        <w:jc w:val="left"/>
      </w:pPr>
      <w:r>
        <w:rPr>
          <w:rFonts w:hint="eastAsia"/>
        </w:rPr>
        <w:t>每周一和周二早晨</w:t>
      </w:r>
      <w:r>
        <w:t>7</w:t>
      </w:r>
      <w:r>
        <w:t>点</w:t>
      </w:r>
      <w:r>
        <w:t>40</w:t>
      </w:r>
      <w:r>
        <w:t>分，舒翠华和其他志愿者一起来到社区，穿上红马甲、戴上小红帽、领取小红旗开始上午的劝导行动。他们一边劝导行人、车辆各行其道，劝阻乱停乱放等不文明行为，一边监督商户归店经营、打扫门前卫生、落实好门前四包政策。</w:t>
      </w:r>
    </w:p>
    <w:p w:rsidR="00C801BA" w:rsidRDefault="00C801BA" w:rsidP="00C801BA">
      <w:pPr>
        <w:spacing w:line="245" w:lineRule="auto"/>
        <w:ind w:firstLineChars="200" w:firstLine="420"/>
        <w:jc w:val="left"/>
      </w:pPr>
      <w:r>
        <w:rPr>
          <w:rFonts w:hint="eastAsia"/>
        </w:rPr>
        <w:t>“社区志愿者们都是社区居民，为我们减轻了不少工作负担。”园林路社区书记熊维文说，他们在帮助社区开展“五城同创”政策宣传、疫情防控、垃圾分类等工作时，更容易拉近与其他居民间距离，政策宣传和落实效果更好。</w:t>
      </w:r>
    </w:p>
    <w:p w:rsidR="00C801BA" w:rsidRDefault="00C801BA" w:rsidP="00C801BA">
      <w:pPr>
        <w:spacing w:line="245" w:lineRule="auto"/>
        <w:ind w:firstLineChars="200" w:firstLine="420"/>
        <w:jc w:val="left"/>
      </w:pPr>
      <w:r>
        <w:rPr>
          <w:rFonts w:hint="eastAsia"/>
        </w:rPr>
        <w:t>近年来，广场街道办事处在辖区推动“五城同创”长效机制建设，构建法治、自治、德治“三治”结合治理新局面，不仅在园林路社区成立志愿者服务队，还在三里社区创新提出“商居联盟、共治共享”模式并推广。在此基础上，广场街道办事处广泛发动群众，举行了“万人保洁”、“小手拉大手”、“清洁家园”、居民健身“一弯腰”等行动，清理辖区内垃圾死角</w:t>
      </w:r>
      <w:r>
        <w:t>1.7</w:t>
      </w:r>
      <w:r>
        <w:t>万处、</w:t>
      </w:r>
      <w:r>
        <w:t>“</w:t>
      </w:r>
      <w:r>
        <w:t>牛皮癣</w:t>
      </w:r>
      <w:r>
        <w:t>”3.2</w:t>
      </w:r>
      <w:r>
        <w:t>万处。</w:t>
      </w:r>
    </w:p>
    <w:p w:rsidR="00C801BA" w:rsidRDefault="00C801BA" w:rsidP="00C801BA">
      <w:pPr>
        <w:spacing w:line="245" w:lineRule="auto"/>
        <w:ind w:firstLineChars="200" w:firstLine="420"/>
        <w:jc w:val="left"/>
      </w:pPr>
      <w:r>
        <w:rPr>
          <w:rFonts w:hint="eastAsia"/>
        </w:rPr>
        <w:t>首提推进“垃圾不落地”改革</w:t>
      </w:r>
    </w:p>
    <w:p w:rsidR="00C801BA" w:rsidRDefault="00C801BA" w:rsidP="00C801BA">
      <w:pPr>
        <w:spacing w:line="245" w:lineRule="auto"/>
        <w:ind w:firstLineChars="200" w:firstLine="420"/>
        <w:jc w:val="left"/>
      </w:pPr>
      <w:r>
        <w:rPr>
          <w:rFonts w:hint="eastAsia"/>
        </w:rPr>
        <w:t>熊维文说：“生活垃圾定时收集、统一转运，可避免转运不及时造成的二次污染和卫生死角，也有利于市民养成良好卫生习惯。”</w:t>
      </w:r>
    </w:p>
    <w:p w:rsidR="00C801BA" w:rsidRDefault="00C801BA" w:rsidP="00C801BA">
      <w:pPr>
        <w:spacing w:line="245" w:lineRule="auto"/>
        <w:ind w:firstLineChars="200" w:firstLine="420"/>
        <w:jc w:val="left"/>
      </w:pPr>
      <w:r>
        <w:rPr>
          <w:rFonts w:hint="eastAsia"/>
        </w:rPr>
        <w:t>今年，广场街道办事处首次提出开展“垃圾不落地”改革，将园林路社区作为试点，减量设置垃圾箱（桶），固定摆放位置，采取垃圾清运车巡回收集、统一转运方式，引导辖区居民和商户定时投放垃圾。</w:t>
      </w:r>
    </w:p>
    <w:p w:rsidR="00C801BA" w:rsidRDefault="00C801BA" w:rsidP="00C801BA">
      <w:pPr>
        <w:spacing w:line="245" w:lineRule="auto"/>
        <w:ind w:firstLineChars="200" w:firstLine="420"/>
        <w:jc w:val="left"/>
      </w:pPr>
      <w:r>
        <w:rPr>
          <w:rFonts w:hint="eastAsia"/>
        </w:rPr>
        <w:t>熊维文介绍，目前这项改革在园林二路试行，已逐步向沿街</w:t>
      </w:r>
      <w:r>
        <w:t>50</w:t>
      </w:r>
      <w:r>
        <w:t>多家商户开展宣传工作。</w:t>
      </w:r>
      <w:r>
        <w:t>“</w:t>
      </w:r>
      <w:r>
        <w:t>垃圾不落地</w:t>
      </w:r>
      <w:r>
        <w:t>”</w:t>
      </w:r>
      <w:r>
        <w:t>实施后，商户的生活垃圾将由环卫部门的电动垃圾车沿街分早中晚三次收集转运。居民区的生活垃圾，由小区保洁公司负责一天两次收集后，投放到小区固定垃圾堆放点，再交给环卫清运。</w:t>
      </w:r>
    </w:p>
    <w:p w:rsidR="00C801BA" w:rsidRDefault="00C801BA" w:rsidP="00C801BA">
      <w:pPr>
        <w:spacing w:line="245" w:lineRule="auto"/>
        <w:ind w:firstLineChars="200" w:firstLine="420"/>
        <w:jc w:val="left"/>
      </w:pPr>
      <w:r>
        <w:rPr>
          <w:rFonts w:hint="eastAsia"/>
        </w:rPr>
        <w:t>除了开展“垃圾不落地”改革探索，广场街道办事处还紧盯“门前四包”责任落实。</w:t>
      </w:r>
    </w:p>
    <w:p w:rsidR="00C801BA" w:rsidRDefault="00C801BA" w:rsidP="00C801BA">
      <w:pPr>
        <w:spacing w:line="245" w:lineRule="auto"/>
        <w:ind w:firstLineChars="200" w:firstLine="420"/>
        <w:jc w:val="left"/>
      </w:pPr>
      <w:r>
        <w:rPr>
          <w:rFonts w:hint="eastAsia"/>
        </w:rPr>
        <w:t>在辖区沿街门店、单位、小区常态化进行“门前四包”宣传，按照一张桌子、一把椅子、一把扫帚、一个簸箕、一个牌子、一个袖标的“六个一”标准，累计签订“门前四包”责任书</w:t>
      </w:r>
      <w:r>
        <w:t>1000</w:t>
      </w:r>
      <w:r>
        <w:t>余份，悬挂责任牌</w:t>
      </w:r>
      <w:r>
        <w:t>1073</w:t>
      </w:r>
      <w:r>
        <w:t>张。</w:t>
      </w:r>
    </w:p>
    <w:p w:rsidR="00C801BA" w:rsidRDefault="00C801BA" w:rsidP="00C801BA">
      <w:pPr>
        <w:spacing w:line="245" w:lineRule="auto"/>
        <w:ind w:firstLineChars="200" w:firstLine="420"/>
        <w:jc w:val="left"/>
      </w:pPr>
      <w:r>
        <w:rPr>
          <w:rFonts w:hint="eastAsia"/>
        </w:rPr>
        <w:t>积土成山，积水成渊。“五城同创”必须“小题大做”，不仅人人有责更要人人参与。广场街道办事处将以大胆改革、小心求证的精神，汇集群众智慧，凝聚群众力量，走群众路线，让“五城同创”美丽之花开遍城区大街小巷。</w:t>
      </w:r>
    </w:p>
    <w:p w:rsidR="00C801BA" w:rsidRDefault="00C801BA" w:rsidP="00C801BA">
      <w:pPr>
        <w:spacing w:line="245" w:lineRule="auto"/>
        <w:ind w:firstLineChars="200" w:firstLine="420"/>
        <w:jc w:val="right"/>
      </w:pPr>
      <w:r w:rsidRPr="00B223F7">
        <w:rPr>
          <w:rFonts w:hint="eastAsia"/>
        </w:rPr>
        <w:t>孝感日报</w:t>
      </w:r>
      <w:r>
        <w:t>2022-</w:t>
      </w:r>
      <w:r w:rsidRPr="00B223F7">
        <w:t>3-23</w:t>
      </w:r>
    </w:p>
    <w:p w:rsidR="00C801BA" w:rsidRDefault="00C801BA" w:rsidP="002F61CF">
      <w:pPr>
        <w:sectPr w:rsidR="00C801BA" w:rsidSect="002F61CF">
          <w:type w:val="continuous"/>
          <w:pgSz w:w="11906" w:h="16838"/>
          <w:pgMar w:top="1644" w:right="1236" w:bottom="1418" w:left="1814" w:header="851" w:footer="907" w:gutter="0"/>
          <w:pgNumType w:start="1"/>
          <w:cols w:space="720"/>
          <w:docGrid w:type="lines" w:linePitch="341" w:charSpace="2373"/>
        </w:sectPr>
      </w:pPr>
    </w:p>
    <w:p w:rsidR="00B70F4B" w:rsidRDefault="00B70F4B"/>
    <w:sectPr w:rsidR="00B70F4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01BA"/>
    <w:rsid w:val="00B70F4B"/>
    <w:rsid w:val="00C801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801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01B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1479</Characters>
  <Application>Microsoft Office Word</Application>
  <DocSecurity>0</DocSecurity>
  <Lines>12</Lines>
  <Paragraphs>3</Paragraphs>
  <ScaleCrop>false</ScaleCrop>
  <Company>微软中国</Company>
  <LinksUpToDate>false</LinksUpToDate>
  <CharactersWithSpaces>1735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2022-05-23T08:58:00Z</dcterms:created>
</cp:coreProperties>
</file>