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F3D" w:rsidRDefault="00506F3D" w:rsidP="00E24646">
      <w:pPr>
        <w:pStyle w:val="1"/>
      </w:pPr>
      <w:r w:rsidRPr="004B61C9">
        <w:rPr>
          <w:rFonts w:hint="eastAsia"/>
        </w:rPr>
        <w:t>章丘区关于老干部工作与社区融合发展的调研</w:t>
      </w:r>
    </w:p>
    <w:p w:rsidR="00506F3D" w:rsidRDefault="00506F3D" w:rsidP="00506F3D">
      <w:pPr>
        <w:ind w:firstLineChars="200" w:firstLine="420"/>
      </w:pPr>
      <w:r>
        <w:t>老干部工作是党的干部工作的重要组成部分，是和谐社会建设的重要方面。近年来，随着城市化进程加快，退休干部逐年增加，单靠老干部部门做好老干部服务工作势单力薄、远远不够，必须与社会结合、与社区结合。近年来，章丘虽然进行了一些探索，但工作还是初步的，还存在一些问题，还需要进一步加快进度，规范内容。近日，专门进行了调研和思考，形成了推进老干部工作与社区融合发展的初步调研报告。</w:t>
      </w:r>
    </w:p>
    <w:p w:rsidR="00506F3D" w:rsidRDefault="00506F3D" w:rsidP="00506F3D">
      <w:pPr>
        <w:ind w:firstLineChars="200" w:firstLine="420"/>
      </w:pPr>
      <w:r>
        <w:t>一、为什么融合</w:t>
      </w:r>
    </w:p>
    <w:p w:rsidR="00506F3D" w:rsidRDefault="00506F3D" w:rsidP="00506F3D">
      <w:pPr>
        <w:ind w:firstLineChars="200" w:firstLine="420"/>
      </w:pPr>
      <w:r>
        <w:t>社区是党和政府工作的基础载体和前沿阵地，是新形势下老干部居家养老、社会化养老必不可少的重要载体。加强老干部工作与社区融合，对于强化社区建设、推进老干部工作转型发展都具有极其重要的意义，契合党和国家要求，是形势所需，是发展方向。</w:t>
      </w:r>
    </w:p>
    <w:p w:rsidR="00506F3D" w:rsidRDefault="00506F3D" w:rsidP="00506F3D">
      <w:pPr>
        <w:ind w:firstLineChars="200" w:firstLine="420"/>
      </w:pPr>
      <w:r>
        <w:t>1.</w:t>
      </w:r>
      <w:r>
        <w:t>党和国家有要求。习近平总书记在</w:t>
      </w:r>
      <w:r>
        <w:t>2009</w:t>
      </w:r>
      <w:r>
        <w:t>年全国老干部双先表彰大会上强调，</w:t>
      </w:r>
      <w:r>
        <w:t>“</w:t>
      </w:r>
      <w:r>
        <w:t>要整合各方面资源，做好为老同志服务工作，特别是要利用社区资源为老同志提供良好的服务，让老同志就近学习、就近医疗、就近开展活动、就近发挥作用。</w:t>
      </w:r>
      <w:r>
        <w:t>”2010</w:t>
      </w:r>
      <w:r>
        <w:t>年，中组部专门印发《关于利用社区资源做好离退休干部服务工作的意见》，为各级利用社区资源做好离退休干部服务工作提供遵循。</w:t>
      </w:r>
      <w:r>
        <w:t>2016</w:t>
      </w:r>
      <w:r>
        <w:t>年，党中央、国务院《关于进一步加强和改进离退休干部工作的意见》</w:t>
      </w:r>
      <w:r>
        <w:t>(</w:t>
      </w:r>
      <w:r>
        <w:t>中办发〔</w:t>
      </w:r>
      <w:r>
        <w:t>2016</w:t>
      </w:r>
      <w:r>
        <w:t>〕</w:t>
      </w:r>
      <w:r>
        <w:t>3</w:t>
      </w:r>
      <w:r>
        <w:t>号</w:t>
      </w:r>
      <w:r>
        <w:t>)</w:t>
      </w:r>
      <w:r>
        <w:t>，明确提出了开放、融合发展的工作要求，指出退休干部服务管理要坚持</w:t>
      </w:r>
      <w:r>
        <w:rPr>
          <w:rFonts w:hint="eastAsia"/>
        </w:rPr>
        <w:t>社会化方向，充分利用社会社区资源满足老干部养老服务需求。今年年初，全国老干部局长会议上，中组部部长陈希同志指出“要针对多数老同志居住在城市社区的实际，积极探索依托社区加强离退休干部党建工作的有效做法，推动离退休干部党建更好地融入城市基层党建大格局”。因此，我们必须提高政治站位，强化政治担当，切实把思想统一到党和国家要求上来，以开放、融合、共享工作理念，着力推动老干部工作与社区融合发展，真正把这项工作抓紧抓好、抓出成效。</w:t>
      </w:r>
    </w:p>
    <w:p w:rsidR="00506F3D" w:rsidRDefault="00506F3D" w:rsidP="00506F3D">
      <w:pPr>
        <w:ind w:firstLineChars="200" w:firstLine="420"/>
      </w:pPr>
      <w:r>
        <w:t>2.</w:t>
      </w:r>
      <w:r>
        <w:t>加强社区建设的应有之义。社区是现代社会的细胞，建设和谐社会首先要建设和谐社区。离退休干部是社区居民的重要组成部分。将老干部工作融入社区，一方面可以充分利用社区资源，为老同志提供多层次、多样化的服务，进一步提高他们的晚年生活质量，确保老干部队伍稳定</w:t>
      </w:r>
      <w:r>
        <w:t>;</w:t>
      </w:r>
      <w:r>
        <w:t>另一方面可以充分发挥老干部独特的政治优势、经验优势和威望优势，在加强社区治理、丰富社区文化等方面发挥积极作用，促进和谐社区建设。</w:t>
      </w:r>
    </w:p>
    <w:p w:rsidR="00506F3D" w:rsidRDefault="00506F3D" w:rsidP="00506F3D">
      <w:pPr>
        <w:ind w:firstLineChars="200" w:firstLine="420"/>
      </w:pPr>
      <w:r>
        <w:t>3.</w:t>
      </w:r>
      <w:r>
        <w:t>做好新时代老干部工作的重要方向。随着经济社会发展和时间的推移，当前老干部工作面临许多新情况新变化。比如，离休干部普遍进入</w:t>
      </w:r>
      <w:r>
        <w:t>“</w:t>
      </w:r>
      <w:r>
        <w:t>双高期</w:t>
      </w:r>
      <w:r>
        <w:t>”</w:t>
      </w:r>
      <w:r>
        <w:t>，年老体弱、行动不便，到原单位参加学习活动日益困难</w:t>
      </w:r>
      <w:r>
        <w:t>;</w:t>
      </w:r>
      <w:r>
        <w:t>退休干部逐年增加，居住分散化、生活社会化、流动常态化、需求多样化的特征越来越明显，单纯依靠原单位和老干部工作部门服务已不能完全满足老干部现实需要等。社区是老干部居住、生活的主要地域空间，在就近就地提供服务方面具有不可替代的优势。因此，推进老干部工作与社区融合发展，不仅是加强新形势老干部工作的迫切需要，也是时代发展的必</w:t>
      </w:r>
      <w:r>
        <w:rPr>
          <w:rFonts w:hint="eastAsia"/>
        </w:rPr>
        <w:t>然趋势。</w:t>
      </w:r>
    </w:p>
    <w:p w:rsidR="00506F3D" w:rsidRDefault="00506F3D" w:rsidP="00506F3D">
      <w:pPr>
        <w:ind w:firstLineChars="200" w:firstLine="420"/>
      </w:pPr>
      <w:r>
        <w:t>二、当前融合情况</w:t>
      </w:r>
    </w:p>
    <w:p w:rsidR="00506F3D" w:rsidRDefault="00506F3D" w:rsidP="00506F3D">
      <w:pPr>
        <w:ind w:firstLineChars="200" w:firstLine="420"/>
      </w:pPr>
      <w:r>
        <w:t>近几年来，特别是去年以来，按照上级要求，结合本色家园、共享式活动阵地建设，我们主动加强与相关部门的协调配合，在推进老干部工作与社区融合发展方面做了一些尝试与探索，重点以党建为引领，推动老干部教育、活动</w:t>
      </w:r>
      <w:r>
        <w:t>“</w:t>
      </w:r>
      <w:r>
        <w:t>双进社区</w:t>
      </w:r>
      <w:r>
        <w:t>”</w:t>
      </w:r>
      <w:r>
        <w:t>，先后建立规范的共享式党员活动室</w:t>
      </w:r>
      <w:r>
        <w:t>6</w:t>
      </w:r>
      <w:r>
        <w:t>处，老年大学</w:t>
      </w:r>
      <w:r>
        <w:t>(</w:t>
      </w:r>
      <w:r>
        <w:t>老年大学分校</w:t>
      </w:r>
      <w:r>
        <w:t>)</w:t>
      </w:r>
      <w:r>
        <w:t>、开放式活动室</w:t>
      </w:r>
      <w:r>
        <w:t>10</w:t>
      </w:r>
      <w:r>
        <w:t>余处，</w:t>
      </w:r>
      <w:r>
        <w:t>“</w:t>
      </w:r>
      <w:r>
        <w:t>芳华剧场</w:t>
      </w:r>
      <w:r>
        <w:t>”5</w:t>
      </w:r>
      <w:r>
        <w:t>处，在此基础上，围绕重要节日、重大活动，适时组织老干部开展文体活动、正能量活动，努力搭建老干部就近学习活动、就近发挥作用的平台。比如，今年</w:t>
      </w:r>
      <w:r>
        <w:t>2</w:t>
      </w:r>
      <w:r>
        <w:t>月份，普集街道瑞祥社区举办了第五届</w:t>
      </w:r>
      <w:r>
        <w:t>“</w:t>
      </w:r>
      <w:r>
        <w:t>迎新春</w:t>
      </w:r>
      <w:r>
        <w:t>·</w:t>
      </w:r>
      <w:r>
        <w:t>庆元宵</w:t>
      </w:r>
      <w:r>
        <w:t>”</w:t>
      </w:r>
      <w:r>
        <w:rPr>
          <w:rFonts w:hint="eastAsia"/>
        </w:rPr>
        <w:t>老干部书画展</w:t>
      </w:r>
      <w:r>
        <w:t>;4</w:t>
      </w:r>
      <w:r>
        <w:t>月份，明水街道桃花山社区举办了桃花山节老干部专场文艺演出</w:t>
      </w:r>
      <w:r>
        <w:t>;5</w:t>
      </w:r>
      <w:r>
        <w:t>月份，区老年大学芳华剧场联合各社区分剧场走进白云湖街道杨南村举办了</w:t>
      </w:r>
      <w:r>
        <w:t>“</w:t>
      </w:r>
      <w:r>
        <w:t>红船映初心</w:t>
      </w:r>
      <w:r>
        <w:t xml:space="preserve"> </w:t>
      </w:r>
      <w:r>
        <w:t>芳华承使命</w:t>
      </w:r>
      <w:r>
        <w:t>”</w:t>
      </w:r>
      <w:r>
        <w:t>文艺演出</w:t>
      </w:r>
      <w:r>
        <w:t>;</w:t>
      </w:r>
      <w:r>
        <w:t>七一前夕，双山街道新世纪社区组织举办了老干部书画摄影展，等等。实践证明，这一思路方向正确、各方认可、成效明显，不仅扩大了老干部工作的有形覆盖，拓展了党建阵地，也丰富了社区文化活动，实现一举多赢。</w:t>
      </w:r>
    </w:p>
    <w:p w:rsidR="00506F3D" w:rsidRDefault="00506F3D" w:rsidP="00506F3D">
      <w:pPr>
        <w:ind w:firstLineChars="200" w:firstLine="420"/>
      </w:pPr>
      <w:r>
        <w:t>由于将老干部工作融入社区，依托社区资源做好老干部工作是一种新的服务模式和服务理念，我区尚处于起步探索阶段，推进过程中不可避免面临一些亟待解决的问题。</w:t>
      </w:r>
    </w:p>
    <w:p w:rsidR="00506F3D" w:rsidRDefault="00506F3D" w:rsidP="00506F3D">
      <w:pPr>
        <w:ind w:firstLineChars="200" w:firstLine="420"/>
      </w:pPr>
      <w:r>
        <w:t>1.</w:t>
      </w:r>
      <w:r>
        <w:t>思想认识问题。部分老同志认为，开展社区离退休干部工作是原单位想</w:t>
      </w:r>
      <w:r>
        <w:t>“</w:t>
      </w:r>
      <w:r>
        <w:t>卸包袱</w:t>
      </w:r>
      <w:r>
        <w:t>”</w:t>
      </w:r>
      <w:r>
        <w:t>，担心进入社区后原单位不再关心他们，甚至有的对社区开展服务的条件和能力有怀疑，认为到社区学习活动会降低身份</w:t>
      </w:r>
      <w:r>
        <w:t>;</w:t>
      </w:r>
      <w:r>
        <w:t>有的老干部工作部门认为，现行工作体制基本能够满足需要，没必要自找麻烦，因此缺乏沟通协作的积极性，造成部门间沟通协调不畅，影响工作开展进度</w:t>
      </w:r>
      <w:r>
        <w:t>;</w:t>
      </w:r>
      <w:r>
        <w:t>有的社区同志则担心，把离退休干部工作纳入工作范畴会增加额外负担，存在畏难情绪。</w:t>
      </w:r>
    </w:p>
    <w:p w:rsidR="00506F3D" w:rsidRDefault="00506F3D" w:rsidP="00506F3D">
      <w:pPr>
        <w:ind w:firstLineChars="200" w:firstLine="420"/>
      </w:pPr>
      <w:r>
        <w:t>2.</w:t>
      </w:r>
      <w:r>
        <w:t>设施建设问题。章丘撤市划区的时间短，成立社区的时间短，在硬件设施、服务管理上还有一个不断完善的过程。社区发展不平衡，建设情况各有不同，基础设施和文体活动场所比较健全、功能比较完善的还为数不多，使融合发展工作难以全面铺开。</w:t>
      </w:r>
    </w:p>
    <w:p w:rsidR="00506F3D" w:rsidRDefault="00506F3D" w:rsidP="00506F3D">
      <w:pPr>
        <w:ind w:firstLineChars="200" w:firstLine="420"/>
      </w:pPr>
      <w:r>
        <w:t>3.</w:t>
      </w:r>
      <w:r>
        <w:t>信息整合问题。目前，部分社区甚至老干部工作部门，对各社区居住的老干部情况掌握不够全面细致，仅仅掌握姓名、单位等基本信息，对具体的家庭情况、兴趣爱好、需求情况等无法做到全面掌握。与此同时，老干部对社区基本情况、提供的服务也模糊不清，致使在社区资源建设、利用方面难以同老干部的现状和需求进行有效对接。</w:t>
      </w:r>
    </w:p>
    <w:p w:rsidR="00506F3D" w:rsidRDefault="00506F3D" w:rsidP="00506F3D">
      <w:pPr>
        <w:ind w:firstLineChars="200" w:firstLine="420"/>
      </w:pPr>
      <w:r>
        <w:t>三、在哪些方面融合</w:t>
      </w:r>
    </w:p>
    <w:p w:rsidR="00506F3D" w:rsidRDefault="00506F3D" w:rsidP="00506F3D">
      <w:pPr>
        <w:ind w:firstLineChars="200" w:firstLine="420"/>
      </w:pPr>
      <w:r>
        <w:t>总结前期探索实践经验，着眼老干部</w:t>
      </w:r>
      <w:r>
        <w:t>“</w:t>
      </w:r>
      <w:r>
        <w:t>双高期</w:t>
      </w:r>
      <w:r>
        <w:t>”</w:t>
      </w:r>
      <w:r>
        <w:t>的特点和需求，调研中许多同志都认为，推动形成老干部工作和社区深度融合的格局、达到预期效果目标，最基础的要抓好</w:t>
      </w:r>
      <w:r>
        <w:t>5</w:t>
      </w:r>
      <w:r>
        <w:t>方面融合。</w:t>
      </w:r>
    </w:p>
    <w:p w:rsidR="00506F3D" w:rsidRDefault="00506F3D" w:rsidP="00506F3D">
      <w:pPr>
        <w:ind w:firstLineChars="200" w:firstLine="420"/>
      </w:pPr>
      <w:r>
        <w:t>1.</w:t>
      </w:r>
      <w:r>
        <w:t>活动阵地上融合。社区治理、老干部活动都离不开阵地依托，必须把阵地建设作为融合发展的重要基础，重点抓好一室一校一站建设。一是党员活动室建设。认真落实济老干〔</w:t>
      </w:r>
      <w:r>
        <w:t>2019</w:t>
      </w:r>
      <w:r>
        <w:t>〕</w:t>
      </w:r>
      <w:r>
        <w:t>32</w:t>
      </w:r>
      <w:r>
        <w:t>号、章老干〔</w:t>
      </w:r>
      <w:r>
        <w:t>2018</w:t>
      </w:r>
      <w:r>
        <w:t>〕</w:t>
      </w:r>
      <w:r>
        <w:t>4</w:t>
      </w:r>
      <w:r>
        <w:t>号文件精神，以</w:t>
      </w:r>
      <w:r>
        <w:t>“</w:t>
      </w:r>
      <w:r>
        <w:t>六有</w:t>
      </w:r>
      <w:r>
        <w:t xml:space="preserve">”( </w:t>
      </w:r>
      <w:r>
        <w:t>有场所、有设施、有标志、有党旗、有资料、有制度</w:t>
      </w:r>
      <w:r>
        <w:t>)</w:t>
      </w:r>
      <w:r>
        <w:t>为标准，以区老干部活动中心共享式离退休干部党员活动室为标杆，积极整合、优化、提升，努力打造规范化共享式党员活动阵地。建立活动安排表，明确专人协调服务，力所能及地为辖区内党员及无固定活动场所的离退休干部党组织，就近就便开展组织生活提供必</w:t>
      </w:r>
      <w:r>
        <w:rPr>
          <w:rFonts w:hint="eastAsia"/>
        </w:rPr>
        <w:t>要的场所，有效提升党员对社区归属感。二是老年大学课堂建设。充分发挥区老年人大学的示范引擎作用，积极推动老年教育进基层、进社区，采取社区主办、相关部门支持等办法，在各社区逐步建立区老年人大学分校，有条件的可自办老年人大学，持续深化“老年大学联盟”建设，努力打造老干部家门口的学习教育网络。三是探索建立文明实践站。结合章丘强力推进新时代文明实践的有利时机，坚持一室多用，整合社区公共服务资源，联合建立文明实践站，制作标识版面，配套完善相关设施，健全制度机制，细化服务项目，为开展志愿服务、参与社区治理提供规范的阵地平台。</w:t>
      </w:r>
    </w:p>
    <w:p w:rsidR="00506F3D" w:rsidRDefault="00506F3D" w:rsidP="00506F3D">
      <w:pPr>
        <w:ind w:firstLineChars="200" w:firstLine="420"/>
      </w:pPr>
      <w:r>
        <w:t>2.</w:t>
      </w:r>
      <w:r>
        <w:t>活动内容上融合。加强社区治理，离不开活动的引导、支持和推动，老干部工作也是这样。因此，必须抓好活动内容上的融合。一是学习教育上融合。把政治建设摆在首位，把学习贯彻习近平新时代中国特色社会主义思想作为首要任务，通过集中宣讲、专题辅导、座谈讨论、信息化推送、送学上门等灵活多样的方式，引导辖区内党员干部包括老干部深入学习，树牢四个意识、坚定四个自信，做到两个维护。二是文化活动上融合。实行社区、驻地单位、离退休干部组织共同谋划、搭台，定期组织开展双进双送、展演、宣讲、比赛等丰富多彩的文体活动，一方面引导</w:t>
      </w:r>
      <w:r>
        <w:rPr>
          <w:rFonts w:hint="eastAsia"/>
        </w:rPr>
        <w:t>老干部走出来、动起来、乐起来，充分享受文化养老成果</w:t>
      </w:r>
      <w:r>
        <w:t>;</w:t>
      </w:r>
      <w:r>
        <w:t>另一方面活跃社区群众精神文化生活，做到文化惠民。三是正能量活动上融合。积极创新活动载体，丰富活动内容，通过社区列清单、辖区党组织</w:t>
      </w:r>
      <w:r>
        <w:t>(</w:t>
      </w:r>
      <w:r>
        <w:t>志愿服务组织</w:t>
      </w:r>
      <w:r>
        <w:t>)</w:t>
      </w:r>
      <w:r>
        <w:t>认领或者共列供需共建项目等方式，鼓励引导社区群众特别是老干部模范践行社会主义核心价值观，在建言献策、志愿服务、文化传承、文明劝导等方面发挥积极作用，推动老干部从回归社区上升为回报社区，促进形成老干部与社区良性互动。</w:t>
      </w:r>
    </w:p>
    <w:p w:rsidR="00506F3D" w:rsidRDefault="00506F3D" w:rsidP="00506F3D">
      <w:pPr>
        <w:ind w:firstLineChars="200" w:firstLine="420"/>
      </w:pPr>
      <w:r>
        <w:t>3.</w:t>
      </w:r>
      <w:r>
        <w:t>人员队伍上融合。推进社区治理、做好社区服务关键在人、在队伍，必须把人员队伍建设作为融合发展的重要内容。一是抓好社区为老服务队伍建设。针对到社区活动的人员多为老年人、老干部实际，安排专人、落实责任，积极做好协调联络服务，增强工作针对性。充分发挥社区资源优势，组建志愿者服务队，定期不定期为老同志开展多种志愿服务。二是加强活动骨干培育。挖掘辖区及周边居民的人才潜力，争取区文化、卫生、党校、驻章高校等的支持，相对固定聘请专家到社区授课辅导，具备条件的设立实践基地。坚持区、镇街、社区老年大学师资共享，定期</w:t>
      </w:r>
      <w:r>
        <w:rPr>
          <w:rFonts w:hint="eastAsia"/>
        </w:rPr>
        <w:t>安排区级优秀学员到社区担任辅导员，丰富基层活动开展，促进规范发展。三是培养老干部志愿服务队伍。本着“自觉自愿、量力而行”的原则，动员引导广大老同志加入各类志愿者队伍，或组建老干部社区志愿服务队，设立老干部社区公益服务岗，有效发挥老干部的正能量。</w:t>
      </w:r>
    </w:p>
    <w:p w:rsidR="00506F3D" w:rsidRDefault="00506F3D" w:rsidP="00506F3D">
      <w:pPr>
        <w:ind w:firstLineChars="200" w:firstLine="420"/>
      </w:pPr>
      <w:r>
        <w:t>4.</w:t>
      </w:r>
      <w:r>
        <w:t>组织建设上融合。马克思主义政党力量的凝聚和运用，在于科学的组织。推进融合发展，要发挥组织优势，把老同志组织起来、凝聚起来。一是建好离退休干部党组织。按照</w:t>
      </w:r>
      <w:r>
        <w:t>“</w:t>
      </w:r>
      <w:r>
        <w:t>三个有利于</w:t>
      </w:r>
      <w:r>
        <w:t>”“</w:t>
      </w:r>
      <w:r>
        <w:t>一方隶属、多方管理</w:t>
      </w:r>
      <w:r>
        <w:t>”</w:t>
      </w:r>
      <w:r>
        <w:t>原则，探索建立居住地报到制度，实行建制型支部与功能型支部</w:t>
      </w:r>
      <w:r>
        <w:t>“</w:t>
      </w:r>
      <w:r>
        <w:t>双轮驱动</w:t>
      </w:r>
      <w:r>
        <w:t>”</w:t>
      </w:r>
      <w:r>
        <w:t>，努力推动离退休干部党建纳入城市基层党建大格局。其中，对于组织关系转入社区的离退休干部党员，凡党员人数达到</w:t>
      </w:r>
      <w:r>
        <w:t>3</w:t>
      </w:r>
      <w:r>
        <w:t>人以上的，具备条件的，应单独建立党支部或党小组</w:t>
      </w:r>
      <w:r>
        <w:t>;</w:t>
      </w:r>
      <w:r>
        <w:t>对于组织关系不在社区，但正常居住在社区</w:t>
      </w:r>
      <w:r>
        <w:t>(</w:t>
      </w:r>
      <w:r>
        <w:t>或者已向社区报到</w:t>
      </w:r>
      <w:r>
        <w:t>)</w:t>
      </w:r>
      <w:r>
        <w:t>的离退休干部党员，在尊重个人意</w:t>
      </w:r>
      <w:r>
        <w:rPr>
          <w:rFonts w:hint="eastAsia"/>
        </w:rPr>
        <w:t>愿的前提下，可通过成立功能型党支部、党小组等形式，将他们纳入社区党组织的服务管理范围。二是建好离退休干部社团组织。按照老同志的兴趣爱好、专业特长，从离退休干部党组织、老年大学中选拔活动骨干，引导组建书画、舞蹈、门球、乒乓球、京剧等各类兴趣爱好团体或协会组织，指导其按照自我管理、自我服务的模式，依法合规开展活动，不断扩大老干部组织覆盖。</w:t>
      </w:r>
    </w:p>
    <w:p w:rsidR="00506F3D" w:rsidRDefault="00506F3D" w:rsidP="00506F3D">
      <w:pPr>
        <w:ind w:firstLineChars="200" w:firstLine="420"/>
      </w:pPr>
      <w:r>
        <w:t>5.</w:t>
      </w:r>
      <w:r>
        <w:t>服务保障上融合。推进融合发展，做好老干部服务保障、提高老干部晚年生活质量是目的之一。要建立走访慰问、在职领导联系老干部制度，健全与老干部经常性沟通交流机制，全面了解掌握辖区内老干部的基本情况和特殊需求，让服务真正贴近老干部生活。同时，着眼老干部普遍进入</w:t>
      </w:r>
      <w:r>
        <w:t>“</w:t>
      </w:r>
      <w:r>
        <w:t>双高期</w:t>
      </w:r>
      <w:r>
        <w:t>”</w:t>
      </w:r>
      <w:r>
        <w:t>的实际，依托社区服务中心、卫生服务中心、社区志愿者队伍等，强化重点服务。一方面优化医疗服务，通过建立健康档案、社区医生上门巡诊、举办知识讲座、送发保健资料等，及时为老干部提供保健指导，促进社区医养服务相融合</w:t>
      </w:r>
      <w:r>
        <w:t>;</w:t>
      </w:r>
      <w:r>
        <w:t>另一方面抓好特殊困难帮扶工作，</w:t>
      </w:r>
      <w:r>
        <w:rPr>
          <w:rFonts w:hint="eastAsia"/>
        </w:rPr>
        <w:t>通过开展党内关怀、推进志愿服务、结对帮扶等方式，对身患重病、家庭出现重大变故、独居、空巢、失能的老同志给予更多的关心照顾，使他们在社区需有所应、困有所解、急有所帮，真正把社区建设成为服务关爱老同志的温馨家园。</w:t>
      </w:r>
    </w:p>
    <w:p w:rsidR="00506F3D" w:rsidRDefault="00506F3D" w:rsidP="00506F3D">
      <w:pPr>
        <w:ind w:firstLineChars="200" w:firstLine="420"/>
      </w:pPr>
      <w:r>
        <w:t>四、怎么推进融合</w:t>
      </w:r>
    </w:p>
    <w:p w:rsidR="00506F3D" w:rsidRDefault="00506F3D" w:rsidP="00506F3D">
      <w:pPr>
        <w:ind w:firstLineChars="200" w:firstLine="420"/>
      </w:pPr>
      <w:r>
        <w:t>调研过程中，大家认为推进老干部工作与社区融合发展，应该做好顶层设计，应充分考虑章丘从农村向城区转变的实际，着眼加强党建引领的上级要求，紧贴老同志的特长和需求，明确基本思路，靠实工作责任，扎实有序推进。</w:t>
      </w:r>
    </w:p>
    <w:p w:rsidR="00506F3D" w:rsidRDefault="00506F3D" w:rsidP="00506F3D">
      <w:pPr>
        <w:ind w:firstLineChars="200" w:firstLine="420"/>
      </w:pPr>
      <w:r>
        <w:t>1.</w:t>
      </w:r>
      <w:r>
        <w:t>要明确基本原则。即以党建为引领，着力做到</w:t>
      </w:r>
      <w:r>
        <w:t>“</w:t>
      </w:r>
      <w:r>
        <w:t>三个共</w:t>
      </w:r>
      <w:r>
        <w:t>”</w:t>
      </w:r>
      <w:r>
        <w:t>。一是共建。主要阵地建设方面，要本着</w:t>
      </w:r>
      <w:r>
        <w:t>“</w:t>
      </w:r>
      <w:r>
        <w:t>不求所有、但求所用</w:t>
      </w:r>
      <w:r>
        <w:t>”</w:t>
      </w:r>
      <w:r>
        <w:t>的原则，抓好一室一校一站建设，努力实现老干部学习活动阵地全覆盖，为加强党建工作、教育培训、文体活动、志愿服务打下硬件基础，提供坚实保障。二是共管。融合发展，既要讲硬件，也要讲软件。有了阵地平台，要不断在推动学习活动规范化上下功夫。要建立一员一簿一册</w:t>
      </w:r>
      <w:r>
        <w:t>(</w:t>
      </w:r>
      <w:r>
        <w:t>联络指导员、签到簿、写实册</w:t>
      </w:r>
      <w:r>
        <w:t>)</w:t>
      </w:r>
      <w:r>
        <w:t>，明确社区专人协调服务，使老同志学习活动特别是党建学习活动做到有签名、有记录、有图片资料，一支部一档案。三是共享。</w:t>
      </w:r>
      <w:r>
        <w:rPr>
          <w:rFonts w:hint="eastAsia"/>
        </w:rPr>
        <w:t>通过共建共管，使老同志共享社区阵地资源、教育资源、活动资源，共享社区发展成果，不断满足老干部对美好生活的新期待。</w:t>
      </w:r>
    </w:p>
    <w:p w:rsidR="00506F3D" w:rsidRDefault="00506F3D" w:rsidP="00506F3D">
      <w:pPr>
        <w:ind w:firstLineChars="200" w:firstLine="420"/>
      </w:pPr>
      <w:r>
        <w:t>2.</w:t>
      </w:r>
      <w:r>
        <w:t>要强化组织保障。老干部工作与社区融合发展涉及到多个部门、许多方面，需要各级各部门通力协作、密切配合。各地要切实把利用社区资源做好老干部工作纳入本地社区建设和社区党建的重要内容，摆上重要议事日程，夯实老干部工作进社区基础。老干部工作部门要发挥好牵头作用，积极加强与有关方面的联系协调，会同有关部门研究推进措施，总结推广工作经验。老干部所在单位要在不降低标准、继续做好服务工作的同时，主动向社区介绍老干部的有关情况、优势特长等，尽可能为社区工作提供支持。各社区要充分结合自身优势，按照</w:t>
      </w:r>
      <w:r>
        <w:t>“</w:t>
      </w:r>
      <w:r>
        <w:t>资源共享、阵地共建</w:t>
      </w:r>
      <w:r>
        <w:rPr>
          <w:rFonts w:hint="eastAsia"/>
        </w:rPr>
        <w:t>”原则，制定资源、需求和项目“三张清单”，为老干部融入社区搭建平台、给予支持，逐步构建起党委、政府统一领导，老干部工作部门、所属单位、所在社区、家庭“四位一体”的多元化服务体系，形成“党建引领、部门统筹、社区搭台、老干部唱戏”的工作格局。</w:t>
      </w:r>
    </w:p>
    <w:p w:rsidR="00506F3D" w:rsidRDefault="00506F3D" w:rsidP="00506F3D">
      <w:pPr>
        <w:ind w:firstLineChars="200" w:firstLine="420"/>
      </w:pPr>
      <w:r>
        <w:t>3.</w:t>
      </w:r>
      <w:r>
        <w:t>要积极稳妥推进。一是摸清底数，建立台账。相关镇街</w:t>
      </w:r>
      <w:r>
        <w:t>(</w:t>
      </w:r>
      <w:r>
        <w:t>社区</w:t>
      </w:r>
      <w:r>
        <w:t>)</w:t>
      </w:r>
      <w:r>
        <w:t>、老干部工作部门、老干部所在单位要加强沟通协调，认真摸排登记社区资源、老干部分布情况，切实做到</w:t>
      </w:r>
      <w:r>
        <w:t>“</w:t>
      </w:r>
      <w:r>
        <w:t>三个搞清楚</w:t>
      </w:r>
      <w:r>
        <w:t>”</w:t>
      </w:r>
      <w:r>
        <w:t>，即：</w:t>
      </w:r>
      <w:r>
        <w:t>①</w:t>
      </w:r>
      <w:r>
        <w:t>对本地社区的基本情况搞清楚，包括组织哪些活动，提供哪些服务，能容纳多少人，哪些人常来活动等等。</w:t>
      </w:r>
      <w:r>
        <w:t>②</w:t>
      </w:r>
      <w:r>
        <w:t>对本地本单位老干部基本情况、需求搞清楚。</w:t>
      </w:r>
      <w:r>
        <w:t>③</w:t>
      </w:r>
      <w:r>
        <w:t>对本地依托社区做好老干部服务工作情况搞清楚。做到情况清、底数明，夯实工作基础。二是试点先行，以点带面。根据摸排情况，按照</w:t>
      </w:r>
      <w:r>
        <w:t>“</w:t>
      </w:r>
      <w:r>
        <w:t>可看、可学、可推广</w:t>
      </w:r>
      <w:r>
        <w:t>”</w:t>
      </w:r>
      <w:r>
        <w:t>的工作要求，先行确定一批试点社区。先行试点的街道</w:t>
      </w:r>
      <w:r>
        <w:rPr>
          <w:rFonts w:hint="eastAsia"/>
        </w:rPr>
        <w:t>、社区要结合实际，研究制定工作方案，确定发展步骤，并及时总结做法经验，放大以点带面效应，为全区面上推广积累经验。三是健全机制，完善保障。建立老干部所在单位与社区双向联系、反馈机制，健全老干部工作部门、街道</w:t>
      </w:r>
      <w:r>
        <w:t>(</w:t>
      </w:r>
      <w:r>
        <w:t>社区</w:t>
      </w:r>
      <w:r>
        <w:t>)</w:t>
      </w:r>
      <w:r>
        <w:t>、老干部所在单位等共同参与参与的联席会议制度。建立宣传引导机制，通过召开座谈会、交流观摩、政策宣讲等，加强宣传教育，凝聚思想共识，营造良好氛围。</w:t>
      </w:r>
    </w:p>
    <w:p w:rsidR="00506F3D" w:rsidRDefault="00506F3D" w:rsidP="00E24646">
      <w:pPr>
        <w:ind w:firstLine="420"/>
        <w:jc w:val="right"/>
      </w:pPr>
      <w:r w:rsidRPr="00E24646">
        <w:rPr>
          <w:rFonts w:hint="eastAsia"/>
        </w:rPr>
        <w:t>章丘区</w:t>
      </w:r>
      <w:r>
        <w:rPr>
          <w:rFonts w:hint="eastAsia"/>
        </w:rPr>
        <w:t>老干部局</w:t>
      </w:r>
      <w:r>
        <w:rPr>
          <w:rFonts w:hint="eastAsia"/>
        </w:rPr>
        <w:t>2022-2-14</w:t>
      </w:r>
    </w:p>
    <w:p w:rsidR="00506F3D" w:rsidRDefault="00506F3D" w:rsidP="00036077">
      <w:pPr>
        <w:sectPr w:rsidR="00506F3D" w:rsidSect="00036077">
          <w:type w:val="continuous"/>
          <w:pgSz w:w="11906" w:h="16838"/>
          <w:pgMar w:top="1644" w:right="1236" w:bottom="1418" w:left="1814" w:header="851" w:footer="907" w:gutter="0"/>
          <w:pgNumType w:start="1"/>
          <w:cols w:space="720"/>
          <w:docGrid w:type="lines" w:linePitch="341" w:charSpace="2373"/>
        </w:sectPr>
      </w:pPr>
    </w:p>
    <w:p w:rsidR="00DC5FC8" w:rsidRDefault="00DC5FC8"/>
    <w:sectPr w:rsidR="00DC5F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6F3D"/>
    <w:rsid w:val="00506F3D"/>
    <w:rsid w:val="00DC5F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6F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6F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848</Words>
  <Characters>4835</Characters>
  <Application>Microsoft Office Word</Application>
  <DocSecurity>0</DocSecurity>
  <Lines>40</Lines>
  <Paragraphs>11</Paragraphs>
  <ScaleCrop>false</ScaleCrop>
  <Company>Microsoft</Company>
  <LinksUpToDate>false</LinksUpToDate>
  <CharactersWithSpaces>5672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2022-06-01T02:06:00Z</dcterms:created>
</cp:coreProperties>
</file>