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4469" w:rsidRDefault="00694469" w:rsidP="00A5266E">
      <w:pPr>
        <w:pStyle w:val="1"/>
      </w:pPr>
      <w:r w:rsidRPr="00A5266E">
        <w:rPr>
          <w:rFonts w:hint="eastAsia"/>
        </w:rPr>
        <w:t>精准服务离退休干部工作的实践与思考</w:t>
      </w:r>
    </w:p>
    <w:p w:rsidR="00694469" w:rsidRDefault="00694469" w:rsidP="00694469">
      <w:pPr>
        <w:ind w:firstLineChars="200" w:firstLine="420"/>
      </w:pPr>
      <w:r>
        <w:rPr>
          <w:rFonts w:hint="eastAsia"/>
        </w:rPr>
        <w:t>随着经济社会的不断发展和老龄化社会的不断加剧，如何在新时期为离退休干部做好服务，是老干部工作部门和全社会关注的一个话题。在离退休干部服务工作中引入“精准化”理念，可以进一步适应服务需求，切实为老干部提供更加精细、更具个性的服务，就是贯彻“十九大”报告和全国、全省、全市老干部工作会议精神，为广大离退休干部享受美好生活提供更多的服务保障的实际举措。根据省局调研要求，现就兰州市近年来在精准服务离退休干部工作中的实践和体会汇报如下：</w:t>
      </w:r>
    </w:p>
    <w:p w:rsidR="00694469" w:rsidRDefault="00694469" w:rsidP="00694469">
      <w:pPr>
        <w:ind w:firstLineChars="200" w:firstLine="420"/>
      </w:pPr>
      <w:r>
        <w:rPr>
          <w:rFonts w:hint="eastAsia"/>
        </w:rPr>
        <w:t>一、兰州市离退休干部基本情况及老干部工作面临的新情况</w:t>
      </w:r>
    </w:p>
    <w:p w:rsidR="00694469" w:rsidRDefault="00694469" w:rsidP="00694469">
      <w:pPr>
        <w:ind w:firstLineChars="200" w:firstLine="420"/>
      </w:pPr>
      <w:r>
        <w:rPr>
          <w:rFonts w:hint="eastAsia"/>
        </w:rPr>
        <w:t>截止</w:t>
      </w:r>
      <w:r>
        <w:t>2017</w:t>
      </w:r>
      <w:r>
        <w:t>年</w:t>
      </w:r>
      <w:r>
        <w:t>12</w:t>
      </w:r>
      <w:r>
        <w:t>月底，全市共有离休干部</w:t>
      </w:r>
      <w:r>
        <w:t>928</w:t>
      </w:r>
      <w:r>
        <w:t>人，平均年龄</w:t>
      </w:r>
      <w:r>
        <w:t>88</w:t>
      </w:r>
      <w:r>
        <w:t>岁。市属离休干部</w:t>
      </w:r>
      <w:r>
        <w:t>717</w:t>
      </w:r>
      <w:r>
        <w:t>人</w:t>
      </w:r>
      <w:r>
        <w:t>(</w:t>
      </w:r>
      <w:r>
        <w:t>担任过副地以上实职的</w:t>
      </w:r>
      <w:r>
        <w:t>8</w:t>
      </w:r>
      <w:r>
        <w:t>人</w:t>
      </w:r>
      <w:r>
        <w:t>)</w:t>
      </w:r>
      <w:r>
        <w:t>，区县离休干部</w:t>
      </w:r>
      <w:r>
        <w:t>210</w:t>
      </w:r>
      <w:r>
        <w:t>人，兰州新区</w:t>
      </w:r>
      <w:r>
        <w:t>1</w:t>
      </w:r>
      <w:r>
        <w:t>人。机关单位离休干部</w:t>
      </w:r>
      <w:r>
        <w:t>231</w:t>
      </w:r>
      <w:r>
        <w:t>人，事业单位离休干部</w:t>
      </w:r>
      <w:r>
        <w:t>217</w:t>
      </w:r>
      <w:r>
        <w:t>人，企业单位离休干部</w:t>
      </w:r>
      <w:r>
        <w:t>480</w:t>
      </w:r>
      <w:r>
        <w:t>人。全市有已故离休干部无固定收入遗属</w:t>
      </w:r>
      <w:r>
        <w:t>430</w:t>
      </w:r>
      <w:r>
        <w:t>人。全市易地安置和长期外地居住的离退休干部及遗属</w:t>
      </w:r>
      <w:r>
        <w:t>94</w:t>
      </w:r>
      <w:r>
        <w:t>人。其中，离退休干部</w:t>
      </w:r>
      <w:r>
        <w:t>75</w:t>
      </w:r>
      <w:r>
        <w:t>人，已故离休干部无固定收入遗属</w:t>
      </w:r>
      <w:r>
        <w:t>19</w:t>
      </w:r>
      <w:r>
        <w:t>人。全市现有退休干部</w:t>
      </w:r>
      <w:r>
        <w:t>37183</w:t>
      </w:r>
      <w:r>
        <w:t>人。其中：行政机关单位</w:t>
      </w:r>
      <w:r>
        <w:t>9807</w:t>
      </w:r>
      <w:r>
        <w:t>人；事业单位</w:t>
      </w:r>
      <w:r>
        <w:t>21410</w:t>
      </w:r>
      <w:r>
        <w:t>人；企业</w:t>
      </w:r>
      <w:r>
        <w:t>5966</w:t>
      </w:r>
      <w:r>
        <w:t>人。全市</w:t>
      </w:r>
      <w:r>
        <w:t>91</w:t>
      </w:r>
      <w:r>
        <w:t>名（正地级</w:t>
      </w:r>
      <w:r>
        <w:t>10</w:t>
      </w:r>
      <w:r>
        <w:t>人，副地</w:t>
      </w:r>
      <w:r>
        <w:rPr>
          <w:rFonts w:hint="eastAsia"/>
        </w:rPr>
        <w:t>级</w:t>
      </w:r>
      <w:r>
        <w:t>81</w:t>
      </w:r>
      <w:r>
        <w:t>人）担任过副地级实职以上级别退休干部由市委老干部局和退休干部原单位共同服务管理，县级退休干部由市退休干部管理服务中心和退休干部原单位共同服务管理，科级及以下退休干部由退休干部原单位服务管理。各区县的县级、科级退休干部由区县委老干部局服务管理，其他退休干部由退休干部原单位服务管理。截止</w:t>
      </w:r>
      <w:r>
        <w:t>2017</w:t>
      </w:r>
      <w:r>
        <w:t>年</w:t>
      </w:r>
      <w:r>
        <w:t>12</w:t>
      </w:r>
      <w:r>
        <w:t>月，全市共有离退休干部党员</w:t>
      </w:r>
      <w:r>
        <w:t>21220</w:t>
      </w:r>
      <w:r>
        <w:t>人（离休干部党员</w:t>
      </w:r>
      <w:r>
        <w:t>744</w:t>
      </w:r>
      <w:r>
        <w:t>人，退休干部党员</w:t>
      </w:r>
      <w:r>
        <w:t>20476</w:t>
      </w:r>
      <w:r>
        <w:t>人），建有离退休干部党支部</w:t>
      </w:r>
      <w:r>
        <w:t>231</w:t>
      </w:r>
      <w:r>
        <w:t>个（市直机关事业单位离退休干部党支部</w:t>
      </w:r>
      <w:r>
        <w:t>160</w:t>
      </w:r>
      <w:r>
        <w:t>个，企业</w:t>
      </w:r>
      <w:r>
        <w:t>39</w:t>
      </w:r>
      <w:r>
        <w:t>个，区县离退休干部党支部</w:t>
      </w:r>
      <w:r>
        <w:t>32</w:t>
      </w:r>
      <w:r>
        <w:t>个）。离退</w:t>
      </w:r>
      <w:r>
        <w:rPr>
          <w:rFonts w:hint="eastAsia"/>
        </w:rPr>
        <w:t>休干部党员和党组织数量占全市总数量的</w:t>
      </w:r>
      <w:r>
        <w:t>12%</w:t>
      </w:r>
      <w:r>
        <w:t>和</w:t>
      </w:r>
      <w:r>
        <w:t>3%</w:t>
      </w:r>
      <w:r>
        <w:t>左右。</w:t>
      </w:r>
    </w:p>
    <w:p w:rsidR="00694469" w:rsidRDefault="00694469" w:rsidP="00694469">
      <w:pPr>
        <w:ind w:firstLineChars="200" w:firstLine="420"/>
      </w:pPr>
      <w:r>
        <w:rPr>
          <w:rFonts w:hint="eastAsia"/>
        </w:rPr>
        <w:t>当前，随着我市人口老龄化日益加剧，老干部工作面临着许多新情况、新问题。老干部队伍结构发生变化。一方面，全市离休干部整体进入“双高期”（高龄、高发病期），数量逐年减少，仅</w:t>
      </w:r>
      <w:r>
        <w:t>2017</w:t>
      </w:r>
      <w:r>
        <w:t>年，去世离休干部</w:t>
      </w:r>
      <w:r>
        <w:t>134</w:t>
      </w:r>
      <w:r>
        <w:t>人，占离休干部总数</w:t>
      </w:r>
      <w:r>
        <w:t>13%</w:t>
      </w:r>
      <w:r>
        <w:t>，截至</w:t>
      </w:r>
      <w:r>
        <w:t>3</w:t>
      </w:r>
      <w:r>
        <w:t>月底，全市离休干部仅</w:t>
      </w:r>
      <w:r>
        <w:t>891</w:t>
      </w:r>
      <w:r>
        <w:t>人。另一方面，退休干部大幅增加，我市现有退休干部</w:t>
      </w:r>
      <w:r>
        <w:t>3.7</w:t>
      </w:r>
      <w:r>
        <w:t>万，其中，担任过副地级实职以上的退休干部</w:t>
      </w:r>
      <w:r>
        <w:t>91</w:t>
      </w:r>
      <w:r>
        <w:t>人，担任过县处级以上职务的退休干部约</w:t>
      </w:r>
      <w:r>
        <w:t>3000</w:t>
      </w:r>
      <w:r>
        <w:t>人以上，退休干部队伍呈现出人数多，层次高，体力、精力等各方面条件比较好的特点。文化健康养老需求较大。退休老同志参</w:t>
      </w:r>
      <w:r>
        <w:rPr>
          <w:rFonts w:hint="eastAsia"/>
        </w:rPr>
        <w:t>与学习、开展活动的意识比较强烈，尤其是近年来退休的老同志，他们对精神文化需求的转变也正在逐步显现，活动方式、内容、目的向文化健康养老方向转变。</w:t>
      </w:r>
    </w:p>
    <w:p w:rsidR="00694469" w:rsidRDefault="00694469" w:rsidP="00694469">
      <w:pPr>
        <w:ind w:firstLineChars="200" w:firstLine="420"/>
      </w:pPr>
      <w:r>
        <w:rPr>
          <w:rFonts w:hint="eastAsia"/>
        </w:rPr>
        <w:t>二、兰州市离退休干部精准化服务的主要做法</w:t>
      </w:r>
    </w:p>
    <w:p w:rsidR="00694469" w:rsidRDefault="00694469" w:rsidP="00694469">
      <w:pPr>
        <w:ind w:firstLineChars="200" w:firstLine="420"/>
      </w:pPr>
      <w:r>
        <w:rPr>
          <w:rFonts w:hint="eastAsia"/>
        </w:rPr>
        <w:t>近年来，针对离休干部普遍进入后“双高期”，退休干部队伍逐年递增，老干部队伍结构发生变化的新常态，牢固树立精准服务理念，积极探索老干部服务新方法新模式，从离退休干部实际出发，树立老干部服务工作新理念，从离退休干部的实际需求出发，夯实服务基础、丰富服务内容、拓宽服务渠道、深化服务内涵、提升服务能力，不断推进精准化服务工作，全力做好离退休干部服务保障工作。主要做法总结为以下四点：精准掌握需求信息；精准对标政策落实；精准开展个性服务；精准推进文化养老。</w:t>
      </w:r>
    </w:p>
    <w:p w:rsidR="00694469" w:rsidRDefault="00694469" w:rsidP="00694469">
      <w:pPr>
        <w:ind w:firstLineChars="200" w:firstLine="420"/>
      </w:pPr>
      <w:r>
        <w:t>1</w:t>
      </w:r>
      <w:r>
        <w:t>、精准掌握需求信息</w:t>
      </w:r>
      <w:r>
        <w:t xml:space="preserve"> </w:t>
      </w:r>
      <w:r>
        <w:t>。精准服务的关键在于准确了解老干部需求，建档立卡。特别关注有特殊困难的老同志，完善离退休干部特困帮扶长效机制，不断扩大帮扶面，加大帮扶力度，对有特殊困难的离退休干部及遗属全部实行建档立卡，动态管理</w:t>
      </w:r>
      <w:r>
        <w:t>,</w:t>
      </w:r>
      <w:r>
        <w:t>精准掌握离退休干部基本信息和个性化需求，为进一步做好精准服务做好数据支撑。一是完善管理掌握信息。近期已经出台《中共兰州市委老干部工作局关于对有特殊困难离退休干部及已故离休干部无固定收入遗属建档立卡的通知》（市委老干发〔</w:t>
      </w:r>
      <w:r>
        <w:t>2018</w:t>
      </w:r>
      <w:r>
        <w:t>〕</w:t>
      </w:r>
      <w:r>
        <w:t>9</w:t>
      </w:r>
      <w:r>
        <w:t>号）、不但对全市离退休干部和遗属建档立卡，还要求全市各级部门</w:t>
      </w:r>
      <w:r>
        <w:rPr>
          <w:rFonts w:hint="eastAsia"/>
        </w:rPr>
        <w:t>对所在单位的离休退休干部及遗属建档立卡，分级管理。下一步将对全市离休干部和遗属全部建档立卡，及时了解他们生活状况。二是走访慰问收集信息。建立完善《离退休干部联系制度》，坚持在职人员联系老干部工作，做到了“五必访”。经常性的保持与离退休老干部的电话联系，在重大节日、重要节点对重点对象上门走访。建立联系情况记录制度，为全市每名老干部工作人员统一配发《离退休干部联系手册》，全面了解和掌握老干部的身体情况、家庭情况、困难要求等信息。全年与老干部联系</w:t>
      </w:r>
      <w:r>
        <w:t>1600</w:t>
      </w:r>
      <w:r>
        <w:t>多人次。三是专项调查归整信息。今年，我市印发了《中共兰州市委</w:t>
      </w:r>
      <w:r>
        <w:rPr>
          <w:rFonts w:hint="eastAsia"/>
        </w:rPr>
        <w:t>老干部工作局关于填报全市离休干部及已故离休干部无固定收入遗属基本信息的通知》（市委老干发〔</w:t>
      </w:r>
      <w:r>
        <w:t>2018</w:t>
      </w:r>
      <w:r>
        <w:t>〕</w:t>
      </w:r>
      <w:r>
        <w:t>10</w:t>
      </w:r>
      <w:r>
        <w:t>号），通过发放调查表格了解收集老干部及已故离休干部无固定收入遗属的生活状况、家庭情况、学习情况、身体状况等几大项</w:t>
      </w:r>
      <w:r>
        <w:t>27</w:t>
      </w:r>
      <w:r>
        <w:t>个小项的数据，建立以老干部需求为导向的服务需求信息台账。</w:t>
      </w:r>
    </w:p>
    <w:p w:rsidR="00694469" w:rsidRDefault="00694469" w:rsidP="00694469">
      <w:pPr>
        <w:ind w:firstLineChars="200" w:firstLine="420"/>
      </w:pPr>
      <w:r>
        <w:t>2</w:t>
      </w:r>
      <w:r>
        <w:t>、精准对标政策落实。在政治生活待遇政策落实服务上精准对标，注重组织领导，强化责任，细化措施，提升老干部思想归属感。一是细化配套措施，在全省率先出台《关于进一步加强和改进全市离退休干部工作实施办法》。中办</w:t>
      </w:r>
      <w:r>
        <w:t>3</w:t>
      </w:r>
      <w:r>
        <w:t>号、甘办</w:t>
      </w:r>
      <w:r>
        <w:t>91</w:t>
      </w:r>
      <w:r>
        <w:t>号文件下发以后，市委高度重视贯彻落实工作。根据市委领导的指示要求，我们深入开展调查研究，广泛听取各方面的意见建议，经过消化吸收、反复讨论，按照中办</w:t>
      </w:r>
      <w:r>
        <w:t>3</w:t>
      </w:r>
      <w:r>
        <w:t>号文件</w:t>
      </w:r>
      <w:r>
        <w:t>“</w:t>
      </w:r>
      <w:r>
        <w:t>四个更加</w:t>
      </w:r>
      <w:r>
        <w:t>”</w:t>
      </w:r>
      <w:r>
        <w:t>的原则，结合实际，起草了兰州市《关于进一步加强和改进全市离退休干部工作的实施办法》。经市委常委会审议通过后印发全市，在贯彻落实</w:t>
      </w:r>
      <w:r>
        <w:rPr>
          <w:rFonts w:hint="eastAsia"/>
        </w:rPr>
        <w:t>中办</w:t>
      </w:r>
      <w:r>
        <w:t>3</w:t>
      </w:r>
      <w:r>
        <w:t>号和甘办</w:t>
      </w:r>
      <w:r>
        <w:t>91</w:t>
      </w:r>
      <w:r>
        <w:t>号文件精神上走在了全省前列。各区县也积极制定相关落实办法，目前，城关区、七里河区、红古区、皋兰县已经下发具体实施办法，其他区县正在修订完善中。二是创新形式，强化离退休干部</w:t>
      </w:r>
      <w:r>
        <w:t>“</w:t>
      </w:r>
      <w:r>
        <w:t>两项建设</w:t>
      </w:r>
      <w:r>
        <w:t>”</w:t>
      </w:r>
      <w:r>
        <w:t>。近年来，兰州市按照中央和省、市委的安排部署，着力加强离退休干部思想政治建设和党组织建设。每年举办离退休干部党支部书记培训班，去年全市各级老干部工作部门共举办学习培训</w:t>
      </w:r>
      <w:r>
        <w:t>50</w:t>
      </w:r>
      <w:r>
        <w:t>余场次，参加学习的老同志达</w:t>
      </w:r>
      <w:r>
        <w:t>2600</w:t>
      </w:r>
      <w:r>
        <w:t>多人次，累计发放各类学习资料</w:t>
      </w:r>
      <w:r>
        <w:t>1.2</w:t>
      </w:r>
      <w:r>
        <w:t>万余份。同时组建了市委老干部局党建工作指导员队伍，指导市老干部活动中心、兰</w:t>
      </w:r>
      <w:r>
        <w:rPr>
          <w:rFonts w:hint="eastAsia"/>
        </w:rPr>
        <w:t>州老年大学以协会或班级为单位，成立了</w:t>
      </w:r>
      <w:r>
        <w:t>11</w:t>
      </w:r>
      <w:r>
        <w:t>个临时党支部，确保每一名参加学习活动的离退休党员都有组织归属感。各区县、各单位也主动适应从严治党新常态、新要求，坚持从实际出发，创新方式，健全机制，巩固阵地。如：市离休干部管理服务中心积极探索党建工作</w:t>
      </w:r>
      <w:r>
        <w:t>“</w:t>
      </w:r>
      <w:r>
        <w:t>互联网</w:t>
      </w:r>
      <w:r>
        <w:t>+”</w:t>
      </w:r>
      <w:r>
        <w:t>模式，利用手机微信平台向离退休老党员录制编发微视频党课</w:t>
      </w:r>
      <w:r>
        <w:t>39</w:t>
      </w:r>
      <w:r>
        <w:t>期，发送手机短信党课</w:t>
      </w:r>
      <w:r>
        <w:t>40</w:t>
      </w:r>
      <w:r>
        <w:t>期，</w:t>
      </w:r>
      <w:r>
        <w:t>9.2</w:t>
      </w:r>
      <w:r>
        <w:t>万余条，老干部党员足不出户就进行了学习教育；七里河区给离退休干部党支部书记每人每年</w:t>
      </w:r>
      <w:r>
        <w:t>2000</w:t>
      </w:r>
      <w:r>
        <w:t>元、支部委员每人每年</w:t>
      </w:r>
      <w:r>
        <w:t>1000</w:t>
      </w:r>
      <w:r>
        <w:t>元的党建工作补贴，调动了支部书记和委员的工作积极性</w:t>
      </w:r>
      <w:r>
        <w:rPr>
          <w:rFonts w:hint="eastAsia"/>
        </w:rPr>
        <w:t>；榆中县每月组织</w:t>
      </w:r>
      <w:r>
        <w:t>4</w:t>
      </w:r>
      <w:r>
        <w:t>个离退休干部党支部，</w:t>
      </w:r>
      <w:r>
        <w:t>200</w:t>
      </w:r>
      <w:r>
        <w:t>多名党员定期集中学习，使</w:t>
      </w:r>
      <w:r>
        <w:t>“</w:t>
      </w:r>
      <w:r>
        <w:t>三会一课</w:t>
      </w:r>
      <w:r>
        <w:t>”</w:t>
      </w:r>
      <w:r>
        <w:t>进一步常态化；永登县在老年大学成立了离退休党支部，选派在职党员担任联络员协助开展工作，增强了基层组织活力。三是进一步健全完善离休干部</w:t>
      </w:r>
      <w:r>
        <w:t>“</w:t>
      </w:r>
      <w:r>
        <w:t>保障、共享、帮扶</w:t>
      </w:r>
      <w:r>
        <w:t>”</w:t>
      </w:r>
      <w:r>
        <w:t>三大机制。</w:t>
      </w:r>
      <w:r>
        <w:t>2017</w:t>
      </w:r>
      <w:r>
        <w:t>年我局进一步健全完善离休干部</w:t>
      </w:r>
      <w:r>
        <w:t>“</w:t>
      </w:r>
      <w:r>
        <w:t>保障、共享、帮扶</w:t>
      </w:r>
      <w:r>
        <w:t>”</w:t>
      </w:r>
      <w:r>
        <w:t>三大机制，会同人社、财政等部门提高了离退休干部公用经费标准，离休干部由原来每人每年</w:t>
      </w:r>
      <w:r>
        <w:t>500</w:t>
      </w:r>
      <w:r>
        <w:t>元调整为每人每年</w:t>
      </w:r>
      <w:r>
        <w:t>1000</w:t>
      </w:r>
      <w:r>
        <w:t>元，退休干部由原来每人每年</w:t>
      </w:r>
      <w:r>
        <w:t>200</w:t>
      </w:r>
      <w:r>
        <w:t>元调整为每人每年</w:t>
      </w:r>
      <w:r>
        <w:t>500</w:t>
      </w:r>
      <w:r>
        <w:t>元；将离休干部特需经费由原来每人每年</w:t>
      </w:r>
      <w:r>
        <w:t>500</w:t>
      </w:r>
      <w:r>
        <w:t>元调整</w:t>
      </w:r>
      <w:r>
        <w:rPr>
          <w:rFonts w:hint="eastAsia"/>
        </w:rPr>
        <w:t>为每人每年</w:t>
      </w:r>
      <w:r>
        <w:t>1000</w:t>
      </w:r>
      <w:r>
        <w:t>元。审核了</w:t>
      </w:r>
      <w:r>
        <w:t>126</w:t>
      </w:r>
      <w:r>
        <w:t>名生活长期不能自理的离休干部的护理费，由原来每人每月</w:t>
      </w:r>
      <w:r>
        <w:t>1000</w:t>
      </w:r>
      <w:r>
        <w:t>元提高到每人每月</w:t>
      </w:r>
      <w:r>
        <w:t>2500</w:t>
      </w:r>
      <w:r>
        <w:t>元。</w:t>
      </w:r>
    </w:p>
    <w:p w:rsidR="00694469" w:rsidRDefault="00694469" w:rsidP="00694469">
      <w:pPr>
        <w:ind w:firstLineChars="200" w:firstLine="420"/>
      </w:pPr>
      <w:r>
        <w:t>3</w:t>
      </w:r>
      <w:r>
        <w:t>、精准开展个性服务。从老干部实际出发，以老干部的需求为导向，针对不同身份、不同职级、不同单位、不同年龄、不同健康状况的老同志，分类指导，提供精准化服务。一是精准做好健康体检和健康管理。</w:t>
      </w:r>
      <w:r>
        <w:t>2009</w:t>
      </w:r>
      <w:r>
        <w:t>年建立了《离休干部健康体检制度》，每年组织离休干部和市级老领导在省人民医院体检中心参加健康体检，根据检查结果并出具《体检报告》，建立离休干部健康档案。市保健局负责对全市退休干部的健康体检和健康管理。近年来，针对离休干部普遍进入后</w:t>
      </w:r>
      <w:r>
        <w:t>“</w:t>
      </w:r>
      <w:r>
        <w:t>双高期</w:t>
      </w:r>
      <w:r>
        <w:t>”</w:t>
      </w:r>
      <w:r>
        <w:t>，以组织举办健康讲座、一对一体检反馈的方式，加强与老干部的面对面交流。二是精准</w:t>
      </w:r>
      <w:r>
        <w:rPr>
          <w:rFonts w:hint="eastAsia"/>
        </w:rPr>
        <w:t>开展走访慰问和精神慰藉服务。完善局机关干部结对联系服务老干部责任制度，每年春节前，局机关干部对个人联系结对的老干部普遍上门走访，给每位老干部送去慰问金和装有春联、福字等慰问品的拜年礼包，让离休干部倍感温馨。</w:t>
      </w:r>
      <w:r>
        <w:t>2017</w:t>
      </w:r>
      <w:r>
        <w:t>年对全市</w:t>
      </w:r>
      <w:r>
        <w:t>1329</w:t>
      </w:r>
      <w:r>
        <w:t>名离休干部和离休干部无固定收入遗属和地级实职退休干部进行了走访慰问。对在华东、东北、陕西、山西易地安置和异地生活的</w:t>
      </w:r>
      <w:r>
        <w:t>64</w:t>
      </w:r>
      <w:r>
        <w:t>名离休干部和遗属进行了走访慰问。全年共接待老干部来信、来访和来电</w:t>
      </w:r>
      <w:r>
        <w:t>480</w:t>
      </w:r>
      <w:r>
        <w:t>余人次。各区县、各部门也通过上门走访、电话询问、住院探望等形式，加强对老干部的精神慰藉，为老干</w:t>
      </w:r>
      <w:r>
        <w:rPr>
          <w:rFonts w:hint="eastAsia"/>
        </w:rPr>
        <w:t>部送去了党和政府的关怀。三是精准策施分级分类服务。根据老干部身体状况、生活能力、服务需求等实际开展亲情化服务。市委老干局和局属单位离休干部管理服务中心制定了</w:t>
      </w:r>
      <w:r>
        <w:t xml:space="preserve"> </w:t>
      </w:r>
      <w:r>
        <w:t>《兰州市离休干部管理服务中心离退休干部祝寿方案》，为红军时期、抗战时期和解放战争时期离休干部祝寿并送去蛋糕，或按照老干部意愿购买祝寿礼物。同时，对有生活、经济困难的老干部，开展以家政服务、困难帮扶为主的</w:t>
      </w:r>
      <w:r>
        <w:t>“</w:t>
      </w:r>
      <w:r>
        <w:t>送温暖</w:t>
      </w:r>
      <w:r>
        <w:t>”</w:t>
      </w:r>
      <w:r>
        <w:t>活动。去年对</w:t>
      </w:r>
      <w:r>
        <w:t>30</w:t>
      </w:r>
      <w:r>
        <w:t>名有特殊困难离休干部、</w:t>
      </w:r>
      <w:r>
        <w:t>123</w:t>
      </w:r>
      <w:r>
        <w:t>名遗属进行了资金帮扶，为全市</w:t>
      </w:r>
      <w:r>
        <w:t>30</w:t>
      </w:r>
      <w:r>
        <w:t>名高龄离休干部上门祝寿。四是精准提供社会化服务。市委老干局坚持求真</w:t>
      </w:r>
      <w:r>
        <w:rPr>
          <w:rFonts w:hint="eastAsia"/>
        </w:rPr>
        <w:t>务实工作作风，立足新时代、聚焦新任务、展示新作为，着力深化服务理念，创新工作方式，拓展服务领域，今年拟在市属破产改制企业部分离休干部中试点开展依托家政服务公司和专车租赁公司为老干部提供菜单选择式家政和用车服务。将在试点的同时积极争取财政专项资金，采取政府向社会购买服务的方式，在离休干部中全面推广精准家政和用车服务。多年来，我市各区县积极探索利用社区资源为老干部提供多样化的社会服务，老同志的获得感、幸福感不断增强。城关区于</w:t>
      </w:r>
      <w:r>
        <w:t>2009</w:t>
      </w:r>
      <w:r>
        <w:t>年</w:t>
      </w:r>
      <w:r>
        <w:t>12</w:t>
      </w:r>
      <w:r>
        <w:t>月率先在全国建成了虚拟养老院。采用政府引导，企业加盟，市场运作，社会参与的</w:t>
      </w:r>
      <w:r>
        <w:rPr>
          <w:rFonts w:hint="eastAsia"/>
        </w:rPr>
        <w:t>方式，通过一部热线电话、一个指挥平台、一批加盟企业，使老人在家就可享受到专业化和标准化的养老服务。虚拟养老院已吸纳各类加盟企业</w:t>
      </w:r>
      <w:r>
        <w:t>98</w:t>
      </w:r>
      <w:r>
        <w:t>家，建成虚拟养老餐厅</w:t>
      </w:r>
      <w:r>
        <w:t>51</w:t>
      </w:r>
      <w:r>
        <w:t>家，虚拟养老社区医疗站</w:t>
      </w:r>
      <w:r>
        <w:t>40</w:t>
      </w:r>
      <w:r>
        <w:t>家，虚拟养老学校</w:t>
      </w:r>
      <w:r>
        <w:t>15</w:t>
      </w:r>
      <w:r>
        <w:t>所，组建虚拟养老文体团队</w:t>
      </w:r>
      <w:r>
        <w:t>25</w:t>
      </w:r>
      <w:r>
        <w:t>家。可以为老年人提供就餐、生活照料、卫生医疗、保健康复、日常陪护、家政便民、心理慰藉、法律咨询、娱乐学习、临终关怀十大类</w:t>
      </w:r>
      <w:r>
        <w:t>230</w:t>
      </w:r>
      <w:r>
        <w:t>多项服务。截至目前，全区已有</w:t>
      </w:r>
      <w:r>
        <w:t>8</w:t>
      </w:r>
      <w:r>
        <w:t>万余名老人自愿注册入院，有</w:t>
      </w:r>
      <w:r>
        <w:t>2</w:t>
      </w:r>
      <w:r>
        <w:t>万余名老人长期享受各类服务。七里河区在</w:t>
      </w:r>
      <w:r>
        <w:t>2014</w:t>
      </w:r>
      <w:r>
        <w:t>年建立</w:t>
      </w:r>
      <w:r>
        <w:t xml:space="preserve"> “</w:t>
      </w:r>
      <w:r>
        <w:t>虚拟养老综合服务平台</w:t>
      </w:r>
      <w:r>
        <w:t>”</w:t>
      </w:r>
      <w:r>
        <w:t>并投入使用，依托智慧养</w:t>
      </w:r>
      <w:r>
        <w:rPr>
          <w:rFonts w:hint="eastAsia"/>
        </w:rPr>
        <w:t>老服务网络，建立大数据服务平台，摸清了辖区内老年人的数量和分布，准确掌握老年人的不同需求和期望，根据数据的分析和老年人的实际需求，不断优化养老方案，有效地扩大了服务范围，提升了服务质量，满足了老年人多样化、多层次的需求。目前，七里河区</w:t>
      </w:r>
      <w:r>
        <w:t>9</w:t>
      </w:r>
      <w:r>
        <w:t>个街道实现了虚拟养老服务全覆盖，截至</w:t>
      </w:r>
      <w:r>
        <w:t>2017</w:t>
      </w:r>
      <w:r>
        <w:t>年底，全区虚拟养老服务总量达</w:t>
      </w:r>
      <w:r>
        <w:t>375771</w:t>
      </w:r>
      <w:r>
        <w:t>人次，年均服务老人近</w:t>
      </w:r>
      <w:r>
        <w:t>9</w:t>
      </w:r>
      <w:r>
        <w:t>万人次。通过</w:t>
      </w:r>
      <w:r>
        <w:t>“PPP”</w:t>
      </w:r>
      <w:r>
        <w:t>模式，七里河区虚拟养老院与企业共同在居民小区举办了多次文化娱乐活动，参与举办了中国兰州第四、五、六、七届敬老百叟宴。城关区虚拟养老院和七里河区智慧养</w:t>
      </w:r>
      <w:r>
        <w:rPr>
          <w:rFonts w:hint="eastAsia"/>
        </w:rPr>
        <w:t>老平台运行以来，得到了社会各界的广泛关注和大力支持，受到了广大老年人群体和社会的普遍欢迎和广泛认可。</w:t>
      </w:r>
    </w:p>
    <w:p w:rsidR="00694469" w:rsidRDefault="00694469" w:rsidP="00694469">
      <w:pPr>
        <w:ind w:firstLineChars="200" w:firstLine="420"/>
      </w:pPr>
      <w:r>
        <w:t>4</w:t>
      </w:r>
      <w:r>
        <w:t>、精准推进文化养老。精神文化养老是老同志安享晚年幸福生活的新需求，我们把准需求建平台，大力推进</w:t>
      </w:r>
      <w:r>
        <w:t>“</w:t>
      </w:r>
      <w:r>
        <w:t>文化养老</w:t>
      </w:r>
      <w:r>
        <w:t>”</w:t>
      </w:r>
      <w:r>
        <w:t>活动，注重提升老干部的精神获得感。一是依托老年大学、老干部活动中心资源，丰富老干部精神文化需求。老干部活动中心设置了多功能报告厅、图书阅览室、棋牌室、乒乓球室、书画室、舞蹈排练室、健身房和门球场，组建了老年艺术团和老年协会。老年大学常年开设器乐、舞蹈、书法、绘画、英语、电脑、手机多媒体应用、瑜伽等课程，满足广大老同志学习、娱乐需求，引导老干部科学健身、文化养老、延年益寿。我们始终把离退休干部学习、教</w:t>
      </w:r>
      <w:r>
        <w:rPr>
          <w:rFonts w:hint="eastAsia"/>
        </w:rPr>
        <w:t>育、实践、娱乐活动结合起来，促价值实现。老年协会常年组织书法、绘画作品到广场、社区进行展示，为群众赠写春联，老干部活动中心、老年大学分别组织老年艺术团和老年合唱团、舞蹈队创作编排富有时代特色、群众喜闻乐见的文艺节目，深入社区、校园、广场、扶贫攻坚一线开展文艺演出。实现了“教、学、乐、为”的有机统一，取得了良好效果。兰州老年大学现开设教学班</w:t>
      </w:r>
      <w:r>
        <w:t>63</w:t>
      </w:r>
      <w:r>
        <w:t>个，</w:t>
      </w:r>
      <w:r>
        <w:t>16</w:t>
      </w:r>
      <w:r>
        <w:t>个专业，在校学员</w:t>
      </w:r>
      <w:r>
        <w:t>2870</w:t>
      </w:r>
      <w:r>
        <w:t>人；老年大学（原马忠华餐厅）已进入维修改造阶段；市老干部活动中心积极组织老干部开展有益身心健康的竞技比赛，全年共举办各类比赛</w:t>
      </w:r>
      <w:r>
        <w:t>36</w:t>
      </w:r>
      <w:r>
        <w:t>场次，接</w:t>
      </w:r>
      <w:r>
        <w:rPr>
          <w:rFonts w:hint="eastAsia"/>
        </w:rPr>
        <w:t>待活动的老干部近</w:t>
      </w:r>
      <w:r>
        <w:t>5</w:t>
      </w:r>
      <w:r>
        <w:t>万余人次，老干部精神文化生活不断丰富。二是围绕中心工作，抓好老干部价值实现。把为党的事业增添正能量作为老干部精神文化养老的价值取向，扎实开展正能量活动。去年我市按照中央和省上关于开展</w:t>
      </w:r>
      <w:r>
        <w:t>“</w:t>
      </w:r>
      <w:r>
        <w:t>畅谈十八大以来变化、展望十九大胜利召开</w:t>
      </w:r>
      <w:r>
        <w:t>”</w:t>
      </w:r>
      <w:r>
        <w:t>和</w:t>
      </w:r>
      <w:r>
        <w:t>“</w:t>
      </w:r>
      <w:r>
        <w:t>建言十九大</w:t>
      </w:r>
      <w:r>
        <w:t>”</w:t>
      </w:r>
      <w:r>
        <w:t>活动的部署要求，我们紧扣主题，立足实际，通过抓好三个环节、搭建四个平台等有效措施，有力推进了全市</w:t>
      </w:r>
      <w:r>
        <w:t>“</w:t>
      </w:r>
      <w:r>
        <w:t>畅谈展望</w:t>
      </w:r>
      <w:r>
        <w:t>”</w:t>
      </w:r>
      <w:r>
        <w:t>活动深入开展，取得了良好的社会效果。</w:t>
      </w:r>
    </w:p>
    <w:p w:rsidR="00694469" w:rsidRDefault="00694469" w:rsidP="00694469">
      <w:pPr>
        <w:ind w:firstLineChars="200" w:firstLine="420"/>
      </w:pPr>
      <w:r>
        <w:rPr>
          <w:rFonts w:hint="eastAsia"/>
        </w:rPr>
        <w:t>三、精准服务工作存在的问题</w:t>
      </w:r>
    </w:p>
    <w:p w:rsidR="00694469" w:rsidRDefault="00694469" w:rsidP="00694469">
      <w:pPr>
        <w:ind w:firstLineChars="200" w:firstLine="420"/>
      </w:pPr>
      <w:r>
        <w:t>1</w:t>
      </w:r>
      <w:r>
        <w:t>、思维观念有待更新。部分老干部工作机构和工作者对新时期离退休干部的服务工作认识不足，意识不强，重待遇轻服务现象较为普遍。服务管理工作的许多思想观念，还停留在过去的工作思维模式里。</w:t>
      </w:r>
    </w:p>
    <w:p w:rsidR="00694469" w:rsidRDefault="00694469" w:rsidP="00694469">
      <w:pPr>
        <w:ind w:firstLineChars="200" w:firstLine="420"/>
      </w:pPr>
      <w:r>
        <w:t>2</w:t>
      </w:r>
      <w:r>
        <w:t>、工作方式有待创新。目前，离退休老干部的服务管理工作，主要由主体单位管理，服务管理工作模式单一。老干部养老管理服务机制多局限于家庭养老的单一模式，社区、单位、家庭</w:t>
      </w:r>
      <w:r>
        <w:t>“</w:t>
      </w:r>
      <w:r>
        <w:t>三位一体</w:t>
      </w:r>
      <w:r>
        <w:t>”</w:t>
      </w:r>
      <w:r>
        <w:t>的服务体系尚未健全。</w:t>
      </w:r>
    </w:p>
    <w:p w:rsidR="00694469" w:rsidRDefault="00694469" w:rsidP="00694469">
      <w:pPr>
        <w:ind w:firstLineChars="200" w:firstLine="420"/>
      </w:pPr>
      <w:r>
        <w:t>3</w:t>
      </w:r>
      <w:r>
        <w:t>、个性化服务有待创新。由于离休干部年龄逐年增大，自理能力逐年减弱，子女又多不生活在一起，离休干部对个性化精准服务的需要逐年增加；就近看病的需求增多；精神服务需求增强。因此，他们特别期盼精神、心理、生活等方面的个性化服务需求。在实际具体服务工作中，往往只注重大众化、单一化、抽象化服务管理方式，缺少个性化服务。</w:t>
      </w:r>
    </w:p>
    <w:p w:rsidR="00694469" w:rsidRDefault="00694469" w:rsidP="00694469">
      <w:pPr>
        <w:ind w:firstLineChars="200" w:firstLine="420"/>
      </w:pPr>
      <w:r>
        <w:rPr>
          <w:rFonts w:hint="eastAsia"/>
        </w:rPr>
        <w:t>四、关于进一步为离休干部提供精准化服务的几点思考</w:t>
      </w:r>
    </w:p>
    <w:p w:rsidR="00694469" w:rsidRDefault="00694469" w:rsidP="00694469">
      <w:pPr>
        <w:ind w:firstLineChars="200" w:firstLine="420"/>
      </w:pPr>
      <w:r>
        <w:rPr>
          <w:rFonts w:hint="eastAsia"/>
        </w:rPr>
        <w:t>针对离退休干部“双高期”的实际情况，我们认真探索进一步为离休干部提供精准化的服务的方式方法，思考如何努力提高他们的晚年生活质量，让他们生活得更加幸福、更有尊严。</w:t>
      </w:r>
    </w:p>
    <w:p w:rsidR="00694469" w:rsidRDefault="00694469" w:rsidP="00694469">
      <w:pPr>
        <w:ind w:firstLineChars="200" w:firstLine="420"/>
      </w:pPr>
      <w:r>
        <w:t>1</w:t>
      </w:r>
      <w:r>
        <w:t>、进一步实现离休干部基本信息动态化管理，分层分类提供精准化服务。一是实现离休干部基本信息动态化管理。完善离休干部基本信息。在现有离休干部姓名、出生日期、家庭住址、联系电话、所属社区等基本信息的基础上，不断采集完善离休干部的居住情况、婚姻情况、家属情况、子女信息、身体状况、特长爱好、性格特征等信息，全面、准确地掌握离休干部信息，为精准化服务提供基础支撑。实现基本信息动态化管理。离休干部普遍进入后</w:t>
      </w:r>
      <w:r>
        <w:t>“</w:t>
      </w:r>
      <w:r>
        <w:t>双高期</w:t>
      </w:r>
      <w:r>
        <w:t>”</w:t>
      </w:r>
      <w:r>
        <w:t>，离休干部身体状况等基本信息在不断变化，要加强与离休干部亲属子女的沟通，随时对离休干部信息进行收集、更</w:t>
      </w:r>
      <w:r>
        <w:rPr>
          <w:rFonts w:hint="eastAsia"/>
        </w:rPr>
        <w:t>新和完善，做到离休干部晚年生活情况明、底子清；利用工作网站、短信平台、电话联系，实现老干部局、原单位、社区、卫生服务站信息互通、信息共享，各方形成合力为离休干部提供服务。二是分层分类为离休干部提供服务。在普遍性地为离休干部提供生活照顾、医疗保健、精神慰藉服务基础上，根据调研情况和个性需求分层分类提供服务。对于身体很好和较好的离休干部，更多地提供学习、文体活动等服务，并为他们发挥作用搭建好平台；对于不能参加集中活动的离休干部，更多地主动上门进行生活照顾；对于丧偶离休干部以及长期卧床的离休干部，重点提供精神慰藉服务；对于长期住院和患癌症的离休干部重点提供医疗保健服务。要加大调查研究、沟通交流的力度，制定精准化服务菜单，对离休干部中存在的日常性需求，有什么困难就解决什么困难，有什么问题就解决什么问题，有什么需要就满足什么需要。</w:t>
      </w:r>
    </w:p>
    <w:p w:rsidR="00694469" w:rsidRDefault="00694469" w:rsidP="00694469">
      <w:pPr>
        <w:ind w:firstLineChars="200" w:firstLine="420"/>
      </w:pPr>
      <w:r>
        <w:t>2</w:t>
      </w:r>
      <w:r>
        <w:t>、进一步利用社会资源、加强管理监督，提升精准化服务质量。进一步利用社会服务资源。由于大部分离休干部居家养老，所以应建立起以社区为依托，社会服务和社区志愿者服务为补充的离休干部居家养老服务体系。在现有社区日托、送餐、家政服务等已经有以公益性为主的服务基础上，要引进社区附近商家为离休干部提供送货上门、等服务。要向离休干部推荐适合身体特征、个性爱好的</w:t>
      </w:r>
      <w:r>
        <w:t>“</w:t>
      </w:r>
      <w:r>
        <w:t>老年人服装专卖店</w:t>
      </w:r>
      <w:r>
        <w:t>”</w:t>
      </w:r>
      <w:r>
        <w:t>或生产厂家，满足他们的衣着消费需求。要联合剧团、电影公司、文化演出团体等机构，组织离休干部喜欢的戏曲、电影、文艺演出等文化娱乐进社区活动，进一</w:t>
      </w:r>
      <w:r>
        <w:rPr>
          <w:rFonts w:hint="eastAsia"/>
        </w:rPr>
        <w:t>步丰富精神文化生活。要引导离休干部逐步安装电子监控安全保障设施，与社区监控连接，专人负责独居离休干部居所安全。要组织团市委青年志愿者和社区志愿者更加重视对独居、患病、心理孤独等特殊离休干部的关心照顾和服务。</w:t>
      </w:r>
    </w:p>
    <w:p w:rsidR="00694469" w:rsidRDefault="00694469" w:rsidP="00694469">
      <w:pPr>
        <w:ind w:firstLineChars="200" w:firstLine="420"/>
      </w:pPr>
      <w:r>
        <w:t>3</w:t>
      </w:r>
      <w:r>
        <w:t>、进一步创设载体、创新服务，更好地满足精准化服务需求。一是创新服务理念。要坚持以人为本理念，因人制宜地开展服务，加强对离休干部的人文关怀。要深刻认识精准化服务是老干部工作创新的重要举措、是离休干部晚年生活品质提升的重要保障。要坚持主动服务理念，从离休干部要我服务转变为我要为离休干部服务，从离休干部要求上门服务转变为主动走进离休干部家中开展服务。要坚持及时服务理念，离休干部有需求、要帮助及时处理，及时回复。要坚持差异化服务理念，根据动态信息按照困难大小、所需类型进行划分，建立多层次服务体系，满足离休干部多</w:t>
      </w:r>
      <w:r>
        <w:rPr>
          <w:rFonts w:hint="eastAsia"/>
        </w:rPr>
        <w:t>样化的服务需求。要坚持综合服务理念，从单一的服务模式向社会化、精准化的综合服务转变。要与离休干部子女亲属主动交流、积极沟通，引导子女亲属尊重离休干部精准化需求。要引导离休干部逐步转变消费观念，由生活过度节俭向追求生活品质，注重健康消费，精神享受转变。二是创新服务内容。通过完善机制、突出重点、创新载体、拓展服务，进一步做好精准化服务。首先是生活照顾服务，坚持家庭照顾为主，社会服务与志愿服务支援为辅。要重点关注独居、空巢、行动不便、长期患病、家庭照顾力量薄弱的离休干部，由老干部局、原单位、社区、志愿者提供支持和帮助。其次是医疗保健服务，进一步细化和完善。进一步完善就医绿色通道，与市属各大医院协调解决离休干部反映的问题，及时了解就医绿色通道工作开展情况。认真贯彻落实“预防为主、防治结合”的方针，前移保健工作关口，着力推行集健康评估、健康干预、动态监测、全程管理为一体的健康管理模式，从注重治疗向预防保健转变。要尝试设立医药费垫支基金，帮助困难离休干部特别是易地收入少的离休干部解决就医困难。三是重点做好精神慰藉服务。离休干部与子女亲属的交流时间实际并不多，利用各类信息平台倡导离休干部子女亲属常回家看看，多陪着聊聊。通过短信平台，提醒离休干部子女在老人生日之际上门探望、勿忘祝寿等。要进一步完善局机关和局属各单位干部结对联系服务老干部责任制度、社区工作人员与老干部结对联系制度、社区责任医生与老干部结对制度，切实加强与离休干部的交流沟通。要协调帮助解决部分离休干部家庭存在着诸如老年再婚、财产继承、遗嘱公证、子女赡养等法律援助问题。要联合团市委等单位，促成志愿者与离休干部结对，重点提供上门陪聊、陪同娱乐等志愿服务。通过多种形式的交流沟通，进一步做好精神慰藉服务。</w:t>
      </w:r>
    </w:p>
    <w:p w:rsidR="00694469" w:rsidRDefault="00694469" w:rsidP="00694469">
      <w:pPr>
        <w:ind w:firstLineChars="200" w:firstLine="420"/>
      </w:pPr>
      <w:r>
        <w:rPr>
          <w:rFonts w:hint="eastAsia"/>
        </w:rPr>
        <w:t>精准化服务是人性化的服务、高品质的服务，更是创新式的服务，它始终坚持以离休干部需求为中心，是在真正想他们之所想，急他们之所急，帮助他们解决问题。要树立服务工作新理念，结合实际、狠抓特色、注重创新，切实提供精准化服务，努力使离休干部服务工作更上一层楼，使广大离退休干部晚年更幸福、更有尊严。</w:t>
      </w:r>
    </w:p>
    <w:p w:rsidR="00694469" w:rsidRDefault="00694469" w:rsidP="00A5266E">
      <w:pPr>
        <w:jc w:val="right"/>
      </w:pPr>
      <w:r w:rsidRPr="00A5266E">
        <w:rPr>
          <w:rFonts w:hint="eastAsia"/>
        </w:rPr>
        <w:t>兰州市离休干部管理服务中心</w:t>
      </w:r>
      <w:r>
        <w:rPr>
          <w:rFonts w:hint="eastAsia"/>
        </w:rPr>
        <w:t>2021-3-13</w:t>
      </w:r>
    </w:p>
    <w:p w:rsidR="00694469" w:rsidRDefault="00694469" w:rsidP="00CE05E7">
      <w:pPr>
        <w:sectPr w:rsidR="00694469" w:rsidSect="00CE05E7">
          <w:type w:val="continuous"/>
          <w:pgSz w:w="11906" w:h="16838"/>
          <w:pgMar w:top="1644" w:right="1236" w:bottom="1418" w:left="1814" w:header="851" w:footer="907" w:gutter="0"/>
          <w:pgNumType w:start="1"/>
          <w:cols w:space="720"/>
          <w:docGrid w:type="lines" w:linePitch="341" w:charSpace="2373"/>
        </w:sectPr>
      </w:pPr>
    </w:p>
    <w:p w:rsidR="00AE5DE6" w:rsidRDefault="00AE5DE6"/>
    <w:sectPr w:rsidR="00AE5D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4469"/>
    <w:rsid w:val="00694469"/>
    <w:rsid w:val="00AE5D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944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944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1195</Words>
  <Characters>6817</Characters>
  <Application>Microsoft Office Word</Application>
  <DocSecurity>0</DocSecurity>
  <Lines>56</Lines>
  <Paragraphs>15</Paragraphs>
  <ScaleCrop>false</ScaleCrop>
  <Company>Microsoft</Company>
  <LinksUpToDate>false</LinksUpToDate>
  <CharactersWithSpaces>7997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2022-05-31T07:53:00Z</dcterms:created>
</cp:coreProperties>
</file>