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503B" w:rsidRDefault="00A0503B" w:rsidP="00A63308">
      <w:pPr>
        <w:pStyle w:val="1"/>
        <w:spacing w:line="245" w:lineRule="auto"/>
        <w:rPr>
          <w:rFonts w:hint="eastAsia"/>
        </w:rPr>
      </w:pPr>
      <w:r>
        <w:t xml:space="preserve"> </w:t>
      </w:r>
      <w:bookmarkStart w:id="0" w:name="_Toc45283076"/>
      <w:r>
        <w:t>中共范</w:t>
      </w:r>
      <w:r w:rsidRPr="001960CC">
        <w:rPr>
          <w:rFonts w:hint="eastAsia"/>
        </w:rPr>
        <w:t>县委老干部局关于巡察整改情况的通报</w:t>
      </w:r>
      <w:bookmarkEnd w:id="0"/>
    </w:p>
    <w:p w:rsidR="00A0503B" w:rsidRDefault="00A0503B" w:rsidP="00A0503B">
      <w:pPr>
        <w:spacing w:line="245" w:lineRule="auto"/>
        <w:ind w:firstLineChars="200" w:firstLine="420"/>
      </w:pPr>
      <w:r>
        <w:rPr>
          <w:rFonts w:hint="eastAsia"/>
        </w:rPr>
        <w:t>根据县委统一部署，</w:t>
      </w:r>
      <w:r>
        <w:t>2019</w:t>
      </w:r>
      <w:r>
        <w:t>年</w:t>
      </w:r>
      <w:r>
        <w:t>12</w:t>
      </w:r>
      <w:r>
        <w:t>月</w:t>
      </w:r>
      <w:r>
        <w:t>5</w:t>
      </w:r>
      <w:r>
        <w:t>日至</w:t>
      </w:r>
      <w:r>
        <w:t>2020</w:t>
      </w:r>
      <w:r>
        <w:t>年</w:t>
      </w:r>
      <w:r>
        <w:t>1</w:t>
      </w:r>
      <w:r>
        <w:t>月</w:t>
      </w:r>
      <w:r>
        <w:t>15</w:t>
      </w:r>
      <w:r>
        <w:t>日，县委第二巡察组对县委老干部局开展了巡察。</w:t>
      </w:r>
      <w:r>
        <w:t>4</w:t>
      </w:r>
      <w:r>
        <w:t>月</w:t>
      </w:r>
      <w:r>
        <w:t>1</w:t>
      </w:r>
      <w:r>
        <w:t>日，县委巡察组向县委老干部局反馈了巡察意见。按照《中国共产党巡视工作条例》有关规定，现将巡察整改情况予以公布。</w:t>
      </w:r>
    </w:p>
    <w:p w:rsidR="00A0503B" w:rsidRDefault="00A0503B" w:rsidP="00A0503B">
      <w:pPr>
        <w:spacing w:line="245" w:lineRule="auto"/>
        <w:ind w:firstLineChars="200" w:firstLine="420"/>
      </w:pPr>
      <w:r>
        <w:rPr>
          <w:rFonts w:hint="eastAsia"/>
        </w:rPr>
        <w:t>一、学习贯彻习近平新时代中国特色社会主义思想和关于老干部重要讲话和指示批示精神不到位，政治引领作用不强</w:t>
      </w:r>
    </w:p>
    <w:p w:rsidR="00A0503B" w:rsidRDefault="00A0503B" w:rsidP="00A0503B">
      <w:pPr>
        <w:spacing w:line="245" w:lineRule="auto"/>
        <w:ind w:firstLineChars="200" w:firstLine="420"/>
      </w:pPr>
      <w:r>
        <w:t>1.</w:t>
      </w:r>
      <w:r>
        <w:t>整改问题：学习贯彻习近平新时代中国特色社会主义思想不深入</w:t>
      </w:r>
    </w:p>
    <w:p w:rsidR="00A0503B" w:rsidRDefault="00A0503B" w:rsidP="00A0503B">
      <w:pPr>
        <w:spacing w:line="245" w:lineRule="auto"/>
        <w:ind w:firstLineChars="200" w:firstLine="420"/>
      </w:pPr>
      <w:r>
        <w:rPr>
          <w:rFonts w:hint="eastAsia"/>
        </w:rPr>
        <w:t>完成情况：此项已整改</w:t>
      </w:r>
    </w:p>
    <w:p w:rsidR="00A0503B" w:rsidRDefault="00A0503B" w:rsidP="00A0503B">
      <w:pPr>
        <w:spacing w:line="245" w:lineRule="auto"/>
        <w:ind w:firstLineChars="200" w:firstLine="420"/>
      </w:pPr>
      <w:r>
        <w:rPr>
          <w:rFonts w:hint="eastAsia"/>
        </w:rPr>
        <w:t>整改情况：（</w:t>
      </w:r>
      <w:r>
        <w:t>1</w:t>
      </w:r>
      <w:r>
        <w:t>）制定《中共范县县委老干部局</w:t>
      </w:r>
      <w:r>
        <w:t>2020</w:t>
      </w:r>
      <w:r>
        <w:t>年度理论学习安排》，明确每月</w:t>
      </w:r>
      <w:r>
        <w:t>5</w:t>
      </w:r>
      <w:r>
        <w:t>号根据实际情况调整增加学习内容，每周五在局机关会议室开展集中学习，由班子成员带头领学。在学习形式上，以集中学习研讨为主，自主学习为辅，适时开展学习交流。截至</w:t>
      </w:r>
      <w:r>
        <w:t>5</w:t>
      </w:r>
      <w:r>
        <w:t>月底，已开展集中学习</w:t>
      </w:r>
      <w:r>
        <w:t>11</w:t>
      </w:r>
      <w:r>
        <w:t>次，自主学习</w:t>
      </w:r>
      <w:r>
        <w:t>2</w:t>
      </w:r>
      <w:r>
        <w:t>次。（</w:t>
      </w:r>
      <w:r>
        <w:t>2</w:t>
      </w:r>
      <w:r>
        <w:t>）充分利用学习强国、河南干部网络学院等平台开设的</w:t>
      </w:r>
      <w:r>
        <w:t>“</w:t>
      </w:r>
      <w:r>
        <w:t>学习贯彻习近平新时代中国特色社会主义思想</w:t>
      </w:r>
      <w:r>
        <w:t>”</w:t>
      </w:r>
      <w:r>
        <w:t>专栏进行学习，截至目前，河南干部网络学院平均学时达到</w:t>
      </w:r>
      <w:r>
        <w:t>92</w:t>
      </w:r>
      <w:r>
        <w:t>学时，完成上级要求的全年目标学时数。</w:t>
      </w:r>
    </w:p>
    <w:p w:rsidR="00A0503B" w:rsidRDefault="00A0503B" w:rsidP="00A0503B">
      <w:pPr>
        <w:spacing w:line="245" w:lineRule="auto"/>
        <w:ind w:firstLineChars="200" w:firstLine="420"/>
      </w:pPr>
      <w:r>
        <w:t>2.</w:t>
      </w:r>
      <w:r>
        <w:t>整改问题：聚焦主责主业工作不扎实，表现为：</w:t>
      </w:r>
      <w:r>
        <w:t>2018</w:t>
      </w:r>
      <w:r>
        <w:t>年会议关于老干部工作安排部署较少；</w:t>
      </w:r>
      <w:r>
        <w:t>2017</w:t>
      </w:r>
      <w:r>
        <w:t>、</w:t>
      </w:r>
      <w:r>
        <w:t>2018</w:t>
      </w:r>
      <w:r>
        <w:t>年县直单位综合考评名次靠后。</w:t>
      </w:r>
    </w:p>
    <w:p w:rsidR="00A0503B" w:rsidRDefault="00A0503B" w:rsidP="00A0503B">
      <w:pPr>
        <w:spacing w:line="245" w:lineRule="auto"/>
        <w:ind w:firstLineChars="200" w:firstLine="420"/>
      </w:pPr>
      <w:r>
        <w:rPr>
          <w:rFonts w:hint="eastAsia"/>
        </w:rPr>
        <w:t>完成情况：此项已整改</w:t>
      </w:r>
    </w:p>
    <w:p w:rsidR="00A0503B" w:rsidRDefault="00A0503B" w:rsidP="00A0503B">
      <w:pPr>
        <w:spacing w:line="245" w:lineRule="auto"/>
        <w:ind w:firstLineChars="200" w:firstLine="420"/>
      </w:pPr>
      <w:r>
        <w:rPr>
          <w:rFonts w:hint="eastAsia"/>
        </w:rPr>
        <w:t>整改情况：（</w:t>
      </w:r>
      <w:r>
        <w:t>1</w:t>
      </w:r>
      <w:r>
        <w:t>）将习近平总书记关于老干部工作的重要论述（选编）》及市、县组织工作暨老干部工作会议精神等内容列入理论学习计划，并将</w:t>
      </w:r>
      <w:r>
        <w:t>4</w:t>
      </w:r>
      <w:r>
        <w:t>月作为老干部理论知识学习月，集中开展业务理论专题学习</w:t>
      </w:r>
      <w:r>
        <w:t>4</w:t>
      </w:r>
      <w:r>
        <w:t>次。</w:t>
      </w:r>
      <w:r>
        <w:t>5</w:t>
      </w:r>
      <w:r>
        <w:t>月</w:t>
      </w:r>
      <w:r>
        <w:t>22</w:t>
      </w:r>
      <w:r>
        <w:t>日，对《范县离休干部医疗保障管理暂行办法》进行学习研讨。（</w:t>
      </w:r>
      <w:r>
        <w:t>2</w:t>
      </w:r>
      <w:r>
        <w:t>）日常会议强化工作安排，在工作推进会、全体人员会多次安排督促包括刊物征订、待遇落实、老党员之家建设等工作，根据年度工作要点，按照时间节点对各项工作逐一推进、完善、提升，巡察整改领导小组经常跟进督导，查看工作完成情况，凝聚工作合力，确保工作高质量推进。</w:t>
      </w:r>
    </w:p>
    <w:p w:rsidR="00A0503B" w:rsidRDefault="00A0503B" w:rsidP="00A0503B">
      <w:pPr>
        <w:spacing w:line="245" w:lineRule="auto"/>
        <w:ind w:firstLineChars="200" w:firstLine="420"/>
      </w:pPr>
      <w:r>
        <w:t>3.</w:t>
      </w:r>
      <w:r>
        <w:t>整改问题：引导和服务老干部不到位，表现为：</w:t>
      </w:r>
      <w:r>
        <w:t>2017</w:t>
      </w:r>
      <w:r>
        <w:t>年以来所开展的</w:t>
      </w:r>
      <w:r>
        <w:t>3</w:t>
      </w:r>
      <w:r>
        <w:t>次活动都是按照省市要求开展；</w:t>
      </w:r>
      <w:r>
        <w:t>2019</w:t>
      </w:r>
      <w:r>
        <w:t>年</w:t>
      </w:r>
      <w:r>
        <w:t>10</w:t>
      </w:r>
      <w:r>
        <w:t>月份，在县委的安排督促下才组织离退休老干部进行了观摩；日常与老干部沟通交流少，节日慰问工作服务不到位；离退休老干部体检服务方式不细致；离退休党员学习和活动阵地建设薄弱，老干部大学和老干部活动中心建设空白；对老干部艺术团监督管理缺乏。</w:t>
      </w:r>
    </w:p>
    <w:p w:rsidR="00A0503B" w:rsidRDefault="00A0503B" w:rsidP="00A0503B">
      <w:pPr>
        <w:spacing w:line="245" w:lineRule="auto"/>
        <w:ind w:firstLineChars="200" w:firstLine="420"/>
      </w:pPr>
      <w:r>
        <w:rPr>
          <w:rFonts w:hint="eastAsia"/>
        </w:rPr>
        <w:t>完成情况：此项已整改</w:t>
      </w:r>
    </w:p>
    <w:p w:rsidR="00A0503B" w:rsidRDefault="00A0503B" w:rsidP="00A0503B">
      <w:pPr>
        <w:spacing w:line="245" w:lineRule="auto"/>
        <w:ind w:firstLineChars="200" w:firstLine="420"/>
      </w:pPr>
      <w:r>
        <w:rPr>
          <w:rFonts w:hint="eastAsia"/>
        </w:rPr>
        <w:t>整改情况：（</w:t>
      </w:r>
      <w:r>
        <w:t>1</w:t>
      </w:r>
      <w:r>
        <w:t>）创新工作思路，在开展好省市要求活动的基础上，组织开展了老干部喜闻乐见的活动。充分利用</w:t>
      </w:r>
      <w:r>
        <w:t>“</w:t>
      </w:r>
      <w:r>
        <w:t>范县老干部之家</w:t>
      </w:r>
      <w:r>
        <w:t>”</w:t>
      </w:r>
      <w:r>
        <w:t>微信群，鼓励老干部们投稿，获得老干部积极响应，截至目前收到老干部创作诗词</w:t>
      </w:r>
      <w:r>
        <w:t>12</w:t>
      </w:r>
      <w:r>
        <w:t>篇，撰写文章</w:t>
      </w:r>
      <w:r>
        <w:t>2</w:t>
      </w:r>
      <w:r>
        <w:t>篇。（</w:t>
      </w:r>
      <w:r>
        <w:t>2</w:t>
      </w:r>
      <w:r>
        <w:t>）认真落实老干部政治待遇，</w:t>
      </w:r>
      <w:r>
        <w:t>10</w:t>
      </w:r>
      <w:r>
        <w:t>月中旬组织老干部观摩县域经济发展活动，重阳节前夕组织</w:t>
      </w:r>
      <w:r>
        <w:t>1</w:t>
      </w:r>
      <w:r>
        <w:t>次老干部座谈会，重阳节期间组织</w:t>
      </w:r>
      <w:r>
        <w:t>1</w:t>
      </w:r>
      <w:r>
        <w:t>场老干部文艺演出。（</w:t>
      </w:r>
      <w:r>
        <w:t>3</w:t>
      </w:r>
      <w:r>
        <w:t>）健全常态化走访联络机制，做好节日慰问、生日祝福、逝者吊唁及家属安抚工作。自</w:t>
      </w:r>
      <w:r>
        <w:t>2020</w:t>
      </w:r>
      <w:r>
        <w:t>年起，坚持落实老干部生日祝福制度，通过上门送蛋糕、送鲜花、寄贺卡等形式为每</w:t>
      </w:r>
      <w:r>
        <w:rPr>
          <w:rFonts w:hint="eastAsia"/>
        </w:rPr>
        <w:t>位老干部送去生日祝福，截至</w:t>
      </w:r>
      <w:r>
        <w:t>5</w:t>
      </w:r>
      <w:r>
        <w:t>月</w:t>
      </w:r>
      <w:r>
        <w:t>31</w:t>
      </w:r>
      <w:r>
        <w:t>日已为老干部送去生日蛋糕</w:t>
      </w:r>
      <w:r>
        <w:t>11</w:t>
      </w:r>
      <w:r>
        <w:t>人次；采取电话联络、登门拜访、微信群聊等形式加强日常交流；加大对离休干部的走访力度，实时掌握其思想、生活、健康状况，帮助老干部解决实际困难，并做好思想安抚工作，</w:t>
      </w:r>
      <w:r>
        <w:t>3</w:t>
      </w:r>
      <w:r>
        <w:t>月下旬集中一周时间走访离退休干部</w:t>
      </w:r>
      <w:r>
        <w:t>23</w:t>
      </w:r>
      <w:r>
        <w:t>人次。（</w:t>
      </w:r>
      <w:r>
        <w:t>4</w:t>
      </w:r>
      <w:r>
        <w:t>）与体检医院进行沟通交流，优化体检服务形式，推行人性化体检服务，体检过程中由老干部工作人员全程陪同，切实服务老干部体检到位；针对体检结果梳理重大疾病信息，实时更新老干部健康档案，使慰问工作更加精准、及时。（</w:t>
      </w:r>
      <w:r>
        <w:t>5</w:t>
      </w:r>
      <w:r>
        <w:t>）积极推进老干部大学和老干部活动中</w:t>
      </w:r>
      <w:r>
        <w:rPr>
          <w:rFonts w:hint="eastAsia"/>
        </w:rPr>
        <w:t>心建设，县委第</w:t>
      </w:r>
      <w:r>
        <w:t>178</w:t>
      </w:r>
      <w:r>
        <w:t>次常委会上已作了专题汇报，县委主要领导当即表态，并在常委会上达成共识：范县文化艺术中心主体建设即将完工，加快施工步伐，科学规划设计老干部活动中心和老干部大学功能区域，尽早投入使用。（</w:t>
      </w:r>
      <w:r>
        <w:t>6</w:t>
      </w:r>
      <w:r>
        <w:t>）加强对老干部艺术团的监督管理。于</w:t>
      </w:r>
      <w:r>
        <w:t>5</w:t>
      </w:r>
      <w:r>
        <w:t>月</w:t>
      </w:r>
      <w:r>
        <w:t>6</w:t>
      </w:r>
      <w:r>
        <w:t>日与老干部艺术团负责人进行沟通协商，老干部局为其提供场所、资金等方面支持，老干部艺术团应将房屋租赁、物业费等费用支出分季度向老干部局报备并在团内公示，从而形成监督机制；针对安全因素、法律隐患，履行身体不适及时提醒制度，确保老干部艺术团团员不存在健康风险。</w:t>
      </w:r>
    </w:p>
    <w:p w:rsidR="00A0503B" w:rsidRDefault="00A0503B" w:rsidP="00A0503B">
      <w:pPr>
        <w:spacing w:line="245" w:lineRule="auto"/>
        <w:ind w:firstLineChars="200" w:firstLine="420"/>
      </w:pPr>
      <w:r>
        <w:t>4.</w:t>
      </w:r>
      <w:r>
        <w:t>整改问题：议事决策制度执行不规范，表现为：民主集中制和一把手末位表态执行不到位，副职积极主动性发挥不充分；</w:t>
      </w:r>
      <w:r>
        <w:t>“</w:t>
      </w:r>
      <w:r>
        <w:t>三重一大</w:t>
      </w:r>
      <w:r>
        <w:t>”</w:t>
      </w:r>
      <w:r>
        <w:t>决策制度执行不到位；工作安排不全面，会议记录多处留白，一本记录到底；不能严格执行编制规定。</w:t>
      </w:r>
    </w:p>
    <w:p w:rsidR="00A0503B" w:rsidRDefault="00A0503B" w:rsidP="00A0503B">
      <w:pPr>
        <w:spacing w:line="245" w:lineRule="auto"/>
        <w:ind w:firstLineChars="200" w:firstLine="420"/>
      </w:pPr>
      <w:r>
        <w:rPr>
          <w:rFonts w:hint="eastAsia"/>
        </w:rPr>
        <w:t>完成情况：此项已整改</w:t>
      </w:r>
    </w:p>
    <w:p w:rsidR="00A0503B" w:rsidRDefault="00A0503B" w:rsidP="00A0503B">
      <w:pPr>
        <w:spacing w:line="245" w:lineRule="auto"/>
        <w:ind w:firstLineChars="200" w:firstLine="420"/>
      </w:pPr>
      <w:r>
        <w:rPr>
          <w:rFonts w:hint="eastAsia"/>
        </w:rPr>
        <w:t>整改情况：（</w:t>
      </w:r>
      <w:r>
        <w:t>1</w:t>
      </w:r>
      <w:r>
        <w:t>）严格执行一把手末位表态制，调动其他班子成员积极性，引导他们主动发言、先发言、多发言，充分发挥民主集中制的优越性。（</w:t>
      </w:r>
      <w:r>
        <w:t>2</w:t>
      </w:r>
      <w:r>
        <w:t>）开展</w:t>
      </w:r>
      <w:r>
        <w:t>“</w:t>
      </w:r>
      <w:r>
        <w:t>三重一大</w:t>
      </w:r>
      <w:r>
        <w:t>”</w:t>
      </w:r>
      <w:r>
        <w:t>决策制度学习，强化认识及重视程度，严格按照制度规定程序执行；（</w:t>
      </w:r>
      <w:r>
        <w:t>3</w:t>
      </w:r>
      <w:r>
        <w:t>）规范会议记录，将党组织会议、班子会议和全体人员会议分开记录；积极参加并组织对文秘工作人员的业务学习及培训，截至目前已参加全县办公室系统业务培训会</w:t>
      </w:r>
      <w:r>
        <w:t>8</w:t>
      </w:r>
      <w:r>
        <w:t>期。对会议记录、重要文件明确专人保管，专柜存放，规范整理，杜绝再次出现会议记录丢失的问题。（</w:t>
      </w:r>
      <w:r>
        <w:t>4</w:t>
      </w:r>
      <w:r>
        <w:t>）老干部局党支部委员会已于</w:t>
      </w:r>
      <w:r>
        <w:t>4</w:t>
      </w:r>
      <w:r>
        <w:t>月</w:t>
      </w:r>
      <w:r>
        <w:t>2</w:t>
      </w:r>
      <w:r>
        <w:t>日研究决定，严格执行人事</w:t>
      </w:r>
      <w:r>
        <w:rPr>
          <w:rFonts w:hint="eastAsia"/>
        </w:rPr>
        <w:t>编制制度，暂由其负责办公室工作。</w:t>
      </w:r>
    </w:p>
    <w:p w:rsidR="00A0503B" w:rsidRDefault="00A0503B" w:rsidP="00A0503B">
      <w:pPr>
        <w:spacing w:line="245" w:lineRule="auto"/>
        <w:ind w:firstLineChars="200" w:firstLine="420"/>
      </w:pPr>
      <w:r>
        <w:rPr>
          <w:rFonts w:hint="eastAsia"/>
        </w:rPr>
        <w:t>二、党建工作基础薄弱，党内政治生活不严肃</w:t>
      </w:r>
    </w:p>
    <w:p w:rsidR="00A0503B" w:rsidRDefault="00A0503B" w:rsidP="00A0503B">
      <w:pPr>
        <w:spacing w:line="245" w:lineRule="auto"/>
        <w:ind w:firstLineChars="200" w:firstLine="420"/>
      </w:pPr>
      <w:r>
        <w:t>1.</w:t>
      </w:r>
      <w:r>
        <w:t>整改问题：机关党支部工作开展不力，表现为：</w:t>
      </w:r>
      <w:r>
        <w:t>“</w:t>
      </w:r>
      <w:r>
        <w:t>三会一课</w:t>
      </w:r>
      <w:r>
        <w:t>”</w:t>
      </w:r>
      <w:r>
        <w:t>制度执行不到位；发展党员工作不严肃；教育做合格党员不到位。</w:t>
      </w:r>
    </w:p>
    <w:p w:rsidR="00A0503B" w:rsidRDefault="00A0503B" w:rsidP="00A0503B">
      <w:pPr>
        <w:spacing w:line="245" w:lineRule="auto"/>
        <w:ind w:firstLineChars="200" w:firstLine="420"/>
      </w:pPr>
      <w:r>
        <w:rPr>
          <w:rFonts w:hint="eastAsia"/>
        </w:rPr>
        <w:t>完成情况：此项已整改</w:t>
      </w:r>
    </w:p>
    <w:p w:rsidR="00A0503B" w:rsidRDefault="00A0503B" w:rsidP="00A0503B">
      <w:pPr>
        <w:spacing w:line="245" w:lineRule="auto"/>
        <w:ind w:firstLineChars="200" w:firstLine="420"/>
      </w:pPr>
      <w:r>
        <w:rPr>
          <w:rFonts w:hint="eastAsia"/>
        </w:rPr>
        <w:t>整改情况：（</w:t>
      </w:r>
      <w:r>
        <w:t>1</w:t>
      </w:r>
      <w:r>
        <w:t>）严格落实</w:t>
      </w:r>
      <w:r>
        <w:t>“</w:t>
      </w:r>
      <w:r>
        <w:t>三会一课</w:t>
      </w:r>
      <w:r>
        <w:t>”</w:t>
      </w:r>
      <w:r>
        <w:t>制度，按照规定，每月至少召开</w:t>
      </w:r>
      <w:r>
        <w:t>1</w:t>
      </w:r>
      <w:r>
        <w:t>次党支部会议，集中上一次党课，每季度召开</w:t>
      </w:r>
      <w:r>
        <w:t>1</w:t>
      </w:r>
      <w:r>
        <w:t>次党员大会，每月严格开展好党员主题活动日活动；提高</w:t>
      </w:r>
      <w:r>
        <w:t>“</w:t>
      </w:r>
      <w:r>
        <w:t>三会一课</w:t>
      </w:r>
      <w:r>
        <w:t>”</w:t>
      </w:r>
      <w:r>
        <w:t>标准和质量，真正达到预期效果，按要求规范做好会议记录。（</w:t>
      </w:r>
      <w:r>
        <w:t>2</w:t>
      </w:r>
      <w:r>
        <w:t>）严格按照《党章》和《发展党员工作细则》，做好发展党员工作。</w:t>
      </w:r>
      <w:r>
        <w:t>2</w:t>
      </w:r>
      <w:r>
        <w:t>人于</w:t>
      </w:r>
      <w:r>
        <w:t>4</w:t>
      </w:r>
      <w:r>
        <w:t>月份递交入党申请书后，老干部党支部委派王崇启、刘振江两名同志分别与二人进行了谈话，了解了其政治思想动态和入党动机等情况。（</w:t>
      </w:r>
      <w:r>
        <w:t>3</w:t>
      </w:r>
      <w:r>
        <w:t>）明确规定全体党员每月</w:t>
      </w:r>
      <w:r>
        <w:t>5</w:t>
      </w:r>
      <w:r>
        <w:t>日主动按时缴纳党费，并将《党章》列入年度学习计划，进行专项集中学习。</w:t>
      </w:r>
    </w:p>
    <w:p w:rsidR="00A0503B" w:rsidRDefault="00A0503B" w:rsidP="00A0503B">
      <w:pPr>
        <w:spacing w:line="245" w:lineRule="auto"/>
        <w:ind w:firstLineChars="200" w:firstLine="420"/>
      </w:pPr>
      <w:r>
        <w:t>2.</w:t>
      </w:r>
      <w:r>
        <w:t>整改问题：离退休党工委建设不规范，表现为：缺乏对离退休党支部的工作指导；开展调查研究等工作被动进行。</w:t>
      </w:r>
    </w:p>
    <w:p w:rsidR="00A0503B" w:rsidRDefault="00A0503B" w:rsidP="00A0503B">
      <w:pPr>
        <w:spacing w:line="245" w:lineRule="auto"/>
        <w:ind w:firstLineChars="200" w:firstLine="420"/>
      </w:pPr>
      <w:r>
        <w:rPr>
          <w:rFonts w:hint="eastAsia"/>
        </w:rPr>
        <w:t>完成情况：此项已整改</w:t>
      </w:r>
    </w:p>
    <w:p w:rsidR="00A0503B" w:rsidRDefault="00A0503B" w:rsidP="00A0503B">
      <w:pPr>
        <w:spacing w:line="245" w:lineRule="auto"/>
        <w:ind w:firstLineChars="200" w:firstLine="420"/>
      </w:pPr>
      <w:r>
        <w:rPr>
          <w:rFonts w:hint="eastAsia"/>
        </w:rPr>
        <w:t>整改情况：（</w:t>
      </w:r>
      <w:r>
        <w:t>1</w:t>
      </w:r>
      <w:r>
        <w:t>）加强对离退休干部党支部的工作指导，成立两个工作组，分别由两名副职带队，分县直和乡镇对全县</w:t>
      </w:r>
      <w:r>
        <w:t>23</w:t>
      </w:r>
      <w:r>
        <w:t>个离退休干部党支部进行工作督促指导，结合各支部特色，分类施策，树亮点、创品牌，引导各支部结合自身情况开展各类活动，推动离退休干部党支部标准化、规范化建设。（</w:t>
      </w:r>
      <w:r>
        <w:t>2</w:t>
      </w:r>
      <w:r>
        <w:t>）利用</w:t>
      </w:r>
      <w:r>
        <w:t>5</w:t>
      </w:r>
      <w:r>
        <w:t>月中下旬两周时间开展工作调研，对离退休干部党支部组织机构、党员结构、制度建设、活动开展情况等进行全面摸底调研，查找工作短板，解决实际困难。指导全县各离退休干部党支部按照</w:t>
      </w:r>
      <w:r>
        <w:t>“</w:t>
      </w:r>
      <w:r>
        <w:t>十个有</w:t>
      </w:r>
      <w:r>
        <w:t>”</w:t>
      </w:r>
      <w:r>
        <w:t>的标准，积极建设老党员之家，目前，税务局、水利局、张庄乡老党</w:t>
      </w:r>
      <w:r>
        <w:rPr>
          <w:rFonts w:hint="eastAsia"/>
        </w:rPr>
        <w:t>员之家建设已初具规模、各具特色。</w:t>
      </w:r>
    </w:p>
    <w:p w:rsidR="00A0503B" w:rsidRDefault="00A0503B" w:rsidP="00A0503B">
      <w:pPr>
        <w:spacing w:line="245" w:lineRule="auto"/>
        <w:ind w:firstLineChars="200" w:firstLine="420"/>
      </w:pPr>
      <w:r>
        <w:t>3.</w:t>
      </w:r>
      <w:r>
        <w:t>整改问题：党内政治生活不严肃，表现为：民主生活会走过场，开展批评与自我批评不够犀利深入；民主生活会问题整改台账应付了事等。</w:t>
      </w:r>
    </w:p>
    <w:p w:rsidR="00A0503B" w:rsidRDefault="00A0503B" w:rsidP="00A0503B">
      <w:pPr>
        <w:spacing w:line="245" w:lineRule="auto"/>
        <w:ind w:firstLineChars="200" w:firstLine="420"/>
      </w:pPr>
      <w:r>
        <w:rPr>
          <w:rFonts w:hint="eastAsia"/>
        </w:rPr>
        <w:t>完成情况：此项已整改</w:t>
      </w:r>
    </w:p>
    <w:p w:rsidR="00A0503B" w:rsidRDefault="00A0503B" w:rsidP="00A0503B">
      <w:pPr>
        <w:spacing w:line="245" w:lineRule="auto"/>
        <w:ind w:firstLineChars="200" w:firstLine="420"/>
      </w:pPr>
      <w:r>
        <w:rPr>
          <w:rFonts w:hint="eastAsia"/>
        </w:rPr>
        <w:t>整改情况：（</w:t>
      </w:r>
      <w:r>
        <w:t>1</w:t>
      </w:r>
      <w:r>
        <w:t>）在民主生活会召开前，全体领导班子集中对对照检查材料进行了严格审核把关，深查细照。认真执行省委组织部《关于严格组织生活会有关问题的通知》，班子成员对照自身实际和特点深刻查找剖析问题，红红脸、出出汗，真正达到应有效果。（</w:t>
      </w:r>
      <w:r>
        <w:t>2</w:t>
      </w:r>
      <w:r>
        <w:t>）开展思想政治工作，强化党性修养，用好用活问题整改台账，限时整改，同类问题杜绝再次出现。</w:t>
      </w:r>
    </w:p>
    <w:p w:rsidR="00A0503B" w:rsidRDefault="00A0503B" w:rsidP="00A0503B">
      <w:pPr>
        <w:spacing w:line="245" w:lineRule="auto"/>
        <w:ind w:firstLineChars="200" w:firstLine="420"/>
      </w:pPr>
      <w:r>
        <w:rPr>
          <w:rFonts w:hint="eastAsia"/>
        </w:rPr>
        <w:t>三、全面从严治党责任不到位，工作作风不严不实</w:t>
      </w:r>
    </w:p>
    <w:p w:rsidR="00A0503B" w:rsidRDefault="00A0503B" w:rsidP="00A0503B">
      <w:pPr>
        <w:spacing w:line="245" w:lineRule="auto"/>
        <w:ind w:firstLineChars="200" w:firstLine="420"/>
      </w:pPr>
      <w:r>
        <w:t>1.</w:t>
      </w:r>
      <w:r>
        <w:t>整改问题：</w:t>
      </w:r>
      <w:r>
        <w:t>“</w:t>
      </w:r>
      <w:r>
        <w:t>两个责任</w:t>
      </w:r>
      <w:r>
        <w:t>”</w:t>
      </w:r>
      <w:r>
        <w:t>履职不到位，表现为：班子主体责任抗得不牢，党风廉政建设存在不足；</w:t>
      </w:r>
      <w:r>
        <w:t>“</w:t>
      </w:r>
      <w:r>
        <w:t>一岗双责</w:t>
      </w:r>
      <w:r>
        <w:t>”</w:t>
      </w:r>
      <w:r>
        <w:t>落实不到位，领导干部没有经常性开展谈心谈话活动。</w:t>
      </w:r>
    </w:p>
    <w:p w:rsidR="00A0503B" w:rsidRDefault="00A0503B" w:rsidP="00A0503B">
      <w:pPr>
        <w:spacing w:line="245" w:lineRule="auto"/>
        <w:ind w:firstLineChars="200" w:firstLine="420"/>
      </w:pPr>
      <w:r>
        <w:rPr>
          <w:rFonts w:hint="eastAsia"/>
        </w:rPr>
        <w:t>完成情况：此项已整改</w:t>
      </w:r>
    </w:p>
    <w:p w:rsidR="00A0503B" w:rsidRDefault="00A0503B" w:rsidP="00A0503B">
      <w:pPr>
        <w:spacing w:line="245" w:lineRule="auto"/>
        <w:ind w:firstLineChars="200" w:firstLine="420"/>
      </w:pPr>
      <w:r>
        <w:rPr>
          <w:rFonts w:hint="eastAsia"/>
        </w:rPr>
        <w:t>整改情况：（</w:t>
      </w:r>
      <w:r>
        <w:t>1</w:t>
      </w:r>
      <w:r>
        <w:t>）加强对全面从严治党工作进行研究和理论学习，将《党委（党组）落实全面从严治党主体责任规定》列入学习计划。（</w:t>
      </w:r>
      <w:r>
        <w:t>2</w:t>
      </w:r>
      <w:r>
        <w:t>）明晰单位廉政风险点，结合工作完善党风廉政建设责任制度，于</w:t>
      </w:r>
      <w:r>
        <w:t>4</w:t>
      </w:r>
      <w:r>
        <w:t>月</w:t>
      </w:r>
      <w:r>
        <w:t>17</w:t>
      </w:r>
      <w:r>
        <w:t>日制定了履行全面从严治党主体责任清单，于</w:t>
      </w:r>
      <w:r>
        <w:t>4</w:t>
      </w:r>
      <w:r>
        <w:t>月</w:t>
      </w:r>
      <w:r>
        <w:t>20</w:t>
      </w:r>
      <w:r>
        <w:t>日成立惩防体系建设领导组织，夯实全面从严治党主体责任。（</w:t>
      </w:r>
      <w:r>
        <w:t>3</w:t>
      </w:r>
      <w:r>
        <w:t>）严格落实了全面从严治党</w:t>
      </w:r>
      <w:r>
        <w:t>“</w:t>
      </w:r>
      <w:r>
        <w:t>两个责任</w:t>
      </w:r>
      <w:r>
        <w:t>”</w:t>
      </w:r>
      <w:r>
        <w:t>谈话制度，清明、五一节前对分管副职、股室负责人进行了廉政恳谈、提醒谈话。</w:t>
      </w:r>
    </w:p>
    <w:p w:rsidR="00A0503B" w:rsidRDefault="00A0503B" w:rsidP="00A0503B">
      <w:pPr>
        <w:spacing w:line="245" w:lineRule="auto"/>
        <w:ind w:firstLineChars="200" w:firstLine="420"/>
      </w:pPr>
      <w:r>
        <w:t>2.</w:t>
      </w:r>
      <w:r>
        <w:t>整改问题：工作作风不严不实，表现为：</w:t>
      </w:r>
      <w:r>
        <w:t>“</w:t>
      </w:r>
      <w:r>
        <w:t>不忘初心、牢记使命</w:t>
      </w:r>
      <w:r>
        <w:t>”</w:t>
      </w:r>
      <w:r>
        <w:t>主题教育开展不扎实；工作纪律抓而不严；指导关工委办公室开展工作不到位。</w:t>
      </w:r>
    </w:p>
    <w:p w:rsidR="00A0503B" w:rsidRDefault="00A0503B" w:rsidP="00A0503B">
      <w:pPr>
        <w:spacing w:line="245" w:lineRule="auto"/>
        <w:ind w:firstLineChars="200" w:firstLine="420"/>
      </w:pPr>
      <w:r>
        <w:rPr>
          <w:rFonts w:hint="eastAsia"/>
        </w:rPr>
        <w:t>完成情况：此项已整改</w:t>
      </w:r>
    </w:p>
    <w:p w:rsidR="00A0503B" w:rsidRDefault="00A0503B" w:rsidP="00A0503B">
      <w:pPr>
        <w:spacing w:line="245" w:lineRule="auto"/>
        <w:ind w:firstLineChars="200" w:firstLine="420"/>
      </w:pPr>
      <w:r>
        <w:rPr>
          <w:rFonts w:hint="eastAsia"/>
        </w:rPr>
        <w:t>整改情况：（</w:t>
      </w:r>
      <w:r>
        <w:t>1</w:t>
      </w:r>
      <w:r>
        <w:t>）改进工作作风，将主题教育视为完整的工作</w:t>
      </w:r>
      <w:r>
        <w:t>“</w:t>
      </w:r>
      <w:r>
        <w:t>闭环</w:t>
      </w:r>
      <w:r>
        <w:t>”</w:t>
      </w:r>
      <w:r>
        <w:t>，将持续做好确保取得实效，坚持学习与应用同步、调研与实践同步、检视与整改同步，推动主题教育常态化长效化。（</w:t>
      </w:r>
      <w:r>
        <w:t>2</w:t>
      </w:r>
      <w:r>
        <w:t>）严格执行考勤制度及请销假制度，由专人管理考勤表及请假条，每季度进行统计，作为平时考核的依据，与平时考核奖挂钩。及时更新去向告知牌，明晰工作人员去向，避免前来办事的老干部走冤枉路。（</w:t>
      </w:r>
      <w:r>
        <w:t>3</w:t>
      </w:r>
      <w:r>
        <w:t>）局机关建立了绩效考核制度，对于工作开展不及时，工作态度不端正，工作成效不扎实的按照制度进行惩戒；指导关工委办公室按照年度工作要点开展各项工作，切实将工作落实</w:t>
      </w:r>
      <w:r>
        <w:rPr>
          <w:rFonts w:hint="eastAsia"/>
        </w:rPr>
        <w:t>到位。</w:t>
      </w:r>
    </w:p>
    <w:p w:rsidR="00A0503B" w:rsidRDefault="00A0503B" w:rsidP="00A0503B">
      <w:pPr>
        <w:spacing w:line="245" w:lineRule="auto"/>
        <w:ind w:firstLineChars="200" w:firstLine="420"/>
      </w:pPr>
      <w:r>
        <w:t>3.</w:t>
      </w:r>
      <w:r>
        <w:t>整改问题：财务管理混乱，审核把关不严。表现为：违规将报销费用打入个人账户；对发票审核把关不严；无文件依据违规发放临时工资；离退休干部体检过程监督管理存在漏洞。</w:t>
      </w:r>
    </w:p>
    <w:p w:rsidR="00A0503B" w:rsidRDefault="00A0503B" w:rsidP="00A0503B">
      <w:pPr>
        <w:spacing w:line="245" w:lineRule="auto"/>
        <w:ind w:firstLineChars="200" w:firstLine="420"/>
      </w:pPr>
      <w:r>
        <w:rPr>
          <w:rFonts w:hint="eastAsia"/>
        </w:rPr>
        <w:t>完成情况：此项已整改</w:t>
      </w:r>
    </w:p>
    <w:p w:rsidR="00A0503B" w:rsidRDefault="00A0503B" w:rsidP="00A0503B">
      <w:pPr>
        <w:spacing w:line="245" w:lineRule="auto"/>
        <w:ind w:firstLineChars="200" w:firstLine="420"/>
        <w:rPr>
          <w:rFonts w:hint="eastAsia"/>
        </w:rPr>
      </w:pPr>
      <w:r>
        <w:rPr>
          <w:rFonts w:hint="eastAsia"/>
        </w:rPr>
        <w:t>整改情况：（</w:t>
      </w:r>
      <w:r>
        <w:t>1</w:t>
      </w:r>
      <w:r>
        <w:t>）严格落实</w:t>
      </w:r>
      <w:r>
        <w:t>“</w:t>
      </w:r>
      <w:r>
        <w:t>五个不直接分管</w:t>
      </w:r>
      <w:r>
        <w:t>”</w:t>
      </w:r>
      <w:r>
        <w:t>，完善审批签字流程；对财务支出实行会签制度，组织财务人员参加财务业务知识培训，切实掌握财务规定，厘清政策边界，强化自我约束意识。（</w:t>
      </w:r>
      <w:r>
        <w:t>2</w:t>
      </w:r>
      <w:r>
        <w:t>）增加发票审核流程，细化单据分类，切实确保正规票据正规入账。完善离退休干部档案，已收集银行账号，县级离退休干部考察费直接转入老干部个人账户。（</w:t>
      </w:r>
      <w:r>
        <w:t>3</w:t>
      </w:r>
      <w:r>
        <w:t>）严格用人程序，已辞退临时工作人员，今后决不出现此类情况。（</w:t>
      </w:r>
      <w:r>
        <w:t>4</w:t>
      </w:r>
      <w:r>
        <w:t>）针对平时慰问看望老干部的费用支出，注明慰问时间及慰问对象。（</w:t>
      </w:r>
      <w:r>
        <w:t>5</w:t>
      </w:r>
      <w:r>
        <w:t>）改进老干部体检工作，加强对体检对象的监督，严格工作纪律，改进工作作</w:t>
      </w:r>
      <w:r>
        <w:rPr>
          <w:rFonts w:hint="eastAsia"/>
        </w:rPr>
        <w:t>风，每名老干部体检都有工作人员全程陪同，堵塞工作漏洞。</w:t>
      </w:r>
    </w:p>
    <w:p w:rsidR="00A0503B" w:rsidRDefault="00A0503B" w:rsidP="00A63308">
      <w:pPr>
        <w:spacing w:line="245" w:lineRule="auto"/>
        <w:jc w:val="right"/>
        <w:rPr>
          <w:rFonts w:hint="eastAsia"/>
        </w:rPr>
      </w:pPr>
      <w:r w:rsidRPr="001960CC">
        <w:t>中共范县县委老干部局</w:t>
      </w:r>
      <w:smartTag w:uri="urn:schemas-microsoft-com:office:smarttags" w:element="chsdate">
        <w:smartTagPr>
          <w:attr w:name="IsROCDate" w:val="False"/>
          <w:attr w:name="IsLunarDate" w:val="False"/>
          <w:attr w:name="Day" w:val="10"/>
          <w:attr w:name="Month" w:val="7"/>
          <w:attr w:name="Year" w:val="2020"/>
        </w:smartTagPr>
        <w:r>
          <w:rPr>
            <w:rFonts w:hint="eastAsia"/>
          </w:rPr>
          <w:t>2020-7-10</w:t>
        </w:r>
      </w:smartTag>
    </w:p>
    <w:p w:rsidR="00A0503B" w:rsidRDefault="00A0503B" w:rsidP="002158C6">
      <w:pPr>
        <w:sectPr w:rsidR="00A0503B" w:rsidSect="002158C6">
          <w:type w:val="continuous"/>
          <w:pgSz w:w="11906" w:h="16838" w:code="9"/>
          <w:pgMar w:top="1644" w:right="1236" w:bottom="1418" w:left="1814" w:header="851" w:footer="907" w:gutter="0"/>
          <w:pgNumType w:start="1"/>
          <w:cols w:space="425"/>
          <w:docGrid w:type="lines" w:linePitch="341" w:charSpace="2373"/>
        </w:sectPr>
      </w:pPr>
    </w:p>
    <w:p w:rsidR="001868BC" w:rsidRDefault="001868BC"/>
    <w:sectPr w:rsidR="001868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0503B"/>
    <w:rsid w:val="001868BC"/>
    <w:rsid w:val="00A050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050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0503B"/>
    <w:rPr>
      <w:rFonts w:ascii="黑体" w:eastAsia="黑体" w:hAnsi="宋体" w:cs="Times New Roman"/>
      <w:b/>
      <w:kern w:val="36"/>
      <w:sz w:val="32"/>
      <w:szCs w:val="32"/>
    </w:rPr>
  </w:style>
  <w:style w:type="paragraph" w:customStyle="1" w:styleId="Char2CharCharChar">
    <w:name w:val="Char2 Char Char Char"/>
    <w:basedOn w:val="a"/>
    <w:autoRedefine/>
    <w:rsid w:val="00A0503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612</Words>
  <Characters>3490</Characters>
  <Application>Microsoft Office Word</Application>
  <DocSecurity>0</DocSecurity>
  <Lines>29</Lines>
  <Paragraphs>8</Paragraphs>
  <ScaleCrop>false</ScaleCrop>
  <Company>Microsoft</Company>
  <LinksUpToDate>false</LinksUpToDate>
  <CharactersWithSpaces>4094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2022-05-30T06:46:00Z</dcterms:created>
</cp:coreProperties>
</file>