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9E8" w:rsidRDefault="00D249E8" w:rsidP="00B81765">
      <w:pPr>
        <w:pStyle w:val="1"/>
        <w:rPr>
          <w:rFonts w:hint="eastAsia"/>
        </w:rPr>
      </w:pPr>
      <w:r w:rsidRPr="00B81765">
        <w:rPr>
          <w:rFonts w:hint="eastAsia"/>
        </w:rPr>
        <w:t>宿迁市委老干部局</w:t>
      </w:r>
      <w:r>
        <w:rPr>
          <w:rFonts w:hint="eastAsia"/>
        </w:rPr>
        <w:t>：</w:t>
      </w:r>
      <w:r w:rsidRPr="00B81765">
        <w:rPr>
          <w:rFonts w:hint="eastAsia"/>
        </w:rPr>
        <w:t>深化“六有一提升”工程，提升离退休干部</w:t>
      </w:r>
      <w:r w:rsidRPr="00B81765">
        <w:t xml:space="preserve"> 党建工作水平专题调研报告</w:t>
      </w:r>
    </w:p>
    <w:p w:rsidR="00D249E8" w:rsidRDefault="00D249E8" w:rsidP="00D249E8">
      <w:pPr>
        <w:ind w:firstLineChars="200" w:firstLine="420"/>
      </w:pPr>
      <w:r>
        <w:rPr>
          <w:rFonts w:hint="eastAsia"/>
        </w:rPr>
        <w:t>大力推进“六有一提升”工程，是全面贯彻落实好新时代党的建设总要求，落实好江苏省基层党建“五聚焦五落实”三年行动计划和市委“基层党建提升年”工作要求，履行好市委老干部局和离退休干部党工委工作职责，切实提升全市离退休干部党建工作水平，凝聚离退休干部正能量的重要途径。现结合宿迁市“六有一提升”工程实施现状，进行深入思考和探讨。</w:t>
      </w:r>
    </w:p>
    <w:p w:rsidR="00D249E8" w:rsidRDefault="00D249E8" w:rsidP="00D249E8">
      <w:pPr>
        <w:ind w:firstLineChars="200" w:firstLine="420"/>
      </w:pPr>
      <w:r>
        <w:rPr>
          <w:rFonts w:hint="eastAsia"/>
        </w:rPr>
        <w:t>一、基本情况</w:t>
      </w:r>
    </w:p>
    <w:p w:rsidR="00D249E8" w:rsidRDefault="00D249E8" w:rsidP="00D249E8">
      <w:pPr>
        <w:ind w:firstLineChars="200" w:firstLine="420"/>
      </w:pPr>
      <w:r>
        <w:rPr>
          <w:rFonts w:hint="eastAsia"/>
        </w:rPr>
        <w:t>（一）加强统筹谋划，党建工作位置更加凸显。年初，市委常委会专题传达学习全省老干部局长会议精神，对做好离退休干部党建工作提出明确要求；市委将离退休干部党建“六有一提升”工程纳入全市“基层党建提升年”活动统一部署，列入</w:t>
      </w:r>
      <w:r>
        <w:t>2019</w:t>
      </w:r>
      <w:r>
        <w:t>年市委常委会工作要点和市委党建工作要点，列入全市基层党建</w:t>
      </w:r>
      <w:r>
        <w:t>“</w:t>
      </w:r>
      <w:r>
        <w:t>书记项目</w:t>
      </w:r>
      <w:r>
        <w:t>”</w:t>
      </w:r>
      <w:r>
        <w:t>重点推进，纳入全市高质量发展考核内容（分值</w:t>
      </w:r>
      <w:r>
        <w:t>5</w:t>
      </w:r>
      <w:r>
        <w:t>分）。出台《全市离退休干部</w:t>
      </w:r>
      <w:r>
        <w:t>“</w:t>
      </w:r>
      <w:r>
        <w:t>三项建设</w:t>
      </w:r>
      <w:r>
        <w:t>”</w:t>
      </w:r>
      <w:r>
        <w:t>要点》，对党建工作重点任务作出明确安排；出台《宿迁市委离退休干部党工委工作规则》，明确党工委职能职责，加强对党建工作的统筹指导。</w:t>
      </w:r>
      <w:r>
        <w:t>5</w:t>
      </w:r>
      <w:r>
        <w:t>月份，专门</w:t>
      </w:r>
      <w:r>
        <w:rPr>
          <w:rFonts w:hint="eastAsia"/>
        </w:rPr>
        <w:t>召开全市离退休干部党建工作推进会，总结交流离退休干部党建工作经验，部署安排“六有一提升”工程重点任务。会议安排市直各单位和各县区委分管领导、老干部局负责人以及全市所有离退休干部党支部书记参加会议。通过上下联动、压实责任，形成了齐心协力抓好离退休干部党建工作的良好氛围。在市委的统筹谋划下，各地各相关部门都把离退休干部党支部建设工作列入党建工作的重要议事日程，做到与在职人员党支部建设工作统一部署、统一规划。</w:t>
      </w:r>
    </w:p>
    <w:p w:rsidR="00D249E8" w:rsidRDefault="00D249E8" w:rsidP="00D249E8">
      <w:pPr>
        <w:ind w:firstLineChars="200" w:firstLine="420"/>
      </w:pPr>
      <w:r>
        <w:rPr>
          <w:rFonts w:hint="eastAsia"/>
        </w:rPr>
        <w:t>（二）强化标准规范，支部建设目标更加明确。认真总结近年来党建工作经验，在充分调研的基础上，制定出台了《宿迁市离退休干部党支部积分管理、评星定级暂行办法》和《评分细则》，对照“六有”标准，围绕“班子建设、制度建设、学习活动、作用发挥、工作保障”等项目设置</w:t>
      </w:r>
      <w:r>
        <w:t>25</w:t>
      </w:r>
      <w:r>
        <w:t>个具体指标和奖惩加减分，满分为</w:t>
      </w:r>
      <w:r>
        <w:t>100</w:t>
      </w:r>
      <w:r>
        <w:t>分。党支部星级评定一年一次，对年度积分</w:t>
      </w:r>
      <w:r>
        <w:t>90</w:t>
      </w:r>
      <w:r>
        <w:t>分以上的党支部，可参评</w:t>
      </w:r>
      <w:r>
        <w:t>“</w:t>
      </w:r>
      <w:r>
        <w:t>五星级党支部</w:t>
      </w:r>
      <w:r>
        <w:t>”</w:t>
      </w:r>
      <w:r>
        <w:t>，作为省、市级</w:t>
      </w:r>
      <w:r>
        <w:t>“</w:t>
      </w:r>
      <w:r>
        <w:t>示范离退休干部党支部</w:t>
      </w:r>
      <w:r>
        <w:t>”</w:t>
      </w:r>
      <w:r>
        <w:t>，全国、全省离退休干部先进集体推荐的重要依据。为进一步落实党委（党组）抓离退休干部党建工作责任，对支部</w:t>
      </w:r>
      <w:r>
        <w:rPr>
          <w:rFonts w:hint="eastAsia"/>
        </w:rPr>
        <w:t>一些保障性的工作指标（班子配备、场地、经费保障等）落实不到位的，除支部扣分外，还要对党委（党组）在年度离退休干部工作考核中予以扣分。今年以来，先后对全市</w:t>
      </w:r>
      <w:r>
        <w:t>263</w:t>
      </w:r>
      <w:r>
        <w:t>个离退休干部党支部基本情况、发挥作用情况开展全面调查摸底，对近年来新建的</w:t>
      </w:r>
      <w:r>
        <w:t>46</w:t>
      </w:r>
      <w:r>
        <w:t>个机关、社区、乡镇党支部现场调研指导，掌握实情、推动落实。</w:t>
      </w:r>
    </w:p>
    <w:p w:rsidR="00D249E8" w:rsidRDefault="00D249E8" w:rsidP="00D249E8">
      <w:pPr>
        <w:ind w:firstLineChars="200" w:firstLine="420"/>
      </w:pPr>
      <w:r>
        <w:rPr>
          <w:rFonts w:hint="eastAsia"/>
        </w:rPr>
        <w:t>（三）组织培训交流，支部工作质量稳步提升。强化支部书记培训，提升履职能力，市、县（区）累计举办支部书记培训班</w:t>
      </w:r>
      <w:r>
        <w:t>10</w:t>
      </w:r>
      <w:r>
        <w:t>期，培训支部书记</w:t>
      </w:r>
      <w:r>
        <w:t>600</w:t>
      </w:r>
      <w:r>
        <w:t>余人次，组织离退休党员现场教学、党性教育</w:t>
      </w:r>
      <w:r>
        <w:t>80</w:t>
      </w:r>
      <w:r>
        <w:t>余场次，受教育党员</w:t>
      </w:r>
      <w:r>
        <w:t>4000</w:t>
      </w:r>
      <w:r>
        <w:t>余人次。在全市离退休干部党支部书记、党建顾问团成员、在职党务干部中开展</w:t>
      </w:r>
      <w:r>
        <w:t>“</w:t>
      </w:r>
      <w:r>
        <w:t>离退休干部党建大家谈</w:t>
      </w:r>
      <w:r>
        <w:t>”</w:t>
      </w:r>
      <w:r>
        <w:t>活动，围绕离退休干部党支部建设谈经验做法，谈体会感受，谈对策建议，收集建议文稿</w:t>
      </w:r>
      <w:r>
        <w:t>270</w:t>
      </w:r>
      <w:r>
        <w:t>余篇。利用局微信公众号，每月整理推送</w:t>
      </w:r>
      <w:r>
        <w:t>“</w:t>
      </w:r>
      <w:r>
        <w:t>支部风采</w:t>
      </w:r>
      <w:r>
        <w:t>”</w:t>
      </w:r>
      <w:r>
        <w:t>篇目，每期优选</w:t>
      </w:r>
      <w:r>
        <w:t>40</w:t>
      </w:r>
      <w:r>
        <w:t>个左右的支部，以图片形式展示各地各单位支部学习活动亮点特色；支部</w:t>
      </w:r>
      <w:r>
        <w:rPr>
          <w:rFonts w:hint="eastAsia"/>
        </w:rPr>
        <w:t>的日常活动情况、经验做法，让老同志在支部工作交流微信群中实时展示，形成见贤思齐、比学赶超的良好局面。今年以来，市直机关老干部党支部的活动内容形式进一步丰富和创新，多篇活动信息在市委老干部局部门网站发布交流，效果十分凸显。</w:t>
      </w:r>
    </w:p>
    <w:p w:rsidR="00D249E8" w:rsidRDefault="00D249E8" w:rsidP="00D249E8">
      <w:pPr>
        <w:ind w:firstLineChars="200" w:firstLine="420"/>
      </w:pPr>
      <w:r>
        <w:rPr>
          <w:rFonts w:hint="eastAsia"/>
        </w:rPr>
        <w:t>（四）注重平台载体建设，党建工作活力持续激发。搭建“讲述平台”，引导老同志讲述光荣历史，讲好中国故事，传播积极声音，基层党支部热情很高，积极参与，全市</w:t>
      </w:r>
      <w:r>
        <w:t>2000</w:t>
      </w:r>
      <w:r>
        <w:t>余名离退休干部党员参加各支部开展的</w:t>
      </w:r>
      <w:r>
        <w:t>“</w:t>
      </w:r>
      <w:r>
        <w:t>谈祖国新成就、话江苏新发展</w:t>
      </w:r>
      <w:r>
        <w:t>”</w:t>
      </w:r>
      <w:r>
        <w:t>座谈活动；结合</w:t>
      </w:r>
      <w:r>
        <w:t>“</w:t>
      </w:r>
      <w:r>
        <w:t>不忘初心、牢记使命</w:t>
      </w:r>
      <w:r>
        <w:t>”</w:t>
      </w:r>
      <w:r>
        <w:t>主题教育，在《宿迁日报》、</w:t>
      </w:r>
      <w:r>
        <w:t>“</w:t>
      </w:r>
      <w:r>
        <w:t>先锋宿迁</w:t>
      </w:r>
      <w:r>
        <w:t>”</w:t>
      </w:r>
      <w:r>
        <w:t>开设</w:t>
      </w:r>
      <w:r>
        <w:t>“</w:t>
      </w:r>
      <w:r>
        <w:t>讲那激情燃烧的岁月</w:t>
      </w:r>
      <w:r>
        <w:t>”</w:t>
      </w:r>
      <w:r>
        <w:t>专版、专栏，刊登</w:t>
      </w:r>
      <w:r>
        <w:t>30</w:t>
      </w:r>
      <w:r>
        <w:t>名离休干部的初心故事。搭建</w:t>
      </w:r>
      <w:r>
        <w:t>“</w:t>
      </w:r>
      <w:r>
        <w:t>文艺平台</w:t>
      </w:r>
      <w:r>
        <w:t>”</w:t>
      </w:r>
      <w:r>
        <w:t>，围绕新中国成立</w:t>
      </w:r>
      <w:r>
        <w:t>70</w:t>
      </w:r>
      <w:r>
        <w:t>周年，以群众喜闻乐见的形式宣传祖国新成就、发展新变化，宣传党的十九大精神、丰富文化生活，在社区、乡镇就近演出</w:t>
      </w:r>
      <w:r>
        <w:t>100</w:t>
      </w:r>
      <w:r>
        <w:t>余场。搭建</w:t>
      </w:r>
      <w:r>
        <w:t>“</w:t>
      </w:r>
      <w:r>
        <w:t>关爱平台</w:t>
      </w:r>
      <w:r>
        <w:t>”</w:t>
      </w:r>
      <w:r>
        <w:t>，将支部工作与关心下一代工作相融合，全市有</w:t>
      </w:r>
      <w:r>
        <w:t>103</w:t>
      </w:r>
      <w:r>
        <w:t>名支部书记兼任同级关工委常务副主任，在关爱留守儿童、关心青少年健康成长方面起到重要作用。搭建</w:t>
      </w:r>
      <w:r>
        <w:t>“</w:t>
      </w:r>
      <w:r>
        <w:t>助力平台</w:t>
      </w:r>
      <w:r>
        <w:t>”</w:t>
      </w:r>
      <w:r>
        <w:t>，找准支部与</w:t>
      </w:r>
      <w:r>
        <w:t>“</w:t>
      </w:r>
      <w:r>
        <w:t>银发生辉</w:t>
      </w:r>
      <w:r>
        <w:t>”</w:t>
      </w:r>
      <w:r>
        <w:t>工程</w:t>
      </w:r>
      <w:r>
        <w:t>“</w:t>
      </w:r>
      <w:r>
        <w:t>五个助力</w:t>
      </w:r>
      <w:r>
        <w:t>”</w:t>
      </w:r>
      <w:r>
        <w:t>任务的结合点，因地制宜发挥作用。全市有</w:t>
      </w:r>
      <w:r>
        <w:t>80</w:t>
      </w:r>
      <w:r>
        <w:t>多个支部</w:t>
      </w:r>
      <w:r>
        <w:t>500</w:t>
      </w:r>
      <w:r>
        <w:t>余名离退休党员参与全市</w:t>
      </w:r>
      <w:r>
        <w:t>“</w:t>
      </w:r>
      <w:r>
        <w:t>乡贤护碧水</w:t>
      </w:r>
      <w:r>
        <w:t>”</w:t>
      </w:r>
      <w:r>
        <w:t>活动，参与河道水体治理，为建设生态宿迁做贡献；有</w:t>
      </w:r>
      <w:r>
        <w:t>130</w:t>
      </w:r>
      <w:r>
        <w:t>多个支部参与社区管理、公共空间治理、文明创建、基层矛盾调处、关爱弱势群体等工作；有</w:t>
      </w:r>
      <w:r>
        <w:t>20</w:t>
      </w:r>
      <w:r>
        <w:t>多个涉老团体、农业、卫生、法律等行业特点明显的党支部，充分发挥自</w:t>
      </w:r>
      <w:r>
        <w:rPr>
          <w:rFonts w:hint="eastAsia"/>
        </w:rPr>
        <w:t>身专长，组织老同志义务开展农业技术指导、健康咨询义诊、法律服务等工作。</w:t>
      </w:r>
    </w:p>
    <w:p w:rsidR="00D249E8" w:rsidRDefault="00D249E8" w:rsidP="00D249E8">
      <w:pPr>
        <w:ind w:firstLineChars="200" w:firstLine="420"/>
      </w:pPr>
      <w:r>
        <w:rPr>
          <w:rFonts w:hint="eastAsia"/>
        </w:rPr>
        <w:t>二、目前存在的问题</w:t>
      </w:r>
    </w:p>
    <w:p w:rsidR="00D249E8" w:rsidRDefault="00D249E8" w:rsidP="00D249E8">
      <w:pPr>
        <w:ind w:firstLineChars="200" w:firstLine="420"/>
      </w:pPr>
      <w:r>
        <w:rPr>
          <w:rFonts w:hint="eastAsia"/>
        </w:rPr>
        <w:t>在充分肯定离退休干部党建工作成绩的同时，认真对照中央和省委、市委工作要求与老同志期盼，认真对照其他地市工作开展情况及机关、基层离退休干部党组织“六有一提升”实际情况，仍然存在一些问题，主要表现在以下</w:t>
      </w:r>
      <w:r>
        <w:t>4</w:t>
      </w:r>
      <w:r>
        <w:t>个方面：</w:t>
      </w:r>
    </w:p>
    <w:p w:rsidR="00D249E8" w:rsidRDefault="00D249E8" w:rsidP="00D249E8">
      <w:pPr>
        <w:ind w:firstLineChars="200" w:firstLine="420"/>
      </w:pPr>
      <w:r>
        <w:rPr>
          <w:rFonts w:hint="eastAsia"/>
        </w:rPr>
        <w:t>（一）离退休干部党组织建设仍有提升空间。全市离退休党员约</w:t>
      </w:r>
      <w:r>
        <w:t>1.5</w:t>
      </w:r>
      <w:r>
        <w:t>万人，目前仅设置建制性离退休干部党支部</w:t>
      </w:r>
      <w:r>
        <w:t>253</w:t>
      </w:r>
      <w:r>
        <w:t>个，涵盖党员</w:t>
      </w:r>
      <w:r>
        <w:t>7694</w:t>
      </w:r>
      <w:r>
        <w:t>人，离退休干部党支部在全市基层党组织中的比例约为</w:t>
      </w:r>
      <w:r>
        <w:t>3.6%</w:t>
      </w:r>
      <w:r>
        <w:t>，还低于全国和全省的占比约</w:t>
      </w:r>
      <w:r>
        <w:t>5%</w:t>
      </w:r>
      <w:r>
        <w:t>的水平，而且党员分布范围比较广、有效组织开展活动比较难。社区、社团等志缘型、地缘型、趣缘型</w:t>
      </w:r>
      <w:r>
        <w:t>“</w:t>
      </w:r>
      <w:r>
        <w:t>三型</w:t>
      </w:r>
      <w:r>
        <w:t>”</w:t>
      </w:r>
      <w:r>
        <w:t>党支部、功能型党支部的数量</w:t>
      </w:r>
      <w:r>
        <w:t>55</w:t>
      </w:r>
      <w:r>
        <w:t>个，仍然偏少。离退休干部党组织覆盖面不广，没有做到应设尽设，还有相当一部分离退休干部党员的组织活动与在职党员混在一起，活动内容缺乏针对性。还有极少数离退休干部党员游离于党组</w:t>
      </w:r>
      <w:r>
        <w:rPr>
          <w:rFonts w:hint="eastAsia"/>
        </w:rPr>
        <w:t>织之外，没有做到哪里有离退休干部党员，哪里就有离退休干部党组织。调研中发现，有部分离退休干部党支部工作满足于支部成立了、挂牌了、制度上墙了，但对各项工作制度执行力度还不够，工作中存在前紧后松现象，效果还有待于进一步加强。</w:t>
      </w:r>
    </w:p>
    <w:p w:rsidR="00D249E8" w:rsidRDefault="00D249E8" w:rsidP="00D249E8">
      <w:pPr>
        <w:ind w:firstLineChars="200" w:firstLine="420"/>
      </w:pPr>
      <w:r>
        <w:rPr>
          <w:rFonts w:hint="eastAsia"/>
        </w:rPr>
        <w:t>（二）思想认识还有偏差，基本保障不到位。少数部门单位领导对离退休干部党建工作不够重视，认为党员离退休后应没有必要再参加党支部活动，对离退休干部党支部建设工作的重要性认识不足。从调研情况来看，基层比机关开展的扎实，基层乡镇社区比机关开展的效果好。部分已经单独成立离退休干部党支部的单位，依然存在无活动场地、无活动经费、无学习计划、无有效管理机制、未落实支部书记工作补贴的现象；部分离退休干部党支部仅有一名书记，没有配备支委委员，支委领导班子力量薄弱，也没有在职联络员，缺少老干部工作人员，与离退休干部党员沟通联络偏少，导致支部活动开展不经常，离退休干部党组织组织力薄弱；也有部分单位没有完全落实离退休干部经费保障，对老同志开展活动、发挥作用方面支持力度不大，投入不足。</w:t>
      </w:r>
    </w:p>
    <w:p w:rsidR="00D249E8" w:rsidRDefault="00D249E8" w:rsidP="00D249E8">
      <w:pPr>
        <w:ind w:firstLineChars="200" w:firstLine="420"/>
      </w:pPr>
      <w:r>
        <w:rPr>
          <w:rFonts w:hint="eastAsia"/>
        </w:rPr>
        <w:t>（三）离退休干部政治思想建设和教育管理针对性还不强。还存在部分离退休干部党员政治热情不高、参加学习活动积极性不高的现象。一是支委班子建设薄弱。少数离退休干部党支部只有一名书记，未配备副书记和委员，一旦支部书记生病或者临时有事，支部活动就很难开展。少数离退休干部党支部书记对党务工作业务不熟悉，实践经验不足，工作开展质量不高。在基层也出现极少数支部书记当甩手掌柜，不闻不问的现象。部分离退休干部党支部没有配备在职干部联络员，导致与部门单位联系不紧密，无法及时反馈和解决现实问题。二是组织生活开展层次不齐，质量不高。有的离退休干部党支部能按照“三会一课”开展正常组织生活，也有的支部一年才过一次组织生活。部分离退休干部党支部开展组织活动仅限于把离退休干部党支部召集起来，读读文件、学习一下文件精神，而对老同志较关心的社会问题缺少讨论、交流、沟通，党支部开展的一些活动内容较呆板，形式较单一，对离退休干部党员缺少吸引力。三是思想政治工作不够深入。思想政治工作面上讲大道理多，个别谈心交流少，特别是与不能经常参加组织生活的同志沟通不够，对他们缺乏深入细致的了解。有的支部能够紧密结合中央和省委、市委实际，组织离退休干部党员开展“不忘初心、牢记使命”主题教育，自觉开展习近平新时代中国特色社会主义的学习，组织相关活动；但也有的支部仅仅是传达相关会议精神，未开展其他活动。四是党员教育管理不灵活。调研中发现，对于居住城区以外的以及流动离退休干部党员，部分单位仅限于不定期的联系联络，在教育管理方面还缺乏有效的创新举措。有些老同志因各种原因不能及时参加学习教育活动。有的是住在外来回不方便；有的是身体尚好，不愿参加，致使少数离退休干部党员得不到应受的教育，少数老弱病和异地居住的党员无法按时交纳党费。</w:t>
      </w:r>
    </w:p>
    <w:p w:rsidR="00D249E8" w:rsidRDefault="00D249E8" w:rsidP="00D249E8">
      <w:pPr>
        <w:ind w:firstLineChars="200" w:firstLine="420"/>
      </w:pPr>
      <w:r>
        <w:rPr>
          <w:rFonts w:hint="eastAsia"/>
        </w:rPr>
        <w:t>（四）引导离退休干部发挥积极作用效果不突出。正能量活动缺乏系统谋划，没有形成长效常态的工作机制；发挥作用载体平台不足，活动形式单一，缺乏亮点特色品牌，缺乏跟踪保障；先进典型选树宣传不够，示范引领效应不明显。为老同志搭建为党和人民事业增添正能量的平台载体不够多，围绕中心、服务大局的意识不够强，有时局限于开展文体活动和建言献策方面，极少数离退休干部党支部不能结合市委市政府重点工作，搭建特色发挥作用平台。</w:t>
      </w:r>
    </w:p>
    <w:p w:rsidR="00D249E8" w:rsidRDefault="00D249E8" w:rsidP="00D249E8">
      <w:pPr>
        <w:ind w:firstLineChars="200" w:firstLine="420"/>
      </w:pPr>
      <w:r>
        <w:rPr>
          <w:rFonts w:hint="eastAsia"/>
        </w:rPr>
        <w:t>三、对策建议</w:t>
      </w:r>
    </w:p>
    <w:p w:rsidR="00D249E8" w:rsidRDefault="00D249E8" w:rsidP="00D249E8">
      <w:pPr>
        <w:ind w:firstLineChars="200" w:firstLine="420"/>
      </w:pPr>
      <w:r>
        <w:rPr>
          <w:rFonts w:hint="eastAsia"/>
        </w:rPr>
        <w:t>老干部工作是党的组织工作的重要组成部分。党的十九大指出，“要以提升组织力为重点，突出政治功能”，强调了党的组织的固有属性，抓住了基层党组织建设的要害。针对调研中发现的问题，我们认真学习借鉴兄弟市先进经验，在充分吸收离退休干部党员意见的基础上，建议从以下</w:t>
      </w:r>
      <w:r>
        <w:t>6</w:t>
      </w:r>
      <w:r>
        <w:t>个方面加以改进，努力推动离退休干部党组织</w:t>
      </w:r>
      <w:r>
        <w:t>“</w:t>
      </w:r>
      <w:r>
        <w:t>双增强双覆盖</w:t>
      </w:r>
      <w:r>
        <w:t>”</w:t>
      </w:r>
      <w:r>
        <w:t>，确保在</w:t>
      </w:r>
      <w:r>
        <w:t>2020</w:t>
      </w:r>
      <w:r>
        <w:t>年实现</w:t>
      </w:r>
      <w:r>
        <w:t>“</w:t>
      </w:r>
      <w:r>
        <w:t>六有一提升</w:t>
      </w:r>
      <w:r>
        <w:t>”</w:t>
      </w:r>
      <w:r>
        <w:t>全覆盖，整体提高离退休干部党支部建设质量和水平。</w:t>
      </w:r>
    </w:p>
    <w:p w:rsidR="00D249E8" w:rsidRDefault="00D249E8" w:rsidP="00D249E8">
      <w:pPr>
        <w:ind w:firstLineChars="200" w:firstLine="420"/>
      </w:pPr>
      <w:r>
        <w:rPr>
          <w:rFonts w:hint="eastAsia"/>
        </w:rPr>
        <w:t>（一）压紧压实工作责任，形成工作合力。一是发挥好离退休干部党工委牵头抓总、指导协调、督促检查的职能，整合工作力量，加强沟通协调，创新工作机制，充分发挥各领域各方面离退休干部党建工作责任主体的工作积极性和主观能动性，推动形成各司其职、各负其责，横向互动、纵向联动的离退休干部党建工作格局。二是强化抓离退休干部党建工作的政治责任，结合全市高质量发展考核工作，对全市离退休干部党建工作进行考核，掌握情况、查找不足，考核结果记入各地各单位年度考核评分，落实好各级党委（党组）抓离退休干部党建工作的主体责任，督促各地、各部门领导进一步提高思想认识，切实加强对离退休干部党支部工作的组织领导，并给予人、财、物的支持，把离退休干部党支部建设工作列入党建工作的重要议事日程，纳入党建工作总体规划，做到与在职人员党支部建设工作统一部署、规划、检查考核和总结表彰。</w:t>
      </w:r>
    </w:p>
    <w:p w:rsidR="00D249E8" w:rsidRDefault="00D249E8" w:rsidP="00D249E8">
      <w:pPr>
        <w:ind w:firstLineChars="200" w:firstLine="420"/>
      </w:pPr>
      <w:r>
        <w:rPr>
          <w:rFonts w:hint="eastAsia"/>
        </w:rPr>
        <w:t>（二）抓牢思想政治建设，强化政治功能。一是坚持把加强思想政治引领作为离退休干部工作的生命线，不断强化离退休干部党组织的政治属性和政治功能，把深入学习贯彻习近平新时代中国特色社会主义思想作为首要政治任务，教育引导广大离退休干部党员树牢“四个意识”，坚定“四个自信”，做到“两个维护”。二是督促完善和落实好离退休干部学习、阅读文件、听报告、参加重大会议和重大活动、向离退休干部通报情况、就近就地参观考察等制度，加强形势政策教育，着重引导离退休干部党员把思想和行动统一到中央和省委、市委的各项决策部署上来。三是扎实做好经常性思想工作，以正面教育、自我教育为主，把离退休干部思想政治工作与帮助解决实际问题结合起来，密切关注离退休干部思想状况，了解掌握离退休干部心理需求，让老同志正确看待党和国家发展的历史性成就和历史性变革，及时做好积极引导、释疑解惑和对策研究工作。四是组织开展好离退休干部“不忘初心、牢记使命”主题教育，引导广大离退休干部牢固树立党章党纪意识，严格遵守党的政治纪律和政治规矩，使老同志始终牢记党的宗旨，珍惜光荣历史，不忘革命初心，永葆政治本色，自觉做习近平新时代中国特色社会主义思想的坚定信仰者和忠实实践者，为经济社会各项事业的发展鼓劲助力、加油点赞。同步发挥好阵地作用，用好用活红色资源开展党性教育，着力增强离退休干部党员思想政治引领的感染力和实效性。</w:t>
      </w:r>
    </w:p>
    <w:p w:rsidR="00D249E8" w:rsidRDefault="00D249E8" w:rsidP="00D249E8">
      <w:pPr>
        <w:ind w:firstLineChars="200" w:firstLine="420"/>
      </w:pPr>
      <w:r>
        <w:rPr>
          <w:rFonts w:hint="eastAsia"/>
        </w:rPr>
        <w:t>（三）不断创新党组织建设，扩大覆盖面。一是认真贯彻《中国共产党支部工作条例（试行）》，落实好省委组织部、省委老干部局《关于加强和改进离退休干部党组织建设的意见》（苏组通〔</w:t>
      </w:r>
      <w:r>
        <w:t>2019</w:t>
      </w:r>
      <w:r>
        <w:t>〕</w:t>
      </w:r>
      <w:r>
        <w:t>37</w:t>
      </w:r>
      <w:r>
        <w:t>号）、《全省离退休干部党支部</w:t>
      </w:r>
      <w:r>
        <w:t>“</w:t>
      </w:r>
      <w:r>
        <w:t>六有一提升</w:t>
      </w:r>
      <w:r>
        <w:t>”</w:t>
      </w:r>
      <w:r>
        <w:t>达标创优办法》（苏委老干〔</w:t>
      </w:r>
      <w:r>
        <w:t>2019</w:t>
      </w:r>
      <w:r>
        <w:t>〕</w:t>
      </w:r>
      <w:r>
        <w:t>37</w:t>
      </w:r>
      <w:r>
        <w:t>号）和《宿迁市离退休干部党支部积分管理、评星定级暂行办法》（宿组通〔</w:t>
      </w:r>
      <w:r>
        <w:t>2019</w:t>
      </w:r>
      <w:r>
        <w:t>〕</w:t>
      </w:r>
      <w:r>
        <w:t>18</w:t>
      </w:r>
      <w:r>
        <w:t>号）及评分细则等文件精神，出台离退休干部党组织建设</w:t>
      </w:r>
      <w:r>
        <w:t>20</w:t>
      </w:r>
      <w:r>
        <w:t>条意见，以条目化形式，让各单位知道做什么、怎么做好。二是围绕目标任务，坚持问题导向，结合支部积分管理、评星定级</w:t>
      </w:r>
      <w:r>
        <w:rPr>
          <w:rFonts w:hint="eastAsia"/>
        </w:rPr>
        <w:t>办法，由市县（区）离退休干部党工委牵头，对全市离退休干部党支部开展评分定级，大力推进“六有一提升”工程，有序开展达标创建，全面加强标准化规范化建设，着力把离退休干部党支部建设成为宣传党的组织、贯彻党的决定、参与基层治理、团结发动群众、推动改革发展的坚强战斗堡垒。三是按照“利于活动、便于管理、应建尽建”原则，充分考虑离退休干部党员的年龄、身体状况、居住地点等因素，采取灵活多样的方式，科学合理设置离退休干部党组织，宜集中则集中，宜分散则分散，采取集中与分散相结合的办法，确保每一位离退休干部党员都有效纳入党组织体系中，有效扩大离退休干部党的组织覆盖和工作覆盖。</w:t>
      </w:r>
    </w:p>
    <w:p w:rsidR="00D249E8" w:rsidRDefault="00D249E8" w:rsidP="00D249E8">
      <w:pPr>
        <w:ind w:firstLineChars="200" w:firstLine="420"/>
      </w:pPr>
      <w:r>
        <w:rPr>
          <w:rFonts w:hint="eastAsia"/>
        </w:rPr>
        <w:t>（四）加强教育管理，增强针对性和实效性。一是坚持从严治党要求，认真贯彻落实省委组织部、省委老干部局《关于加强退（离）休干部管理服务工作的通知》（苏组通〔</w:t>
      </w:r>
      <w:r>
        <w:t>2018</w:t>
      </w:r>
      <w:r>
        <w:t>〕</w:t>
      </w:r>
      <w:r>
        <w:t>103</w:t>
      </w:r>
      <w:r>
        <w:t>号）文件要求，加强离退休干部的政治思想建设、行为管理，明确纪律要求。二是加强对各级离退休干部党支部的工作指导，充分发挥离退休干部党组织的政治功能和堡垒作用，重点抓住离退休干部党支部和一些德高望重的老同志这个</w:t>
      </w:r>
      <w:r>
        <w:t>“</w:t>
      </w:r>
      <w:r>
        <w:t>关键少数</w:t>
      </w:r>
      <w:r>
        <w:t>”</w:t>
      </w:r>
      <w:r>
        <w:t>，紧紧抓住支部书记这个</w:t>
      </w:r>
      <w:r>
        <w:t>“</w:t>
      </w:r>
      <w:r>
        <w:t>龙头</w:t>
      </w:r>
      <w:r>
        <w:t>”</w:t>
      </w:r>
      <w:r>
        <w:t>，选配党性强、威信高、身体好、经验丰富、乐于奉献的离退休干部党员担任党支部书记，充分发挥其示范引</w:t>
      </w:r>
      <w:r>
        <w:rPr>
          <w:rFonts w:hint="eastAsia"/>
        </w:rPr>
        <w:t>领作用。三是充分发挥好老干部活动中心、老年大学阵地作用，大力实施党支部书记“素质提升”工程，围绕提升政治能力和专业素养，有计划、有步骤地加强对离退休干部党支部书记的培训，着力打造政治意识强、组织能力强、奉献精神强、作风纪律强的“四强”型支部带头人队伍，为离退休干部党支部有效组织开展活动做好保障。四是通过离退休干部党支部积分管理、评星定级考核，督促各离退休干部党支部严格组织生活制度，认真落实《关于新形势下党内政治生活的若干准则》，制定和实施年度组织生活计划，坚持“三会一课”、主题党日、组织生活会、民主评议党员、谈心谈话、走访慰问等各项制度，努力推动离退休干部党组织制度化、规范化建设。五是在丰富活动开展上，紧贴本部门单位的工作实际，做到教育性与趣味性相结合，引导性与主动性相结合，健康性与娱乐性相结合，从老同志关心党和国家前途命运及社会改革发展的实际出发，组织他们学习党的基本路线方针政策，介绍改革发展稳定的形势和任务，听取他们的意见和建议；从老同志关心的实际问题出发，把解决思想问题和实际问题结合起来，组织他们学习党的老干部政策，介绍党委政府在落实政策上所采取的措施，对他们的意见、疑问、顾虑做好解释或疏导工作。六是注重利用信息化手段创新组织生活方式，推行“互联网</w:t>
      </w:r>
      <w:r>
        <w:t>+</w:t>
      </w:r>
      <w:r>
        <w:t>党建</w:t>
      </w:r>
      <w:r>
        <w:t>”</w:t>
      </w:r>
      <w:r>
        <w:t>等做法，积极利用微信等新媒体组织离退休干部党员开展组织活动、传达文件会议精神、缴纳党费等，把</w:t>
      </w:r>
      <w:r>
        <w:t>“</w:t>
      </w:r>
      <w:r>
        <w:t>键对键</w:t>
      </w:r>
      <w:r>
        <w:t>”</w:t>
      </w:r>
      <w:r>
        <w:t>线上互动和</w:t>
      </w:r>
      <w:r>
        <w:t>“</w:t>
      </w:r>
      <w:r>
        <w:t>面对面</w:t>
      </w:r>
      <w:r>
        <w:t>”</w:t>
      </w:r>
      <w:r>
        <w:t>线下服务结合起来，实现离退休干部党员与党组织的密切联系。</w:t>
      </w:r>
    </w:p>
    <w:p w:rsidR="00D249E8" w:rsidRDefault="00D249E8" w:rsidP="00D249E8">
      <w:pPr>
        <w:ind w:firstLineChars="200" w:firstLine="420"/>
      </w:pPr>
      <w:r>
        <w:rPr>
          <w:rFonts w:hint="eastAsia"/>
        </w:rPr>
        <w:t>（五）引领作用发挥，积极打造特色品牌。一是推行“党支部</w:t>
      </w:r>
      <w:r>
        <w:t>+</w:t>
      </w:r>
      <w:r>
        <w:t>志愿团队</w:t>
      </w:r>
      <w:r>
        <w:t>”“</w:t>
      </w:r>
      <w:r>
        <w:t>党支部</w:t>
      </w:r>
      <w:r>
        <w:t>+</w:t>
      </w:r>
      <w:r>
        <w:t>工作室</w:t>
      </w:r>
      <w:r>
        <w:t>”</w:t>
      </w:r>
      <w:r>
        <w:t>等模式，组织开展人才培养、理论宣讲、技术服务、科普宣传、政策咨询等活动，为贯彻新发展理念、打赢</w:t>
      </w:r>
      <w:r>
        <w:t>“</w:t>
      </w:r>
      <w:r>
        <w:t>三大攻坚战</w:t>
      </w:r>
      <w:r>
        <w:t>”</w:t>
      </w:r>
      <w:r>
        <w:t>、实施乡村振兴等重大战略贡献智慧和力量。二是强化典型宣传和示范引领，选树宣传离退休干部党组织和党员先进典型，定期评选省、市级</w:t>
      </w:r>
      <w:r>
        <w:t>“</w:t>
      </w:r>
      <w:r>
        <w:t>示范离退休干部党支部</w:t>
      </w:r>
      <w:r>
        <w:t>”</w:t>
      </w:r>
      <w:r>
        <w:t>和</w:t>
      </w:r>
      <w:r>
        <w:t>“</w:t>
      </w:r>
      <w:r>
        <w:t>最美老干部</w:t>
      </w:r>
      <w:r>
        <w:t>”</w:t>
      </w:r>
      <w:r>
        <w:t>。三是深入推进</w:t>
      </w:r>
      <w:r>
        <w:t>“</w:t>
      </w:r>
      <w:r>
        <w:t>银发生辉</w:t>
      </w:r>
      <w:r>
        <w:t>”</w:t>
      </w:r>
      <w:r>
        <w:t>工程，完善银发专家信息库，分层分类建立离退休干部党员志愿者服务队伍，充分发挥他们的独特优势，组织开展志愿服务活动，引导更多的老干部</w:t>
      </w:r>
      <w:r>
        <w:rPr>
          <w:rFonts w:hint="eastAsia"/>
        </w:rPr>
        <w:t>专家助力新时代党的建设、助力脱贫攻坚、助力乡村振兴、助力社会治理、助力培育时代新人，践行社会主义核心价值观，弘扬中华民族传统美德，传递向上向善的精神力量，影响和带动周围群众坚定不移跟党走，为服务“六增六强”高质量发展、建设“强富美高”新宿迁增添正能量。</w:t>
      </w:r>
    </w:p>
    <w:p w:rsidR="00D249E8" w:rsidRDefault="00D249E8" w:rsidP="00D249E8">
      <w:pPr>
        <w:ind w:firstLineChars="200" w:firstLine="420"/>
        <w:rPr>
          <w:rFonts w:hint="eastAsia"/>
        </w:rPr>
      </w:pPr>
      <w:r>
        <w:rPr>
          <w:rFonts w:hint="eastAsia"/>
        </w:rPr>
        <w:t>（六）注重资源整合，强化工作保障。一是健全离退休干部党组织工作经费、党员教育经费保障机制，离退休干部党组织工作经费，用于开展学习活动、走访慰问、困难帮扶等，机关单位离退休干部党组织由关系所在单位按人数给予保障，街道社区、乡村离退休干部党组织工作经费，分别由街道、乡镇统筹解决。二是加大党费支持力度，坚持以财政投入为主，保障离退休干部党支部书记补贴按时足额发放，确保离退休干部党组织收缴党费按照不低于</w:t>
      </w:r>
      <w:r>
        <w:t>80%</w:t>
      </w:r>
      <w:r>
        <w:t>的比例返还，形成稳定的工作经费保障机制。三是按照因地制宜、满足需求的原则，根据单位实际和离退休干部党员数量，</w:t>
      </w:r>
      <w:r>
        <w:rPr>
          <w:rFonts w:hint="eastAsia"/>
        </w:rPr>
        <w:t>合理设置学习活动场所，有条件的单位应当单独设置，暂不具备条件的可与其他活动场所共用，实现资源共享，确保离退休干部党员学习活动有去处。四是加强离退休干部党务工作力量，选派在职干部党员兼任离退休干部党支部副书记或联络员，协助支部书记抓好日常工作，发挥好桥梁和纽带作用，向上级党组织反馈支部工作动态情况，及时反映支部和党员的意见建议，帮助解决实际问题，做好服务保障工作。</w:t>
      </w:r>
    </w:p>
    <w:p w:rsidR="00D249E8" w:rsidRDefault="00D249E8" w:rsidP="00B81765">
      <w:pPr>
        <w:jc w:val="right"/>
        <w:rPr>
          <w:rFonts w:hint="eastAsia"/>
        </w:rPr>
      </w:pPr>
      <w:r w:rsidRPr="00B81765">
        <w:rPr>
          <w:rFonts w:hint="eastAsia"/>
        </w:rPr>
        <w:t>宿迁市委老干部局</w:t>
      </w:r>
      <w:smartTag w:uri="urn:schemas-microsoft-com:office:smarttags" w:element="chsdate">
        <w:smartTagPr>
          <w:attr w:name="IsROCDate" w:val="False"/>
          <w:attr w:name="IsLunarDate" w:val="False"/>
          <w:attr w:name="Day" w:val="6"/>
          <w:attr w:name="Month" w:val="5"/>
          <w:attr w:name="Year" w:val="2020"/>
        </w:smartTagPr>
        <w:r>
          <w:rPr>
            <w:rFonts w:hint="eastAsia"/>
          </w:rPr>
          <w:t>2020-5-6</w:t>
        </w:r>
      </w:smartTag>
    </w:p>
    <w:p w:rsidR="00D249E8" w:rsidRDefault="00D249E8" w:rsidP="006902AC">
      <w:pPr>
        <w:sectPr w:rsidR="00D249E8" w:rsidSect="006902AC">
          <w:type w:val="continuous"/>
          <w:pgSz w:w="11906" w:h="16838" w:code="9"/>
          <w:pgMar w:top="1644" w:right="1236" w:bottom="1418" w:left="1814" w:header="851" w:footer="907" w:gutter="0"/>
          <w:pgNumType w:start="1"/>
          <w:cols w:space="425"/>
          <w:docGrid w:type="lines" w:linePitch="341" w:charSpace="2373"/>
        </w:sectPr>
      </w:pPr>
    </w:p>
    <w:p w:rsidR="00640F5C" w:rsidRDefault="00640F5C"/>
    <w:sectPr w:rsidR="00640F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49E8"/>
    <w:rsid w:val="00640F5C"/>
    <w:rsid w:val="00D249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249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49E8"/>
    <w:rPr>
      <w:rFonts w:ascii="黑体" w:eastAsia="黑体" w:hAnsi="宋体" w:cs="Times New Roman"/>
      <w:b/>
      <w:kern w:val="36"/>
      <w:sz w:val="32"/>
      <w:szCs w:val="32"/>
    </w:rPr>
  </w:style>
  <w:style w:type="paragraph" w:customStyle="1" w:styleId="Char2CharCharChar">
    <w:name w:val="Char2 Char Char Char"/>
    <w:basedOn w:val="a"/>
    <w:autoRedefine/>
    <w:rsid w:val="00D249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1070</Words>
  <Characters>6105</Characters>
  <Application>Microsoft Office Word</Application>
  <DocSecurity>0</DocSecurity>
  <Lines>50</Lines>
  <Paragraphs>14</Paragraphs>
  <ScaleCrop>false</ScaleCrop>
  <Company>Microsoft</Company>
  <LinksUpToDate>false</LinksUpToDate>
  <CharactersWithSpaces>7161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2022-05-30T02:12:00Z</dcterms:created>
</cp:coreProperties>
</file>