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0" w:rsidRDefault="00364130" w:rsidP="00456302">
      <w:pPr>
        <w:pStyle w:val="1"/>
      </w:pPr>
      <w:r w:rsidRPr="00456302">
        <w:rPr>
          <w:rFonts w:hint="eastAsia"/>
        </w:rPr>
        <w:t>新绛县疾控中心担当实干</w:t>
      </w:r>
      <w:r w:rsidRPr="00456302">
        <w:t xml:space="preserve"> 全面打造一流疾控</w:t>
      </w:r>
    </w:p>
    <w:p w:rsidR="00364130" w:rsidRDefault="00364130" w:rsidP="00364130">
      <w:pPr>
        <w:ind w:firstLineChars="200" w:firstLine="420"/>
        <w:jc w:val="left"/>
      </w:pPr>
      <w:r>
        <w:rPr>
          <w:rFonts w:hint="eastAsia"/>
        </w:rPr>
        <w:t>为激励疾控中心全体干部职工开拓创新、担当实干，确保全面完成全年工作目标任务。</w:t>
      </w:r>
      <w:r>
        <w:t>2021</w:t>
      </w:r>
      <w:r>
        <w:t>年</w:t>
      </w:r>
      <w:r>
        <w:t>7</w:t>
      </w:r>
      <w:r>
        <w:t>月</w:t>
      </w:r>
      <w:r>
        <w:t>5</w:t>
      </w:r>
      <w:r>
        <w:t>日</w:t>
      </w:r>
      <w:r>
        <w:t>15</w:t>
      </w:r>
      <w:r>
        <w:t>时，召开了</w:t>
      </w:r>
      <w:r>
        <w:t>2021</w:t>
      </w:r>
      <w:r>
        <w:t>年上半年述职总结会，总结上半年各项工作，部署下半年工作。中心全体干部职工参加了会议。</w:t>
      </w:r>
    </w:p>
    <w:p w:rsidR="00364130" w:rsidRDefault="00364130" w:rsidP="00364130">
      <w:pPr>
        <w:ind w:firstLineChars="200" w:firstLine="420"/>
        <w:jc w:val="left"/>
      </w:pPr>
      <w:r>
        <w:rPr>
          <w:rFonts w:hint="eastAsia"/>
        </w:rPr>
        <w:t>会议听取了</w:t>
      </w:r>
      <w:r>
        <w:t>42</w:t>
      </w:r>
      <w:r>
        <w:t>名同志对上半年工作情况的汇报，总结了新绛县疾控中心上半年工作运行情况，并对下半年工作进行了部署。</w:t>
      </w:r>
    </w:p>
    <w:p w:rsidR="00364130" w:rsidRDefault="00364130" w:rsidP="00364130">
      <w:pPr>
        <w:ind w:firstLineChars="200" w:firstLine="420"/>
        <w:jc w:val="left"/>
      </w:pPr>
      <w:r>
        <w:rPr>
          <w:rFonts w:hint="eastAsia"/>
        </w:rPr>
        <w:t>会议指出，中心全体干部职工履职尽责、敢于担当、迎难而上、压实责任，各项工作取得了一定成效。持续高质量做好新冠肺炎疫情防控和疫苗接种工作。积极开展人员培训，提升防控能力，强化疫情风险监测预警，各项防控措施落实到位。突出党建引领，扎实推进党史学习教育。开展“我为群众办实事”系列活动，以落实党史学习教育实践为契机，以为群众办实事为出发点，切实提升人民群众获得感、幸福感。高质量构建公共卫生服务体系。艾滋病、地方病、慢性病、结核病防控工作稳步推进，实验室检验检测、卫生应急能力显著提升，重大传染病防治有效，健康教育工作取得显著成效，开创了疾控工作新局面，全力保障了全县人民群众的生命健康安全。</w:t>
      </w:r>
    </w:p>
    <w:p w:rsidR="00364130" w:rsidRDefault="00364130" w:rsidP="00364130">
      <w:pPr>
        <w:ind w:firstLineChars="200" w:firstLine="420"/>
        <w:jc w:val="left"/>
      </w:pPr>
      <w:r>
        <w:rPr>
          <w:rFonts w:hint="eastAsia"/>
        </w:rPr>
        <w:t>会议要求，要从“细、严、实、早”四个方面抓好下半年中心各项工作。要抓细，要坚持横向到边、纵向到底，加强科室沟通和协调，创新思维，做细各项工作。要抓严，要坚持严谨的工作态度，扎实的工作作风，做到不松懈、不麻痹，推动工作出成效、创特色、有亮点。要抓实，要堵漏洞、补短板，落实各项防控措施，抓实重点传染病监测</w:t>
      </w:r>
      <w:r>
        <w:t>,</w:t>
      </w:r>
      <w:r>
        <w:t>特别是新冠肺炎疫情防控工作，做好突发事件风险评估和预测预警，及时有效处置疫情。要早谋划、早统筹，各科室要对标对点按计划做好工作梳理，建立台账，对滞后工作进行查漏补缺，做出更精准安排。确保全面高质量完成全年工作</w:t>
      </w:r>
      <w:r>
        <w:rPr>
          <w:rFonts w:hint="eastAsia"/>
        </w:rPr>
        <w:t>目标任务。</w:t>
      </w:r>
    </w:p>
    <w:p w:rsidR="00364130" w:rsidRDefault="00364130" w:rsidP="00364130">
      <w:pPr>
        <w:ind w:firstLineChars="200" w:firstLine="420"/>
        <w:jc w:val="right"/>
      </w:pPr>
      <w:r w:rsidRPr="00456302">
        <w:rPr>
          <w:rFonts w:hint="eastAsia"/>
        </w:rPr>
        <w:t>山西法眼</w:t>
      </w:r>
      <w:r w:rsidRPr="00456302">
        <w:t>2021-07-07</w:t>
      </w:r>
    </w:p>
    <w:p w:rsidR="00364130" w:rsidRDefault="00364130" w:rsidP="009F136C">
      <w:pPr>
        <w:sectPr w:rsidR="00364130" w:rsidSect="009F13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03A6" w:rsidRDefault="001C03A6"/>
    <w:sectPr w:rsidR="001C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130"/>
    <w:rsid w:val="001C03A6"/>
    <w:rsid w:val="0036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41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641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Win10NeT.COM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2022-06-13T03:37:00Z</dcterms:created>
</cp:coreProperties>
</file>