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2581" w:rsidRDefault="00572581" w:rsidP="00B03A90">
      <w:pPr>
        <w:pStyle w:val="1"/>
        <w:rPr>
          <w:rFonts w:hint="eastAsia"/>
        </w:rPr>
      </w:pPr>
      <w:r w:rsidRPr="00B03A90">
        <w:rPr>
          <w:rFonts w:hint="eastAsia"/>
        </w:rPr>
        <w:t>郭仁忠院士：智慧城市顶层设计不是诸多工程系统集合</w:t>
      </w:r>
    </w:p>
    <w:p w:rsidR="00572581" w:rsidRDefault="00572581" w:rsidP="00572581">
      <w:pPr>
        <w:ind w:firstLineChars="200" w:firstLine="420"/>
      </w:pPr>
      <w:r>
        <w:rPr>
          <w:rFonts w:hint="eastAsia"/>
        </w:rPr>
        <w:t>认识智慧城市要从两个角度来看，第一，城市化。人类从定居以来，实际上就已经进入城市化阶段，人类定居是从农业革命开始的，距今已经有</w:t>
      </w:r>
      <w:r>
        <w:t>1</w:t>
      </w:r>
      <w:r>
        <w:t>万年左右了，因此，城市化的历史也有</w:t>
      </w:r>
      <w:r>
        <w:t>1</w:t>
      </w:r>
      <w:r>
        <w:t>万年左右了。到</w:t>
      </w:r>
      <w:r>
        <w:t>2009</w:t>
      </w:r>
      <w:r>
        <w:t>年，世界人口有超过一半居住在城市，世界城市化率超过了</w:t>
      </w:r>
      <w:r>
        <w:t>50%</w:t>
      </w:r>
      <w:r>
        <w:t>。到</w:t>
      </w:r>
      <w:r>
        <w:t>2015</w:t>
      </w:r>
      <w:r>
        <w:t>年，根据联合国世界城市报告，世界城市化率达到</w:t>
      </w:r>
      <w:r>
        <w:t>54%</w:t>
      </w:r>
      <w:r>
        <w:t>，根据联合国估计，到</w:t>
      </w:r>
      <w:r>
        <w:t>2050</w:t>
      </w:r>
      <w:r>
        <w:t>年，世界城市化率将达到</w:t>
      </w:r>
      <w:r>
        <w:t>66%</w:t>
      </w:r>
      <w:r>
        <w:t>。随着城市化的发展，城市规模不断扩大，城市问题越来越突出。联合国经社理事会在</w:t>
      </w:r>
      <w:r>
        <w:t>2016</w:t>
      </w:r>
      <w:r>
        <w:t>年提出一个观点：</w:t>
      </w:r>
      <w:r>
        <w:t>21</w:t>
      </w:r>
      <w:r>
        <w:t>世纪人类最大的挑战之一就是如何管理好城市。这是</w:t>
      </w:r>
      <w:r>
        <w:rPr>
          <w:rFonts w:hint="eastAsia"/>
        </w:rPr>
        <w:t>国际上的认识。</w:t>
      </w:r>
    </w:p>
    <w:p w:rsidR="00572581" w:rsidRDefault="00572581" w:rsidP="00572581">
      <w:pPr>
        <w:ind w:firstLineChars="200" w:firstLine="420"/>
      </w:pPr>
      <w:r>
        <w:t>21</w:t>
      </w:r>
      <w:r>
        <w:t>世纪有两件大事：一是美国的新技术革命，二是中国的城市化。我们国家正在经历着人类历史上最大规模的城市化，到</w:t>
      </w:r>
      <w:r>
        <w:t>2017</w:t>
      </w:r>
      <w:r>
        <w:t>年年底，中国的城市化率已经到</w:t>
      </w:r>
      <w:r>
        <w:t>58.5%</w:t>
      </w:r>
      <w:r>
        <w:t>，按照国家的规划，到</w:t>
      </w:r>
      <w:r>
        <w:t>2020</w:t>
      </w:r>
      <w:r>
        <w:t>年，中国的城市化率将达到</w:t>
      </w:r>
      <w:r>
        <w:t>60%</w:t>
      </w:r>
      <w:r>
        <w:t>，意味着今后</w:t>
      </w:r>
      <w:r>
        <w:t>2-3</w:t>
      </w:r>
      <w:r>
        <w:t>年至少有两千万人口进入城市，如果一个城市</w:t>
      </w:r>
      <w:r>
        <w:t>500</w:t>
      </w:r>
      <w:r>
        <w:t>万人口，我们至少要建</w:t>
      </w:r>
      <w:r>
        <w:t>4</w:t>
      </w:r>
      <w:r>
        <w:t>个大城市。通过对中国的城市化整个人口分布和经济分布进行分析，可以发现城市化密度比较大的区域占国家土地的</w:t>
      </w:r>
      <w:r>
        <w:t>11%</w:t>
      </w:r>
      <w:r>
        <w:t>，承担着</w:t>
      </w:r>
      <w:r>
        <w:t>59%</w:t>
      </w:r>
      <w:r>
        <w:t>的人口，承载着</w:t>
      </w:r>
      <w:r>
        <w:t>75%</w:t>
      </w:r>
      <w:r>
        <w:t>的</w:t>
      </w:r>
      <w:r>
        <w:t>GDP</w:t>
      </w:r>
      <w:r>
        <w:t>。这说明城市化非常高效地利用相关的空间资源，产生巨大的经济效</w:t>
      </w:r>
      <w:r>
        <w:rPr>
          <w:rFonts w:hint="eastAsia"/>
        </w:rPr>
        <w:t>益。新型城镇化是我国未来一段时间内的国家重大发展战略，实际上世界上也是这样的发展趋势。</w:t>
      </w:r>
    </w:p>
    <w:p w:rsidR="00572581" w:rsidRDefault="00572581" w:rsidP="00572581">
      <w:pPr>
        <w:ind w:firstLineChars="200" w:firstLine="420"/>
      </w:pPr>
      <w:r>
        <w:rPr>
          <w:rFonts w:hint="eastAsia"/>
        </w:rPr>
        <w:t>第二，信息化。</w:t>
      </w:r>
      <w:r>
        <w:t>2002</w:t>
      </w:r>
      <w:r>
        <w:t>年的时候，世界数字化的信息超过了模拟信息，过去我们要找资料就找书，书是印在纸上的，我们叫模拟信息，现在找资料用百度、</w:t>
      </w:r>
      <w:r>
        <w:t>Google</w:t>
      </w:r>
      <w:r>
        <w:t>，都是网上信息。过去的信息大多数是模拟的，现在的信息是数字化的，它的转化发生在</w:t>
      </w:r>
      <w:r>
        <w:t>2002</w:t>
      </w:r>
      <w:r>
        <w:t>年，</w:t>
      </w:r>
      <w:r>
        <w:t>2002</w:t>
      </w:r>
      <w:r>
        <w:t>年人类真正进入数字化时代。现在人类有两个空间，过去我们一直生存在地理空间，现在网络创造人类生存和发展的第二空间</w:t>
      </w:r>
      <w:r>
        <w:t>——</w:t>
      </w:r>
      <w:r>
        <w:t>网络空间。</w:t>
      </w:r>
    </w:p>
    <w:p w:rsidR="00572581" w:rsidRDefault="00572581" w:rsidP="00572581">
      <w:pPr>
        <w:ind w:firstLineChars="200" w:firstLine="420"/>
      </w:pPr>
      <w:r>
        <w:rPr>
          <w:rFonts w:hint="eastAsia"/>
        </w:rPr>
        <w:t>正是有这样的原因，所以我们才提出智慧城市的必然性，城市化是不可逆转的大趋势，因为它能够提供更高的资源利用效率，能够提供更多的就业机会，能够带来更多的生活便利，这是人类的共同趋势。但城市化发展的同时，它带来了很多严峻的问题，比如交通拥堵问题，严峻到什么程度呢？有专家做了测算，我们国家大城市的交通拥堵成本已经达到一年生产总值的</w:t>
      </w:r>
      <w:r>
        <w:t>7%</w:t>
      </w:r>
      <w:r>
        <w:t>左右，这个成本非常昂贵。还有交通成本带来的环境成本，即宜居问题，还有安全等一系列问题。城市化不可避免，城市化的问题也不可避免，怎么办？唯一的路径就是既走城市化道路，又要设法解决城市</w:t>
      </w:r>
      <w:r>
        <w:rPr>
          <w:rFonts w:hint="eastAsia"/>
        </w:rPr>
        <w:t>的问题。传统的办法没有办法，现在有了新的办法，信息通讯技术</w:t>
      </w:r>
      <w:r>
        <w:t>ICT</w:t>
      </w:r>
      <w:r>
        <w:t>提供了我们解决城市问题的能力，第二空间即网络空间，提供了一个新的生存和发展空间。</w:t>
      </w:r>
    </w:p>
    <w:p w:rsidR="00572581" w:rsidRDefault="00572581" w:rsidP="00572581">
      <w:pPr>
        <w:ind w:firstLineChars="200" w:firstLine="420"/>
      </w:pPr>
      <w:r>
        <w:rPr>
          <w:rFonts w:hint="eastAsia"/>
        </w:rPr>
        <w:t>数字政府、智慧城市如何更有效？一个简单的逻辑，如果能在网络空间做的事情就尽量不要在地理空间做，为什么？在网络空间做效率更高，成本更低。智慧城市是我们利用网络空间、利用新的</w:t>
      </w:r>
      <w:r>
        <w:t>ICT</w:t>
      </w:r>
      <w:r>
        <w:t>技术来解决城市问题的选择，这是必然的选择，它是目前最佳的选择。</w:t>
      </w:r>
    </w:p>
    <w:p w:rsidR="00572581" w:rsidRDefault="00572581" w:rsidP="00572581">
      <w:pPr>
        <w:ind w:firstLineChars="200" w:firstLine="420"/>
      </w:pPr>
      <w:r>
        <w:rPr>
          <w:rFonts w:hint="eastAsia"/>
        </w:rPr>
        <w:t>智慧城市最本质的是“优化城市管理和治理”，通过优化城市的管理和治理自然会促进发展、改善民生，所以说它的手段是促进发展，目标是改善民生，但是它的出发点应该是优化管理。</w:t>
      </w:r>
    </w:p>
    <w:p w:rsidR="00572581" w:rsidRDefault="00572581" w:rsidP="00572581">
      <w:pPr>
        <w:ind w:firstLineChars="200" w:firstLine="420"/>
      </w:pPr>
      <w:r>
        <w:rPr>
          <w:rFonts w:hint="eastAsia"/>
        </w:rPr>
        <w:t>到去年</w:t>
      </w:r>
      <w:r>
        <w:t>4</w:t>
      </w:r>
      <w:r>
        <w:t>月份，我们国家</w:t>
      </w:r>
      <w:r>
        <w:t>100%</w:t>
      </w:r>
      <w:r>
        <w:t>的副省级以上城市都提出智慧城市，</w:t>
      </w:r>
      <w:r>
        <w:t>87%</w:t>
      </w:r>
      <w:r>
        <w:t>的地级市提出智慧城市，还有一些县级市，全国加起来大概有</w:t>
      </w:r>
      <w:r>
        <w:t>500</w:t>
      </w:r>
      <w:r>
        <w:t>多个城市，有些没有提出来，但是也有这个想法。总的来讲，大规模智慧城市建设已经兴起。与此同时，相关的标准规范也在制定，比如最近国家标准委刚刚发布的《智慧城市</w:t>
      </w:r>
      <w:r>
        <w:t xml:space="preserve"> </w:t>
      </w:r>
      <w:r>
        <w:t>顶层设计指南》，这是特殊的现象，就是当一个大规模的建设已经开始的时候，实际上我们的标准和规范还没有，或者至少还不完整。实际上智慧城市的典型特点是边建设、边探索、边规范化和标准化，是同步的过程。很多企业都能推出自己不同的解决方</w:t>
      </w:r>
      <w:r>
        <w:rPr>
          <w:rFonts w:hint="eastAsia"/>
        </w:rPr>
        <w:t>案，各显神通，规范化标准化以后，大家要遵循同一个规范标准来做，相对简单一点。现在我有一个观点，智慧城市还是创新工程，不是简单的建设工程。</w:t>
      </w:r>
    </w:p>
    <w:p w:rsidR="00572581" w:rsidRDefault="00572581" w:rsidP="00572581">
      <w:pPr>
        <w:ind w:firstLineChars="200" w:firstLine="420"/>
      </w:pPr>
      <w:r>
        <w:rPr>
          <w:rFonts w:hint="eastAsia"/>
        </w:rPr>
        <w:t>对智慧城市有很多理解，百度上有一个图片，关于智慧城市的画像，画像里面讲了智慧城市的三个要点：政务、民生、产业。跟这相关的有很多，比如智慧社区、智慧教育、智慧旅游、智慧交通、智慧能源、智慧物流、应急指挥、电子政务等，我们看了以后对智慧城市的初步愿景有一个理解。但是这个画像也有问题，它可能会产生一个导向，可能智慧城市就是由若干个工程构成的，比如智慧交通工程、智慧应急工程、智慧安全工程、智慧养老工程等，我们可以列出无数个智慧工程。而无限的智慧工程使我们联想到过去</w:t>
      </w:r>
      <w:r>
        <w:t>30</w:t>
      </w:r>
      <w:r>
        <w:t>年，因为城市搞这种信息系统、信息化不是今天才</w:t>
      </w:r>
      <w:r>
        <w:rPr>
          <w:rFonts w:hint="eastAsia"/>
        </w:rPr>
        <w:t>有的。深圳市经信委主任讲，智慧城市要做顶层设计和统筹规划，要做统一的数据框架和平台，但是深圳市经信委内部就有</w:t>
      </w:r>
      <w:r>
        <w:t>30</w:t>
      </w:r>
      <w:r>
        <w:t>多个独立的信息系统，所以说信息化过去存在的最大问题就是部门割据、信息孤岛，信息不能互联互通，按照前面的画像有可能导致我们会建很多智慧工程，智慧的工程我很担心，会不会重复昨天的故事，产生新的智慧化孤岛。</w:t>
      </w:r>
    </w:p>
    <w:p w:rsidR="00572581" w:rsidRDefault="00572581" w:rsidP="00572581">
      <w:pPr>
        <w:ind w:firstLineChars="200" w:firstLine="420"/>
      </w:pPr>
      <w:r>
        <w:rPr>
          <w:rFonts w:hint="eastAsia"/>
        </w:rPr>
        <w:t>这个担忧不是没有道理的，现在很多城市都发布了智慧城市规划、智慧城市行动计划、智慧城市顶层设计，前面讲得很好，建设原则讲得非常高大上，最后都有一个行动计划，基本上都一样。比如要做哪些重点工程，比如电子政务是谁做、公共安全谁做、水务谁做、市场监管谁做，有很多的智慧工程。这样的智慧工程是十分先进的建设理念，又是十分传统的工作模式。智慧城市不能这个部门负责这个系统，那个部门负责那个系统，这样做下来不是将来想要的东西。</w:t>
      </w:r>
    </w:p>
    <w:p w:rsidR="00572581" w:rsidRDefault="00572581" w:rsidP="00572581">
      <w:pPr>
        <w:ind w:firstLineChars="200" w:firstLine="420"/>
      </w:pPr>
      <w:r>
        <w:rPr>
          <w:rFonts w:hint="eastAsia"/>
        </w:rPr>
        <w:t>智慧城市是城市信息化，但绝不是若干系统的信息系统的集合，而是若干信息系统的集成，是体系化的信息生态系统，也就是说它们相互之间是有关系的。智慧城市涉及哪些研究领域？我们初步通过网上科学论文的研究搜索，将世界范围内的科学论文研究关键进行分类，可以发现智慧城市领域的学术研究和技术开发分为五大领域，包括城市的泛在感知，泛在感知里面有信息传输等，还有数据融合和分析技术、城市建模技术等。智慧城市不管是干什么，大概不超过这五个范围、五个领域。</w:t>
      </w:r>
    </w:p>
    <w:p w:rsidR="00572581" w:rsidRDefault="00572581" w:rsidP="00572581">
      <w:pPr>
        <w:ind w:firstLineChars="200" w:firstLine="420"/>
      </w:pPr>
      <w:r>
        <w:rPr>
          <w:rFonts w:hint="eastAsia"/>
        </w:rPr>
        <w:t>如果把五个领域倒过来讲，智慧城市就是三点，统一的城市感知体系，感知以后有数据就要有数据融合的平台，然后有数据融合优化分析的领域。从这个角度讲，智慧城市建设就是三部曲，首先要建集成化的泛在感知网络，首先要想办法把城市的脉动情况搞清楚，采集大量数据后就必须建立统一的大数据平台，再然后应该建设多元化的领域。智慧城市建设路径很简单，城市的泛在感知网络不能分到各个部门自己做，要有统一的技术规划，像道路、桥梁一样要统一做，城市的大数据平台也应该统一做。前面两个做好以后才能进入第三个具体的应用，包括智慧安防、智慧医疗、智慧规划、智慧旅游等，这是最后一个环节，它应该是这样的三个阶段和三个层次。智慧城市如果要分工，应该在最后一个层次做分工，中间的层次是统一，第一层次是多头参与，但是应该有非常详细的顶层设计才能多头参与，要有很多措施和政策保障。</w:t>
      </w:r>
    </w:p>
    <w:p w:rsidR="00572581" w:rsidRDefault="00572581" w:rsidP="00572581">
      <w:pPr>
        <w:ind w:firstLineChars="200" w:firstLine="420"/>
        <w:rPr>
          <w:rFonts w:hint="eastAsia"/>
        </w:rPr>
      </w:pPr>
      <w:r>
        <w:rPr>
          <w:rFonts w:hint="eastAsia"/>
        </w:rPr>
        <w:t>现在很多专家说数据共享，为什么数据不共享？因为法律支撑不够，比如地理空间有物权法，网络空间还没有对应的数权法，比如我的数据能不能给你？在地理空间一个商场卖菜刀给用户，他拿菜刀回去做菜没有问题，如果拿菜刀砍人，我们追究的是拿刀砍人的责任，而不追究卖菜刀人的责任。网络空间智慧城市里面，如果把数据分享出去，拿数据的人做了坏事，我们往往追究提供数据的人。所以网络空间的数据资源责任体系、法律体系还不够，影响了智慧城市的建设。</w:t>
      </w:r>
    </w:p>
    <w:p w:rsidR="00572581" w:rsidRDefault="00572581" w:rsidP="00572581">
      <w:pPr>
        <w:ind w:firstLineChars="200" w:firstLine="420"/>
        <w:jc w:val="right"/>
        <w:rPr>
          <w:rFonts w:hint="eastAsia"/>
        </w:rPr>
      </w:pPr>
      <w:r w:rsidRPr="00BA7871">
        <w:rPr>
          <w:rFonts w:hint="eastAsia"/>
        </w:rPr>
        <w:t>中国安防展览网</w:t>
      </w:r>
      <w:r>
        <w:rPr>
          <w:rFonts w:hint="eastAsia"/>
        </w:rPr>
        <w:t>2018-11-26</w:t>
      </w:r>
    </w:p>
    <w:p w:rsidR="00572581" w:rsidRDefault="00572581" w:rsidP="0064317F">
      <w:pPr>
        <w:sectPr w:rsidR="00572581" w:rsidSect="0064317F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CC28A5" w:rsidRDefault="00CC28A5"/>
    <w:sectPr w:rsidR="00CC28A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72581"/>
    <w:rsid w:val="00572581"/>
    <w:rsid w:val="00CC28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57258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572581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572581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456</Words>
  <Characters>2604</Characters>
  <Application>Microsoft Office Word</Application>
  <DocSecurity>0</DocSecurity>
  <Lines>21</Lines>
  <Paragraphs>6</Paragraphs>
  <ScaleCrop>false</ScaleCrop>
  <Company/>
  <LinksUpToDate>false</LinksUpToDate>
  <CharactersWithSpaces>3054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2022-06-09T02:52:00Z</dcterms:created>
</cp:coreProperties>
</file>