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2A7" w:rsidRDefault="00DB62A7" w:rsidP="00E807CA">
      <w:pPr>
        <w:pStyle w:val="1"/>
        <w:rPr>
          <w:rFonts w:hint="eastAsia"/>
        </w:rPr>
      </w:pPr>
      <w:r w:rsidRPr="00E807CA">
        <w:rPr>
          <w:rFonts w:hint="eastAsia"/>
        </w:rPr>
        <w:t>砺剑十五载：看中国移动打造智慧城市“重庆样本”</w:t>
      </w:r>
    </w:p>
    <w:p w:rsidR="00DB62A7" w:rsidRDefault="00DB62A7" w:rsidP="00DB62A7">
      <w:pPr>
        <w:ind w:firstLineChars="200" w:firstLine="420"/>
      </w:pPr>
      <w:r>
        <w:rPr>
          <w:rFonts w:hint="eastAsia"/>
        </w:rPr>
        <w:t>“如果你拥有一部</w:t>
      </w:r>
      <w:r>
        <w:t>5G</w:t>
      </w:r>
      <w:r>
        <w:t>手机，就可以在永川抢先体验</w:t>
      </w:r>
      <w:r>
        <w:t>5G</w:t>
      </w:r>
      <w:r>
        <w:t>时代的智慧服务。</w:t>
      </w:r>
      <w:r>
        <w:t>”16</w:t>
      </w:r>
      <w:r>
        <w:t>日，中国移动通信集团重庆有限公司</w:t>
      </w:r>
      <w:r>
        <w:t>(</w:t>
      </w:r>
      <w:r>
        <w:t>下文简称</w:t>
      </w:r>
      <w:r>
        <w:t>“</w:t>
      </w:r>
      <w:r>
        <w:t>重庆移动</w:t>
      </w:r>
      <w:r>
        <w:t>”)</w:t>
      </w:r>
      <w:r>
        <w:t>相关部门负责人把记者带到</w:t>
      </w:r>
      <w:r>
        <w:t>NB-IoT</w:t>
      </w:r>
      <w:r>
        <w:t>智慧城市管理平台面前：</w:t>
      </w:r>
      <w:r>
        <w:t>“</w:t>
      </w:r>
      <w:r>
        <w:t>就算是现在，用户也可通过</w:t>
      </w:r>
      <w:r>
        <w:t>WEB</w:t>
      </w:r>
      <w:r>
        <w:t>端、移动终端</w:t>
      </w:r>
      <w:r>
        <w:t>(</w:t>
      </w:r>
      <w:r>
        <w:t>如手机</w:t>
      </w:r>
      <w:r>
        <w:t>)</w:t>
      </w:r>
      <w:r>
        <w:t>端等方式实现远程路灯管理、控制，甚至预设开闭时间。</w:t>
      </w:r>
      <w:r>
        <w:t>”</w:t>
      </w:r>
    </w:p>
    <w:p w:rsidR="00DB62A7" w:rsidRDefault="00DB62A7" w:rsidP="00DB62A7">
      <w:pPr>
        <w:ind w:firstLineChars="200" w:firstLine="420"/>
      </w:pPr>
      <w:r>
        <w:rPr>
          <w:rFonts w:hint="eastAsia"/>
        </w:rPr>
        <w:t>随着国家智慧城市建设试点工作的推进，物联网、云计算、下一代互联网等新技术将得到广泛应用，城市智能水平将不断提高。目前，全球启动或在建的智慧城市已达</w:t>
      </w:r>
      <w:r>
        <w:t>1000</w:t>
      </w:r>
      <w:r>
        <w:t>多个。</w:t>
      </w:r>
      <w:r>
        <w:t>“</w:t>
      </w:r>
      <w:r>
        <w:t>十三五</w:t>
      </w:r>
      <w:r>
        <w:t>”</w:t>
      </w:r>
      <w:r>
        <w:t>期间，我国将智慧城市建设作为新型城镇化重点发展方向，推进</w:t>
      </w:r>
      <w:r>
        <w:t xml:space="preserve">100 </w:t>
      </w:r>
      <w:r>
        <w:t>个城市试点。</w:t>
      </w:r>
    </w:p>
    <w:p w:rsidR="00DB62A7" w:rsidRDefault="00DB62A7" w:rsidP="00DB62A7">
      <w:pPr>
        <w:ind w:firstLineChars="200" w:firstLine="420"/>
      </w:pPr>
      <w:r>
        <w:rPr>
          <w:rFonts w:hint="eastAsia"/>
        </w:rPr>
        <w:t>“重庆作为中国西部重镇和内陆开放高地，具备建设智慧城市的需求和条件。”重庆移动相关部门负责人告诉记者，早在</w:t>
      </w:r>
      <w:r>
        <w:t>2016</w:t>
      </w:r>
      <w:r>
        <w:t>年，中国移动就将全国首个</w:t>
      </w:r>
      <w:r>
        <w:t>“</w:t>
      </w:r>
      <w:r>
        <w:t>窄带蜂窝物联网规模试点项目</w:t>
      </w:r>
      <w:r>
        <w:t>”</w:t>
      </w:r>
      <w:r>
        <w:t>落户到重庆永川区，并以此为基础，与永川政府、燃气公司、电力公司进行</w:t>
      </w:r>
      <w:r>
        <w:t>NB</w:t>
      </w:r>
      <w:r>
        <w:t>网络及应用试验合作，该区现已推行智慧路灯、智慧停车应用试点。</w:t>
      </w:r>
    </w:p>
    <w:p w:rsidR="00DB62A7" w:rsidRDefault="00DB62A7" w:rsidP="00DB62A7">
      <w:pPr>
        <w:ind w:firstLineChars="200" w:firstLine="420"/>
        <w:rPr>
          <w:rFonts w:hint="eastAsia"/>
        </w:rPr>
      </w:pPr>
      <w:r>
        <w:rPr>
          <w:rFonts w:hint="eastAsia"/>
        </w:rPr>
        <w:t>深挖大数据“富山金矿”</w:t>
      </w:r>
      <w:r>
        <w:t xml:space="preserve">  </w:t>
      </w:r>
      <w:r>
        <w:t>奠基智能化发展</w:t>
      </w:r>
    </w:p>
    <w:p w:rsidR="00DB62A7" w:rsidRDefault="00DB62A7" w:rsidP="00DB62A7">
      <w:pPr>
        <w:ind w:firstLineChars="200" w:firstLine="420"/>
      </w:pPr>
      <w:r>
        <w:rPr>
          <w:rFonts w:hint="eastAsia"/>
        </w:rPr>
        <w:t>罗马不是一天建成，智慧城市的建设也绝非朝夕之功。深谙此理的重庆移动早在</w:t>
      </w:r>
      <w:r>
        <w:t>2003</w:t>
      </w:r>
      <w:r>
        <w:t>年就已经开始大数据技术的奠基工作，到现在已经沉淀了</w:t>
      </w:r>
      <w:r>
        <w:t>15</w:t>
      </w:r>
      <w:r>
        <w:t>年的大数据分析应用经验。</w:t>
      </w:r>
    </w:p>
    <w:p w:rsidR="00DB62A7" w:rsidRDefault="00DB62A7" w:rsidP="00DB62A7">
      <w:pPr>
        <w:ind w:firstLineChars="200" w:firstLine="420"/>
      </w:pPr>
      <w:r>
        <w:rPr>
          <w:rFonts w:hint="eastAsia"/>
        </w:rPr>
        <w:t>“我们的数据主要分为用户时空轨迹数据、上网数据以及话单数据，对于这些数据采用了从端到管再到云的这样一个完整的大数据处理闭环，这样不仅保证数据处理的实时性，更保障了数据的安全。”重庆移动相关部门负责人告诉记者，对城市运行数据的收集和分析工作，是建设智慧城市最重要的一环，而重庆移动的数据处理和分析平台经过长期的数据积累，已拥有</w:t>
      </w:r>
      <w:r>
        <w:t>21</w:t>
      </w:r>
      <w:r>
        <w:t>大类标签、</w:t>
      </w:r>
      <w:r>
        <w:t>1600</w:t>
      </w:r>
      <w:r>
        <w:t>加画像标签和超</w:t>
      </w:r>
      <w:r>
        <w:t>300</w:t>
      </w:r>
      <w:r>
        <w:t>加的数据模型，可以在实时的</w:t>
      </w:r>
      <w:r>
        <w:t>TB</w:t>
      </w:r>
      <w:r>
        <w:t>级数据中，对用户做到实时精确的画像。</w:t>
      </w:r>
    </w:p>
    <w:p w:rsidR="00DB62A7" w:rsidRDefault="00DB62A7" w:rsidP="00DB62A7">
      <w:pPr>
        <w:ind w:firstLineChars="200" w:firstLine="420"/>
      </w:pPr>
      <w:r>
        <w:rPr>
          <w:rFonts w:hint="eastAsia"/>
        </w:rPr>
        <w:t>“安全大数据主要面向市政、公安、气象等公共服务部门，提供精准的人流监控、应急预警、客流趋势、舆情监控等十一大功能，数据都是每十分钟更新一次，能够实现安全防控、快速调度、紧急疏散、群众互动、民意采集等各种应用。”</w:t>
      </w:r>
      <w:r>
        <w:t xml:space="preserve"> </w:t>
      </w:r>
      <w:r>
        <w:t>重庆移动相关部门负责人说：</w:t>
      </w:r>
      <w:r>
        <w:t>“</w:t>
      </w:r>
      <w:r>
        <w:t>以悦来草莓音乐节期间突发雷暴天气为例：当时，需紧急疏散人群，渝北公安利用安全大数据平台对现场群众进行了精确疏散消息发布，在二十分钟内紧急疏散了现场</w:t>
      </w:r>
      <w:r>
        <w:t>7000</w:t>
      </w:r>
      <w:r>
        <w:t>名观众。</w:t>
      </w:r>
      <w:r>
        <w:t>”</w:t>
      </w:r>
    </w:p>
    <w:p w:rsidR="00DB62A7" w:rsidRDefault="00DB62A7" w:rsidP="00DB62A7">
      <w:pPr>
        <w:ind w:firstLineChars="200" w:firstLine="420"/>
      </w:pPr>
      <w:r>
        <w:rPr>
          <w:rFonts w:hint="eastAsia"/>
        </w:rPr>
        <w:t>据了解，目前正在运营的智慧旅游服务云平台就是基于主流开源框架，以中国移动自有数据为基础，汇集旅游产业中吃、住、行、游、娱、购六要素的数据，可以打破传统旅游信息化产品中的信息孤岛，建立全域旅游数据的共享机制，实现旅游产业与全域内周边产业的数据交换，解决产业间数据共享问题；除此之外还利用数据挖掘、数据分析技术，构建科学化、智能化、人性化的数据分析系统，发挥数据综合服务和应用效能，提升旅游管理服务水平。</w:t>
      </w:r>
    </w:p>
    <w:p w:rsidR="00DB62A7" w:rsidRDefault="00DB62A7" w:rsidP="00DB62A7">
      <w:pPr>
        <w:ind w:firstLineChars="200" w:firstLine="420"/>
      </w:pPr>
      <w:r>
        <w:rPr>
          <w:rFonts w:hint="eastAsia"/>
        </w:rPr>
        <w:t>“这些旅游大数据主要面向面向景区以及旅游公司，提供客流分析、客源分析、游览行为分析、游客特征分析、游客预警、景区信息发布、景区实时监控等服务，能够实现景区游客分流、客流预测、优化人员调配等各种应用，已助力超过</w:t>
      </w:r>
      <w:r>
        <w:t>40</w:t>
      </w:r>
      <w:r>
        <w:t>个景区进行信息化建设，提升其管理能力。同时还为万盛旅游局、南川旅游局、綦江旅游局等多家旅游局提供了分析报告，帮助景区优化提升服务。</w:t>
      </w:r>
      <w:r>
        <w:t>”</w:t>
      </w:r>
      <w:r>
        <w:t>重庆移动相关部门负责人说。</w:t>
      </w:r>
    </w:p>
    <w:p w:rsidR="00DB62A7" w:rsidRDefault="00DB62A7" w:rsidP="00DB62A7">
      <w:pPr>
        <w:ind w:firstLineChars="200" w:firstLine="420"/>
      </w:pPr>
      <w:r>
        <w:rPr>
          <w:rFonts w:hint="eastAsia"/>
        </w:rPr>
        <w:t>对标“两地”“两高”</w:t>
      </w:r>
      <w:r>
        <w:t xml:space="preserve">  </w:t>
      </w:r>
      <w:r>
        <w:t>布局物联网生态</w:t>
      </w:r>
    </w:p>
    <w:p w:rsidR="00DB62A7" w:rsidRDefault="00DB62A7" w:rsidP="00DB62A7">
      <w:pPr>
        <w:ind w:firstLineChars="200" w:firstLine="420"/>
        <w:rPr>
          <w:rFonts w:hint="eastAsia"/>
        </w:rPr>
      </w:pPr>
      <w:r>
        <w:t>2017</w:t>
      </w:r>
      <w:r>
        <w:t>年</w:t>
      </w:r>
      <w:r>
        <w:t>6</w:t>
      </w:r>
      <w:r>
        <w:t>月，工信部发布《关于全面推进移动物联网</w:t>
      </w:r>
      <w:r>
        <w:t>(NB-IoT)</w:t>
      </w:r>
      <w:r>
        <w:t>建设发展的通知》，提出要建设广覆盖、大连接、低功耗的移动物联网基础设施，对移动物联网建设提出了方向性更明、针对性更强的政策意见。</w:t>
      </w:r>
    </w:p>
    <w:p w:rsidR="00DB62A7" w:rsidRDefault="00DB62A7" w:rsidP="00DB62A7">
      <w:pPr>
        <w:ind w:firstLineChars="200" w:firstLine="420"/>
      </w:pPr>
      <w:r>
        <w:rPr>
          <w:rFonts w:hint="eastAsia"/>
        </w:rPr>
        <w:t>重庆移动立足电信运营商提供“连接”服务的核心优势，在不断拓展连接范围的基础上创新连接价值，依托高速泛在、安全可靠的物联网网络能力，积极布局物联网生态，打造电信级端到端信息基础设施体系和内容应用体系。</w:t>
      </w:r>
    </w:p>
    <w:p w:rsidR="00DB62A7" w:rsidRDefault="00DB62A7" w:rsidP="00DB62A7">
      <w:pPr>
        <w:ind w:firstLineChars="200" w:firstLine="420"/>
      </w:pPr>
      <w:r>
        <w:rPr>
          <w:rFonts w:hint="eastAsia"/>
        </w:rPr>
        <w:t>“重庆移动已建成</w:t>
      </w:r>
      <w:r>
        <w:t>1.49</w:t>
      </w:r>
      <w:r>
        <w:t>万个具备开通</w:t>
      </w:r>
      <w:r>
        <w:t>NB-IoT</w:t>
      </w:r>
      <w:r>
        <w:t>能力的站点，形成对全市</w:t>
      </w:r>
      <w:r>
        <w:t>38</w:t>
      </w:r>
      <w:r>
        <w:t>个区、县的连续覆盖能力，为本地物联网产业发展提供了优质的网络基础。</w:t>
      </w:r>
      <w:r>
        <w:t xml:space="preserve">” </w:t>
      </w:r>
      <w:r>
        <w:t>重庆移动相关部门负责人告诉记者，在工信部发布《关于全面推进移动物联网</w:t>
      </w:r>
      <w:r>
        <w:t>(NB-IoT)</w:t>
      </w:r>
      <w:r>
        <w:t>建设发展的通知》之后，重庆市政府也在同年</w:t>
      </w:r>
      <w:r>
        <w:t>11</w:t>
      </w:r>
      <w:r>
        <w:t>月围绕建设</w:t>
      </w:r>
      <w:r>
        <w:t>“</w:t>
      </w:r>
      <w:r>
        <w:t>两地</w:t>
      </w:r>
      <w:r>
        <w:t>”</w:t>
      </w:r>
      <w:r>
        <w:t>任务、实现</w:t>
      </w:r>
      <w:r>
        <w:t>“</w:t>
      </w:r>
      <w:r>
        <w:t>两高</w:t>
      </w:r>
      <w:r>
        <w:t>”</w:t>
      </w:r>
      <w:r>
        <w:t>目标，将</w:t>
      </w:r>
      <w:r>
        <w:t>“</w:t>
      </w:r>
      <w:r>
        <w:t>大数据智能化</w:t>
      </w:r>
      <w:r>
        <w:t>”</w:t>
      </w:r>
      <w:r>
        <w:t>作为战略选择，并发布了</w:t>
      </w:r>
      <w:r>
        <w:t>“</w:t>
      </w:r>
      <w:r>
        <w:t>以智能化为引领的创新驱动发展战略行动计划</w:t>
      </w:r>
      <w:r>
        <w:t>”</w:t>
      </w:r>
      <w:r>
        <w:t>，其中包括培育壮大以物联网等技术为代表的智能产业。</w:t>
      </w:r>
    </w:p>
    <w:p w:rsidR="00DB62A7" w:rsidRDefault="00DB62A7" w:rsidP="00DB62A7">
      <w:pPr>
        <w:ind w:firstLineChars="200" w:firstLine="420"/>
      </w:pPr>
      <w:r>
        <w:rPr>
          <w:rFonts w:hint="eastAsia"/>
        </w:rPr>
        <w:t>“</w:t>
      </w:r>
      <w:r>
        <w:t>NB-IoT</w:t>
      </w:r>
      <w:r>
        <w:t>是</w:t>
      </w:r>
      <w:r>
        <w:t>IoT</w:t>
      </w:r>
      <w:r>
        <w:t>领域一个新兴的技术，支持低功耗设备在广域网的蜂窝数据连接，也被叫作低功耗广域网</w:t>
      </w:r>
      <w:r>
        <w:t>(LPWAN)</w:t>
      </w:r>
      <w:r>
        <w:t>。</w:t>
      </w:r>
      <w:r>
        <w:t>NB-IoT</w:t>
      </w:r>
      <w:r>
        <w:t>支持待机时间长、对网络连接要求较高设备的高效连接。</w:t>
      </w:r>
      <w:r>
        <w:t xml:space="preserve">” </w:t>
      </w:r>
      <w:r>
        <w:t>重庆移动相关部门负责人告诉记者，</w:t>
      </w:r>
      <w:r>
        <w:t>NB-IoT</w:t>
      </w:r>
      <w:r>
        <w:t>具有广覆盖、大连接、低功耗、低成本的特点，能有效支持智能化应用的规模化发展。中国移动物联网于</w:t>
      </w:r>
      <w:r>
        <w:t>2014</w:t>
      </w:r>
      <w:r>
        <w:t>年底正式商用，聚焦五大板块形成</w:t>
      </w:r>
      <w:r>
        <w:t>“</w:t>
      </w:r>
      <w:r>
        <w:t>云</w:t>
      </w:r>
      <w:r>
        <w:t>-</w:t>
      </w:r>
      <w:r>
        <w:t>管</w:t>
      </w:r>
      <w:r>
        <w:t>-</w:t>
      </w:r>
      <w:r>
        <w:t>端</w:t>
      </w:r>
      <w:r>
        <w:t>”</w:t>
      </w:r>
      <w:r>
        <w:t>服务能力，跻身全球规模最大的公共物联网开放平台。</w:t>
      </w:r>
    </w:p>
    <w:p w:rsidR="00DB62A7" w:rsidRDefault="00DB62A7" w:rsidP="00DB62A7">
      <w:pPr>
        <w:ind w:firstLineChars="200" w:firstLine="420"/>
      </w:pPr>
      <w:r>
        <w:rPr>
          <w:rFonts w:hint="eastAsia"/>
        </w:rPr>
        <w:t>近几年，重庆移动在市委市政府的指导下，探索</w:t>
      </w:r>
      <w:r>
        <w:t>NB-IoT</w:t>
      </w:r>
      <w:r>
        <w:t>在市政</w:t>
      </w:r>
      <w:r>
        <w:t>(</w:t>
      </w:r>
      <w:r>
        <w:t>智能路灯、智能井盖、户外箱柜、智能垃圾箱、智慧停车</w:t>
      </w:r>
      <w:r>
        <w:t>)</w:t>
      </w:r>
      <w:r>
        <w:t>、公共安全</w:t>
      </w:r>
      <w:r>
        <w:t>(</w:t>
      </w:r>
      <w:r>
        <w:t>消防设施监测、无线烟感</w:t>
      </w:r>
      <w:r>
        <w:t>)</w:t>
      </w:r>
      <w:r>
        <w:t>、生态保护</w:t>
      </w:r>
      <w:r>
        <w:t>(</w:t>
      </w:r>
      <w:r>
        <w:t>大气、水质、土壤监控</w:t>
      </w:r>
      <w:r>
        <w:t>)</w:t>
      </w:r>
      <w:r>
        <w:t>、能源电力</w:t>
      </w:r>
      <w:r>
        <w:t>(</w:t>
      </w:r>
      <w:r>
        <w:t>智能电表、配电网监测</w:t>
      </w:r>
      <w:r>
        <w:t>)</w:t>
      </w:r>
      <w:r>
        <w:t>、交通物流</w:t>
      </w:r>
      <w:r>
        <w:t>(</w:t>
      </w:r>
      <w:r>
        <w:t>物流追踪、交通信号灯监控</w:t>
      </w:r>
      <w:r>
        <w:t>)</w:t>
      </w:r>
      <w:r>
        <w:t>等领域的应用。</w:t>
      </w:r>
    </w:p>
    <w:p w:rsidR="00DB62A7" w:rsidRDefault="00DB62A7" w:rsidP="00DB62A7">
      <w:pPr>
        <w:ind w:firstLineChars="200" w:firstLine="420"/>
      </w:pPr>
      <w:r>
        <w:rPr>
          <w:rFonts w:hint="eastAsia"/>
        </w:rPr>
        <w:t>据悉，目前重庆移动已与全市十余个区县签署了共建“智慧城市”战略合作协议，旨在加强区域内</w:t>
      </w:r>
      <w:r>
        <w:t>NB-IoT</w:t>
      </w:r>
      <w:r>
        <w:t>等基础网络设施建设，推动物联网在社会治理领域的多场景应用，以智能计量、智能安防、智慧社区、智慧生态、智慧农业等关键需求为切入点，深度参与重庆智慧城市建设，并主动服务乡村振兴战略。</w:t>
      </w:r>
    </w:p>
    <w:p w:rsidR="00DB62A7" w:rsidRDefault="00DB62A7" w:rsidP="00DB62A7">
      <w:pPr>
        <w:ind w:firstLineChars="200" w:firstLine="420"/>
      </w:pPr>
      <w:r>
        <w:rPr>
          <w:rFonts w:hint="eastAsia"/>
        </w:rPr>
        <w:t>思考</w:t>
      </w:r>
      <w:r>
        <w:t>+</w:t>
      </w:r>
      <w:r>
        <w:t>实践</w:t>
      </w:r>
      <w:r>
        <w:t xml:space="preserve">  </w:t>
      </w:r>
      <w:r>
        <w:t>打造智慧城市</w:t>
      </w:r>
      <w:r>
        <w:t>“</w:t>
      </w:r>
      <w:r>
        <w:t>重庆样本</w:t>
      </w:r>
      <w:r>
        <w:t>”</w:t>
      </w:r>
    </w:p>
    <w:p w:rsidR="00DB62A7" w:rsidRDefault="00DB62A7" w:rsidP="00DB62A7">
      <w:pPr>
        <w:ind w:firstLineChars="200" w:firstLine="420"/>
      </w:pPr>
      <w:r>
        <w:rPr>
          <w:rFonts w:hint="eastAsia"/>
        </w:rPr>
        <w:t>《重庆市人民政府办公厅关于印发重庆市深入推进智慧城市建设总体方案</w:t>
      </w:r>
      <w:r>
        <w:t>(2015―2020</w:t>
      </w:r>
      <w:r>
        <w:t>年</w:t>
      </w:r>
      <w:r>
        <w:t>)</w:t>
      </w:r>
      <w:r>
        <w:t>的通知》中明确指出：建设智慧城市有助于实现城市从管理到服务、从治理到运营、从零碎分割到协同一体的革命性转变，对全面促进新型工业化、信息化、城镇化、农业现代化融合同步发展，提升城市核心竞争力和可持续发展能力具有重要意义。</w:t>
      </w:r>
    </w:p>
    <w:p w:rsidR="00DB62A7" w:rsidRDefault="00DB62A7" w:rsidP="00DB62A7">
      <w:pPr>
        <w:ind w:firstLineChars="200" w:firstLine="420"/>
      </w:pPr>
      <w:r>
        <w:rPr>
          <w:rFonts w:hint="eastAsia"/>
        </w:rPr>
        <w:t>“目前中国移动智慧城市应用主要包括城市治理、赋能产业和民生改善三个部分，每一部分包括一系列的智能化应用，支撑智慧城市高效运转。”</w:t>
      </w:r>
      <w:r>
        <w:t xml:space="preserve"> </w:t>
      </w:r>
      <w:r>
        <w:t>重庆移动相关部门负责人告诉记者，重庆移动基于市委市政府提出的</w:t>
      </w:r>
      <w:r>
        <w:t>“</w:t>
      </w:r>
      <w:r>
        <w:t>推进大数据、智能化创新发展</w:t>
      </w:r>
      <w:r>
        <w:t>”</w:t>
      </w:r>
      <w:r>
        <w:t>，结合自身特点，在强调智能产业落地和传统产能升级的实效要求下，对国家新型智慧城市建设作出了概括和设计。</w:t>
      </w:r>
    </w:p>
    <w:p w:rsidR="00DB62A7" w:rsidRDefault="00DB62A7" w:rsidP="00DB62A7">
      <w:pPr>
        <w:ind w:firstLineChars="200" w:firstLine="420"/>
      </w:pPr>
      <w:r>
        <w:rPr>
          <w:rFonts w:hint="eastAsia"/>
        </w:rPr>
        <w:t>以永川为例，重庆移动与永川政府、燃气公司、电力公司进行</w:t>
      </w:r>
      <w:r>
        <w:t>NB</w:t>
      </w:r>
      <w:r>
        <w:t>网络及应用试验合作，该区现已推行智慧路灯、智慧停车应用试点。智慧路灯通过构建设备层</w:t>
      </w:r>
      <w:r>
        <w:t>(NB-IoT</w:t>
      </w:r>
      <w:r>
        <w:t>通信</w:t>
      </w:r>
      <w:r>
        <w:t>)</w:t>
      </w:r>
      <w:r>
        <w:t>、网络层</w:t>
      </w:r>
      <w:r>
        <w:t>(</w:t>
      </w:r>
      <w:r>
        <w:t>中国移动重庆公司基站</w:t>
      </w:r>
      <w:r>
        <w:t>)</w:t>
      </w:r>
      <w:r>
        <w:t>、平台层</w:t>
      </w:r>
      <w:r>
        <w:t>(</w:t>
      </w:r>
      <w:r>
        <w:t>路灯平台</w:t>
      </w:r>
      <w:r>
        <w:t>)</w:t>
      </w:r>
      <w:r>
        <w:t>，在每个路灯杆内安装终端控制器，通过</w:t>
      </w:r>
      <w:r>
        <w:t>NB-IoT</w:t>
      </w:r>
      <w:r>
        <w:t>网络接入智能路灯管理平台；用户可通过</w:t>
      </w:r>
      <w:r>
        <w:t>WEB</w:t>
      </w:r>
      <w:r>
        <w:t>端、移动终端</w:t>
      </w:r>
      <w:r>
        <w:t>(</w:t>
      </w:r>
      <w:r>
        <w:t>如手机</w:t>
      </w:r>
      <w:r>
        <w:t>)</w:t>
      </w:r>
      <w:r>
        <w:t>端等方式实现远程路灯管理、控制，甚至预设开闭时间。同时，可接入天气、光照、人流、车流信息，实现动态控制。如此一来，用户远程管理、控制路灯，大大地减少了人力成本，实现了节能减排。</w:t>
      </w:r>
    </w:p>
    <w:p w:rsidR="00DB62A7" w:rsidRDefault="00DB62A7" w:rsidP="00DB62A7">
      <w:pPr>
        <w:ind w:firstLineChars="200" w:firstLine="420"/>
      </w:pPr>
      <w:r>
        <w:rPr>
          <w:rFonts w:hint="eastAsia"/>
        </w:rPr>
        <w:t>“除了智慧路灯，永川建设的智能停车系统同样如此，在每个车位安装</w:t>
      </w:r>
      <w:r>
        <w:t>1</w:t>
      </w:r>
      <w:r>
        <w:t>套车位检测器，通过</w:t>
      </w:r>
      <w:r>
        <w:t>NB-IoT</w:t>
      </w:r>
      <w:r>
        <w:t>网络接入智能停车管理平台，搭建后端管理系统及手机</w:t>
      </w:r>
      <w:r>
        <w:t>APP</w:t>
      </w:r>
      <w:r>
        <w:t>，实现产业园区内车位的统一管理。</w:t>
      </w:r>
      <w:r>
        <w:t xml:space="preserve">” </w:t>
      </w:r>
      <w:r>
        <w:t>重庆移动相关部门负责人说：</w:t>
      </w:r>
      <w:r>
        <w:t>“</w:t>
      </w:r>
      <w:r>
        <w:t>用户可通过自助缴费终端、移动终端</w:t>
      </w:r>
      <w:r>
        <w:t>(</w:t>
      </w:r>
      <w:r>
        <w:t>如手机</w:t>
      </w:r>
      <w:r>
        <w:t>)</w:t>
      </w:r>
      <w:r>
        <w:t>等方式实现自助缴费。用户通过自动闸机系统进入车场停车，离场采用自助缴费方式等智慧化应用实现产业园区车位统一收费管理，减少人力成本，也提高了车位利用率。</w:t>
      </w:r>
      <w:r>
        <w:t>”</w:t>
      </w:r>
    </w:p>
    <w:p w:rsidR="00DB62A7" w:rsidRDefault="00DB62A7" w:rsidP="00DB62A7">
      <w:pPr>
        <w:ind w:firstLineChars="200" w:firstLine="420"/>
      </w:pPr>
      <w:r>
        <w:rPr>
          <w:rFonts w:hint="eastAsia"/>
        </w:rPr>
        <w:t>未来已来</w:t>
      </w:r>
      <w:r>
        <w:t xml:space="preserve"> </w:t>
      </w:r>
      <w:r>
        <w:t>重庆移动服务美好生活</w:t>
      </w:r>
    </w:p>
    <w:p w:rsidR="00DB62A7" w:rsidRDefault="00DB62A7" w:rsidP="00DB62A7">
      <w:pPr>
        <w:ind w:firstLineChars="200" w:firstLine="420"/>
      </w:pPr>
      <w:r>
        <w:rPr>
          <w:rFonts w:hint="eastAsia"/>
        </w:rPr>
        <w:t>在重庆建设智慧城市的浪潮中，未来美好生活已清晰可见。</w:t>
      </w:r>
    </w:p>
    <w:p w:rsidR="00DB62A7" w:rsidRDefault="00DB62A7" w:rsidP="00DB62A7">
      <w:pPr>
        <w:ind w:firstLineChars="200" w:firstLine="420"/>
      </w:pPr>
      <w:r>
        <w:rPr>
          <w:rFonts w:hint="eastAsia"/>
        </w:rPr>
        <w:t>“用大数据服务美好生活，推动实体经济与数字经济深度融合，助力传统产业升级；利用物联网产品打造智慧家庭生态圈，更好地服务民生需求。”</w:t>
      </w:r>
      <w:r>
        <w:t xml:space="preserve"> </w:t>
      </w:r>
      <w:r>
        <w:t>重庆移动相关部门负责人说：</w:t>
      </w:r>
      <w:r>
        <w:t>“</w:t>
      </w:r>
      <w:r>
        <w:t>这些都是重庆移动正在做，并且要继续做的事情。</w:t>
      </w:r>
      <w:r>
        <w:t>”</w:t>
      </w:r>
    </w:p>
    <w:p w:rsidR="00DB62A7" w:rsidRDefault="00DB62A7" w:rsidP="00DB62A7">
      <w:pPr>
        <w:ind w:firstLineChars="200" w:firstLine="420"/>
        <w:rPr>
          <w:rFonts w:hint="eastAsia"/>
        </w:rPr>
      </w:pPr>
      <w:r>
        <w:rPr>
          <w:rFonts w:hint="eastAsia"/>
        </w:rPr>
        <w:t>据悉，接下来重庆移动将始终践行国企社会责任，努力立足运营商核心优势，加强区域内产学研合作，在社会治理、产业升级和服务民生等领域推动物联网创新应用，为重庆建设内陆开放高地、山清水秀美丽之地，实现高质量发展、创造高品质生活，注入新动能、拓展新空间、作出新贡献。</w:t>
      </w:r>
    </w:p>
    <w:p w:rsidR="00DB62A7" w:rsidRDefault="00DB62A7" w:rsidP="00DB62A7">
      <w:pPr>
        <w:ind w:firstLineChars="200" w:firstLine="420"/>
        <w:jc w:val="right"/>
        <w:rPr>
          <w:rFonts w:hint="eastAsia"/>
        </w:rPr>
      </w:pPr>
      <w:r>
        <w:rPr>
          <w:rFonts w:hint="eastAsia"/>
        </w:rPr>
        <w:t>中国新闻网</w:t>
      </w:r>
      <w:r>
        <w:rPr>
          <w:rFonts w:hint="eastAsia"/>
        </w:rPr>
        <w:t>2018-11-28</w:t>
      </w:r>
    </w:p>
    <w:p w:rsidR="00DB62A7" w:rsidRDefault="00DB62A7" w:rsidP="0064317F">
      <w:pPr>
        <w:sectPr w:rsidR="00DB62A7" w:rsidSect="0064317F">
          <w:type w:val="continuous"/>
          <w:pgSz w:w="11906" w:h="16838" w:code="9"/>
          <w:pgMar w:top="1644" w:right="1236" w:bottom="1418" w:left="1814" w:header="851" w:footer="907" w:gutter="0"/>
          <w:pgNumType w:start="1"/>
          <w:cols w:space="425"/>
          <w:docGrid w:type="lines" w:linePitch="341" w:charSpace="2373"/>
        </w:sectPr>
      </w:pPr>
    </w:p>
    <w:p w:rsidR="003A4F2E" w:rsidRDefault="003A4F2E"/>
    <w:sectPr w:rsidR="003A4F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62A7"/>
    <w:rsid w:val="003A4F2E"/>
    <w:rsid w:val="00DB62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62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62A7"/>
    <w:rPr>
      <w:rFonts w:ascii="黑体" w:eastAsia="黑体" w:hAnsi="宋体" w:cs="Times New Roman"/>
      <w:b/>
      <w:kern w:val="36"/>
      <w:sz w:val="32"/>
      <w:szCs w:val="32"/>
    </w:rPr>
  </w:style>
  <w:style w:type="paragraph" w:customStyle="1" w:styleId="Char2CharCharChar">
    <w:name w:val="Char2 Char Char Char"/>
    <w:basedOn w:val="a"/>
    <w:autoRedefine/>
    <w:rsid w:val="00DB62A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502</Words>
  <Characters>2863</Characters>
  <Application>Microsoft Office Word</Application>
  <DocSecurity>0</DocSecurity>
  <Lines>23</Lines>
  <Paragraphs>6</Paragraphs>
  <ScaleCrop>false</ScaleCrop>
  <Company/>
  <LinksUpToDate>false</LinksUpToDate>
  <CharactersWithSpaces>3359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