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8B6" w:rsidRDefault="002178B6" w:rsidP="00475843">
      <w:pPr>
        <w:pStyle w:val="1"/>
      </w:pPr>
      <w:r w:rsidRPr="004D0414">
        <w:rPr>
          <w:rFonts w:hint="eastAsia"/>
        </w:rPr>
        <w:t>广州三年整治提升村级工业园超</w:t>
      </w:r>
      <w:r w:rsidRPr="004D0414">
        <w:t>33平方公里</w:t>
      </w:r>
    </w:p>
    <w:p w:rsidR="002178B6" w:rsidRDefault="002178B6" w:rsidP="002178B6">
      <w:pPr>
        <w:spacing w:line="245" w:lineRule="auto"/>
        <w:ind w:firstLineChars="200" w:firstLine="420"/>
        <w:jc w:val="left"/>
      </w:pPr>
      <w:r>
        <w:rPr>
          <w:rFonts w:hint="eastAsia"/>
        </w:rPr>
        <w:t>村级工业园整治提升是广州市落实“老城市新活力”的重要抓手。记者从日前举办的广州市村级工业园高质量发展活动上获悉</w:t>
      </w:r>
      <w:r>
        <w:t>,</w:t>
      </w:r>
      <w:r>
        <w:t>广州市三年来整治提升村级工业园超</w:t>
      </w:r>
      <w:r>
        <w:t>33</w:t>
      </w:r>
      <w:r>
        <w:t>平方公里</w:t>
      </w:r>
      <w:r>
        <w:t>,</w:t>
      </w:r>
      <w:r>
        <w:t>新增固定资产投资超</w:t>
      </w:r>
      <w:r>
        <w:t>580</w:t>
      </w:r>
      <w:r>
        <w:t>亿元</w:t>
      </w:r>
      <w:r>
        <w:t>,</w:t>
      </w:r>
      <w:r>
        <w:t>引入优质企业超</w:t>
      </w:r>
      <w:r>
        <w:t>5700</w:t>
      </w:r>
      <w:r>
        <w:t>家</w:t>
      </w:r>
      <w:r>
        <w:t>,</w:t>
      </w:r>
      <w:r>
        <w:t>村级工业园面貌焕然一新。这意味着</w:t>
      </w:r>
      <w:r>
        <w:t>,</w:t>
      </w:r>
      <w:r>
        <w:t>在《广州市村级工业园整治提升三年行动计划》</w:t>
      </w:r>
      <w:r>
        <w:t>(2019—2021</w:t>
      </w:r>
      <w:r>
        <w:t>年</w:t>
      </w:r>
      <w:r>
        <w:t>)</w:t>
      </w:r>
      <w:r>
        <w:t>的收官之年</w:t>
      </w:r>
      <w:r>
        <w:t>,</w:t>
      </w:r>
      <w:r>
        <w:t>广州圆满完成</w:t>
      </w:r>
      <w:r>
        <w:t>3</w:t>
      </w:r>
      <w:r>
        <w:t>年整治提升</w:t>
      </w:r>
      <w:r>
        <w:t>33</w:t>
      </w:r>
      <w:r>
        <w:t>平方公里的任务。</w:t>
      </w:r>
    </w:p>
    <w:p w:rsidR="002178B6" w:rsidRDefault="002178B6" w:rsidP="002178B6">
      <w:pPr>
        <w:spacing w:line="245" w:lineRule="auto"/>
        <w:ind w:firstLineChars="200" w:firstLine="420"/>
        <w:jc w:val="left"/>
      </w:pPr>
      <w:r>
        <w:rPr>
          <w:rFonts w:hint="eastAsia"/>
        </w:rPr>
        <w:t>提出村园改造“三个一批”</w:t>
      </w:r>
      <w:r>
        <w:t xml:space="preserve"> </w:t>
      </w:r>
      <w:r>
        <w:t>因地制宜盘活土地存量</w:t>
      </w:r>
    </w:p>
    <w:p w:rsidR="002178B6" w:rsidRDefault="002178B6" w:rsidP="002178B6">
      <w:pPr>
        <w:spacing w:line="245" w:lineRule="auto"/>
        <w:ind w:firstLineChars="200" w:firstLine="420"/>
        <w:jc w:val="left"/>
      </w:pPr>
      <w:r>
        <w:rPr>
          <w:rFonts w:hint="eastAsia"/>
        </w:rPr>
        <w:t>上世纪八九十年代</w:t>
      </w:r>
      <w:r>
        <w:t>,</w:t>
      </w:r>
      <w:r>
        <w:t>村村点火、户户冒烟</w:t>
      </w:r>
      <w:r>
        <w:t>,</w:t>
      </w:r>
      <w:r>
        <w:t>大量</w:t>
      </w:r>
      <w:r>
        <w:t>“</w:t>
      </w:r>
      <w:r>
        <w:t>三来一补</w:t>
      </w:r>
      <w:r>
        <w:t>”</w:t>
      </w:r>
      <w:r>
        <w:t>企业在农村集体建设用地上爆发式增长</w:t>
      </w:r>
      <w:r>
        <w:t>,</w:t>
      </w:r>
      <w:r>
        <w:t>村级工业园为广州市经济发展立下了功劳。随着社会发展</w:t>
      </w:r>
      <w:r>
        <w:t>,</w:t>
      </w:r>
      <w:r>
        <w:t>村级工业园土地低效、产业低端、环保消防治安等问题凸显。昨天企业的</w:t>
      </w:r>
      <w:r>
        <w:t>“</w:t>
      </w:r>
      <w:r>
        <w:t>淘金地</w:t>
      </w:r>
      <w:r>
        <w:t>”,</w:t>
      </w:r>
      <w:r>
        <w:t>如今是产业高质量发展的</w:t>
      </w:r>
      <w:r>
        <w:t>“</w:t>
      </w:r>
      <w:r>
        <w:t>沼泽地</w:t>
      </w:r>
      <w:r>
        <w:t>”</w:t>
      </w:r>
      <w:r>
        <w:t>。</w:t>
      </w:r>
    </w:p>
    <w:p w:rsidR="002178B6" w:rsidRDefault="002178B6" w:rsidP="002178B6">
      <w:pPr>
        <w:spacing w:line="245" w:lineRule="auto"/>
        <w:ind w:firstLineChars="200" w:firstLine="420"/>
        <w:jc w:val="left"/>
      </w:pPr>
      <w:r>
        <w:rPr>
          <w:rFonts w:hint="eastAsia"/>
        </w:rPr>
        <w:t>一组数据揭示出广州村级工业园的低效和落后。广州市工业和信息化局牵头对广州市的村级工业园做了一次摸查。结果数据显示</w:t>
      </w:r>
      <w:r>
        <w:t>,</w:t>
      </w:r>
      <w:r>
        <w:t>广州共有村级工业园</w:t>
      </w:r>
      <w:r>
        <w:t>2705</w:t>
      </w:r>
      <w:r>
        <w:t>个</w:t>
      </w:r>
      <w:r>
        <w:t>,</w:t>
      </w:r>
      <w:r>
        <w:t>占地</w:t>
      </w:r>
      <w:r>
        <w:t>132</w:t>
      </w:r>
      <w:r>
        <w:t>平方公里</w:t>
      </w:r>
      <w:r>
        <w:t>,</w:t>
      </w:r>
      <w:r>
        <w:t>面积占全市现状工业用地总面积</w:t>
      </w:r>
      <w:r>
        <w:t>30%</w:t>
      </w:r>
      <w:r>
        <w:t>以上</w:t>
      </w:r>
      <w:r>
        <w:t>,</w:t>
      </w:r>
      <w:r>
        <w:t>产值仅占全市工业企业总产值</w:t>
      </w:r>
      <w:r>
        <w:t>10%,</w:t>
      </w:r>
      <w:r>
        <w:t>税收仅占全市工业企业总税收</w:t>
      </w:r>
      <w:r>
        <w:t>6%</w:t>
      </w:r>
      <w:r>
        <w:t>。</w:t>
      </w:r>
    </w:p>
    <w:p w:rsidR="002178B6" w:rsidRDefault="002178B6" w:rsidP="002178B6">
      <w:pPr>
        <w:spacing w:line="245" w:lineRule="auto"/>
        <w:ind w:firstLineChars="200" w:firstLine="420"/>
        <w:jc w:val="left"/>
      </w:pPr>
      <w:r>
        <w:rPr>
          <w:rFonts w:hint="eastAsia"/>
        </w:rPr>
        <w:t>整治提升</w:t>
      </w:r>
      <w:r>
        <w:t>,</w:t>
      </w:r>
      <w:r>
        <w:t>大势所趋。广州将村级工业园改造列入城市更新九项重点工作</w:t>
      </w:r>
      <w:r>
        <w:t>,</w:t>
      </w:r>
      <w:r>
        <w:t>向</w:t>
      </w:r>
      <w:r>
        <w:t>“</w:t>
      </w:r>
      <w:r>
        <w:t>硬骨头</w:t>
      </w:r>
      <w:r>
        <w:t>”</w:t>
      </w:r>
      <w:r>
        <w:t>宣战。</w:t>
      </w:r>
    </w:p>
    <w:p w:rsidR="002178B6" w:rsidRDefault="002178B6" w:rsidP="002178B6">
      <w:pPr>
        <w:spacing w:line="245" w:lineRule="auto"/>
        <w:ind w:firstLineChars="200" w:firstLine="420"/>
        <w:jc w:val="left"/>
      </w:pPr>
      <w:r>
        <w:rPr>
          <w:rFonts w:hint="eastAsia"/>
        </w:rPr>
        <w:t>广州市工业和信息化局方面表示</w:t>
      </w:r>
      <w:r>
        <w:t>,</w:t>
      </w:r>
      <w:r>
        <w:t>广州村级工业园的现状情况相对复杂</w:t>
      </w:r>
      <w:r>
        <w:t>,</w:t>
      </w:r>
      <w:r>
        <w:t>园区建筑形态、用地规划、环保消防、违法建设等问题普遍存在</w:t>
      </w:r>
      <w:r>
        <w:t>,</w:t>
      </w:r>
      <w:r>
        <w:t>具体情形又各有差异</w:t>
      </w:r>
      <w:r>
        <w:t>,</w:t>
      </w:r>
      <w:r>
        <w:t>不适宜</w:t>
      </w:r>
      <w:r>
        <w:t>“</w:t>
      </w:r>
      <w:r>
        <w:t>一刀切</w:t>
      </w:r>
      <w:r>
        <w:t>”</w:t>
      </w:r>
      <w:r>
        <w:t>。考虑现状产业升级需求和规划发展要求</w:t>
      </w:r>
      <w:r>
        <w:t>,</w:t>
      </w:r>
      <w:r>
        <w:t>广州市在进行村级工业园改造中创新提出</w:t>
      </w:r>
      <w:r>
        <w:t>“</w:t>
      </w:r>
      <w:r>
        <w:t>三个一批</w:t>
      </w:r>
      <w:r>
        <w:t>”——</w:t>
      </w:r>
      <w:r>
        <w:t>即淘汰关停一批、功能转换一批、改造提升一批。</w:t>
      </w:r>
    </w:p>
    <w:p w:rsidR="002178B6" w:rsidRDefault="002178B6" w:rsidP="002178B6">
      <w:pPr>
        <w:spacing w:line="245" w:lineRule="auto"/>
        <w:ind w:firstLineChars="200" w:firstLine="420"/>
        <w:jc w:val="left"/>
      </w:pPr>
      <w:r>
        <w:rPr>
          <w:rFonts w:hint="eastAsia"/>
        </w:rPr>
        <w:t>“淘汰关停一批”</w:t>
      </w:r>
      <w:r>
        <w:t>,</w:t>
      </w:r>
      <w:r>
        <w:t>即结合拆违治污实施淘汰关停</w:t>
      </w:r>
      <w:r>
        <w:t>,</w:t>
      </w:r>
      <w:r>
        <w:t>清退低端落后、不符合环保要求的产业；</w:t>
      </w:r>
      <w:r>
        <w:t>“</w:t>
      </w:r>
      <w:r>
        <w:t>功能转换一批</w:t>
      </w:r>
      <w:r>
        <w:t>”,</w:t>
      </w:r>
      <w:r>
        <w:t>针对中心城区条件较好的村级工业园</w:t>
      </w:r>
      <w:r>
        <w:t>,</w:t>
      </w:r>
      <w:r>
        <w:t>鼓励其进行</w:t>
      </w:r>
      <w:r>
        <w:t>“</w:t>
      </w:r>
      <w:r>
        <w:t>微改造</w:t>
      </w:r>
      <w:r>
        <w:t>”,</w:t>
      </w:r>
      <w:r>
        <w:t>创新</w:t>
      </w:r>
      <w:r>
        <w:t>“</w:t>
      </w:r>
      <w:r>
        <w:t>村改创</w:t>
      </w:r>
      <w:r>
        <w:t>”</w:t>
      </w:r>
      <w:r>
        <w:t>模式。</w:t>
      </w:r>
      <w:r>
        <w:t>“</w:t>
      </w:r>
      <w:r>
        <w:t>改造提升一批</w:t>
      </w:r>
      <w:r>
        <w:t>”,</w:t>
      </w:r>
      <w:r>
        <w:t>对于适宜保留产业发展功能的村级工业园</w:t>
      </w:r>
      <w:r>
        <w:t>,</w:t>
      </w:r>
      <w:r>
        <w:t>采取连片拆除重建或综合整治方式</w:t>
      </w:r>
      <w:r>
        <w:t>,</w:t>
      </w:r>
      <w:r>
        <w:t>发展先进制造业、研发设计等产业。</w:t>
      </w:r>
    </w:p>
    <w:p w:rsidR="002178B6" w:rsidRDefault="002178B6" w:rsidP="002178B6">
      <w:pPr>
        <w:spacing w:line="245" w:lineRule="auto"/>
        <w:ind w:firstLineChars="200" w:firstLine="420"/>
        <w:jc w:val="left"/>
      </w:pPr>
      <w:r>
        <w:rPr>
          <w:rFonts w:hint="eastAsia"/>
        </w:rPr>
        <w:t>分类审批、迈过“确权”门槛</w:t>
      </w:r>
      <w:r>
        <w:t xml:space="preserve"> </w:t>
      </w:r>
      <w:r>
        <w:t>鼓励</w:t>
      </w:r>
      <w:r>
        <w:t>“</w:t>
      </w:r>
      <w:r>
        <w:t>工改工</w:t>
      </w:r>
      <w:r>
        <w:t>”“</w:t>
      </w:r>
      <w:r>
        <w:t>工改新</w:t>
      </w:r>
      <w:r>
        <w:t>”</w:t>
      </w:r>
    </w:p>
    <w:p w:rsidR="002178B6" w:rsidRDefault="002178B6" w:rsidP="002178B6">
      <w:pPr>
        <w:spacing w:line="245" w:lineRule="auto"/>
        <w:ind w:firstLineChars="200" w:firstLine="420"/>
        <w:jc w:val="left"/>
      </w:pPr>
      <w:r>
        <w:rPr>
          <w:rFonts w:hint="eastAsia"/>
        </w:rPr>
        <w:t>村园整治提升千头万绪</w:t>
      </w:r>
      <w:r>
        <w:t>,</w:t>
      </w:r>
      <w:r>
        <w:t>消防审批问题成了改造路上最大的</w:t>
      </w:r>
      <w:r>
        <w:t>“</w:t>
      </w:r>
      <w:r>
        <w:t>拦路虎</w:t>
      </w:r>
      <w:r>
        <w:t>”</w:t>
      </w:r>
      <w:r>
        <w:t>。由于历史遗留问题</w:t>
      </w:r>
      <w:r>
        <w:t>,</w:t>
      </w:r>
      <w:r>
        <w:t>广州不少村级工业园改造审批面临着土地</w:t>
      </w:r>
      <w:r>
        <w:t>“</w:t>
      </w:r>
      <w:r>
        <w:t>确权</w:t>
      </w:r>
      <w:r>
        <w:t>”</w:t>
      </w:r>
      <w:r>
        <w:t>问题</w:t>
      </w:r>
      <w:r>
        <w:t>,</w:t>
      </w:r>
      <w:r>
        <w:t>导致改造和后续经营一度搁置</w:t>
      </w:r>
      <w:r>
        <w:t>,</w:t>
      </w:r>
      <w:r>
        <w:t>消防审批也难以通过。困局在今年迎来转机。今年</w:t>
      </w:r>
      <w:r>
        <w:t>5</w:t>
      </w:r>
      <w:r>
        <w:t>月</w:t>
      </w:r>
      <w:r>
        <w:t>,</w:t>
      </w:r>
      <w:r>
        <w:t>广州市出台全市首个村级工业园改造工程消防审批试点工作方案</w:t>
      </w:r>
      <w:r>
        <w:t>,</w:t>
      </w:r>
      <w:r>
        <w:t>进一步规范、简化村级工业园消防审批流程。</w:t>
      </w:r>
    </w:p>
    <w:p w:rsidR="002178B6" w:rsidRDefault="002178B6" w:rsidP="002178B6">
      <w:pPr>
        <w:spacing w:line="245" w:lineRule="auto"/>
        <w:ind w:firstLineChars="200" w:firstLine="420"/>
        <w:jc w:val="left"/>
      </w:pPr>
      <w:r>
        <w:rPr>
          <w:rFonts w:hint="eastAsia"/>
        </w:rPr>
        <w:t>对于没有建设工程规划许可手续但已列入村级工业园改造计划的项目</w:t>
      </w:r>
      <w:r>
        <w:t>,</w:t>
      </w:r>
      <w:r>
        <w:t>要求建设单位应在建设前将已经审定的项目改造方案上报项目所在地镇政府</w:t>
      </w:r>
      <w:r>
        <w:t>(</w:t>
      </w:r>
      <w:r>
        <w:t>街道办事处</w:t>
      </w:r>
      <w:r>
        <w:t>),</w:t>
      </w:r>
      <w:r>
        <w:t>由镇政府</w:t>
      </w:r>
      <w:r>
        <w:t>(</w:t>
      </w:r>
      <w:r>
        <w:t>街道办事处</w:t>
      </w:r>
      <w:r>
        <w:t>)</w:t>
      </w:r>
      <w:r>
        <w:t>将审核符合要求的项目改造方案提请所在区人民政府召开会议</w:t>
      </w:r>
      <w:r>
        <w:t>,</w:t>
      </w:r>
      <w:r>
        <w:t>区人民政府应在</w:t>
      </w:r>
      <w:r>
        <w:t>15</w:t>
      </w:r>
      <w:r>
        <w:t>个工作日内组织召开会议并形成会议纪要。按照改造后的使用用途和建筑物性质</w:t>
      </w:r>
      <w:r>
        <w:t>,</w:t>
      </w:r>
      <w:r>
        <w:t>分类办理消防设计审查、验收和备案手续。</w:t>
      </w:r>
    </w:p>
    <w:p w:rsidR="002178B6" w:rsidRDefault="002178B6" w:rsidP="002178B6">
      <w:pPr>
        <w:spacing w:line="245" w:lineRule="auto"/>
        <w:ind w:firstLineChars="200" w:firstLine="420"/>
        <w:jc w:val="left"/>
      </w:pPr>
      <w:r>
        <w:rPr>
          <w:rFonts w:hint="eastAsia"/>
        </w:rPr>
        <w:t>已列入《广州市人民政府办公厅关于印发广州市深化城市更新工作推进高质量发展工作方案的通知》</w:t>
      </w:r>
      <w:r>
        <w:t>(</w:t>
      </w:r>
      <w:r>
        <w:t>穗府办函〔</w:t>
      </w:r>
      <w:r>
        <w:t>2020</w:t>
      </w:r>
      <w:r>
        <w:t>〕</w:t>
      </w:r>
      <w:r>
        <w:t>66</w:t>
      </w:r>
      <w:r>
        <w:t>号</w:t>
      </w:r>
      <w:r>
        <w:t>)</w:t>
      </w:r>
      <w:r>
        <w:t>范围内的村级工业园改造项目</w:t>
      </w:r>
      <w:r>
        <w:t>(</w:t>
      </w:r>
      <w:r>
        <w:t>不含淘汰关停类</w:t>
      </w:r>
      <w:r>
        <w:t>),</w:t>
      </w:r>
      <w:r>
        <w:t>及纳入广州市村级工业园整治提升年度计划、市提质增效试点园区改造项目</w:t>
      </w:r>
      <w:r>
        <w:t>,</w:t>
      </w:r>
      <w:r>
        <w:t>均可以按照《工作方案》</w:t>
      </w:r>
      <w:r>
        <w:t>,</w:t>
      </w:r>
      <w:r>
        <w:t>特事特办。通过提交村级工业园改造项目建设工程规划问题的会议纪要、政府审定的改造方案以及权属证明文件等</w:t>
      </w:r>
      <w:r>
        <w:t>,</w:t>
      </w:r>
      <w:r>
        <w:t>帮助部分村级工业园迈过了</w:t>
      </w:r>
      <w:r>
        <w:t>“</w:t>
      </w:r>
      <w:r>
        <w:t>产权</w:t>
      </w:r>
      <w:r>
        <w:t>”</w:t>
      </w:r>
      <w:r>
        <w:t>难关。</w:t>
      </w:r>
    </w:p>
    <w:p w:rsidR="002178B6" w:rsidRDefault="002178B6" w:rsidP="002178B6">
      <w:pPr>
        <w:spacing w:line="245" w:lineRule="auto"/>
        <w:ind w:firstLineChars="200" w:firstLine="420"/>
        <w:jc w:val="left"/>
      </w:pPr>
      <w:r>
        <w:rPr>
          <w:rFonts w:hint="eastAsia"/>
        </w:rPr>
        <w:t>此外</w:t>
      </w:r>
      <w:r>
        <w:t>,</w:t>
      </w:r>
      <w:r>
        <w:t>广州市还制定了多项政策措施</w:t>
      </w:r>
      <w:r>
        <w:t>,</w:t>
      </w:r>
      <w:r>
        <w:t>解决村级工业园布局分散、形态破旧、产值税收低、利用效率低等问题。比如</w:t>
      </w:r>
      <w:r>
        <w:t>,</w:t>
      </w:r>
      <w:r>
        <w:t>对拆除重建项目</w:t>
      </w:r>
      <w:r>
        <w:t>,</w:t>
      </w:r>
      <w:r>
        <w:t>支持完善历史用地手续</w:t>
      </w:r>
      <w:r>
        <w:t>,</w:t>
      </w:r>
      <w:r>
        <w:t>将经营性用地转为国有用地后无偿移交给政府的比例由</w:t>
      </w:r>
      <w:r>
        <w:t>30%</w:t>
      </w:r>
      <w:r>
        <w:t>降为</w:t>
      </w:r>
      <w:r>
        <w:t>20%,</w:t>
      </w:r>
      <w:r>
        <w:t>有合法手续的无须按现状用地面积和毛容积率计算权益面积</w:t>
      </w:r>
      <w:r>
        <w:t>,</w:t>
      </w:r>
      <w:r>
        <w:t>且无须对超出权益部分面积进行分配。此外</w:t>
      </w:r>
      <w:r>
        <w:t>,</w:t>
      </w:r>
      <w:r>
        <w:t>为调动市场积极性</w:t>
      </w:r>
      <w:r>
        <w:t>,</w:t>
      </w:r>
      <w:r>
        <w:t>广州通过提高容积率、调节利益分配释放政策红利</w:t>
      </w:r>
      <w:r>
        <w:t>,</w:t>
      </w:r>
      <w:r>
        <w:t>创新设置新型产业用地</w:t>
      </w:r>
      <w:r>
        <w:t>(M0),</w:t>
      </w:r>
      <w:r>
        <w:t>允许产权分割</w:t>
      </w:r>
      <w:r>
        <w:t>,</w:t>
      </w:r>
      <w:r>
        <w:t>增加配套比例</w:t>
      </w:r>
      <w:r>
        <w:t>,</w:t>
      </w:r>
      <w:r>
        <w:t>支持</w:t>
      </w:r>
      <w:r>
        <w:t>“</w:t>
      </w:r>
      <w:r>
        <w:t>工业上楼</w:t>
      </w:r>
      <w:r>
        <w:t>”,</w:t>
      </w:r>
      <w:r>
        <w:t>降低企业用地成本。近一半的村级工业园被划入工业产业区块</w:t>
      </w:r>
      <w:r>
        <w:t>,</w:t>
      </w:r>
      <w:r>
        <w:t>以</w:t>
      </w:r>
      <w:r>
        <w:t>“</w:t>
      </w:r>
      <w:r>
        <w:t>工改工</w:t>
      </w:r>
      <w:r>
        <w:rPr>
          <w:rFonts w:hint="eastAsia"/>
        </w:rPr>
        <w:t>”“工改新”为主的原则</w:t>
      </w:r>
      <w:r>
        <w:t>,</w:t>
      </w:r>
      <w:r>
        <w:t>保障工业用地功能。</w:t>
      </w:r>
    </w:p>
    <w:p w:rsidR="002178B6" w:rsidRDefault="002178B6" w:rsidP="002178B6">
      <w:pPr>
        <w:spacing w:line="245" w:lineRule="auto"/>
        <w:ind w:firstLineChars="200" w:firstLine="420"/>
        <w:jc w:val="left"/>
      </w:pPr>
      <w:r>
        <w:rPr>
          <w:rFonts w:hint="eastAsia"/>
        </w:rPr>
        <w:t>截至目前</w:t>
      </w:r>
      <w:r>
        <w:t>,</w:t>
      </w:r>
      <w:r>
        <w:t>全市按照三年计划铺排</w:t>
      </w:r>
      <w:r>
        <w:t>,</w:t>
      </w:r>
      <w:r>
        <w:t>广州共整治提升村级工业园超</w:t>
      </w:r>
      <w:r>
        <w:t>33</w:t>
      </w:r>
      <w:r>
        <w:t>平方公里</w:t>
      </w:r>
      <w:r>
        <w:t>,</w:t>
      </w:r>
      <w:r>
        <w:t>新增固定资产投资超</w:t>
      </w:r>
      <w:r>
        <w:t>580</w:t>
      </w:r>
      <w:r>
        <w:t>亿元</w:t>
      </w:r>
      <w:r>
        <w:t>,</w:t>
      </w:r>
      <w:r>
        <w:t>引入优质企业超</w:t>
      </w:r>
      <w:r>
        <w:t>5700</w:t>
      </w:r>
      <w:r>
        <w:t>家</w:t>
      </w:r>
      <w:r>
        <w:t>,</w:t>
      </w:r>
      <w:r>
        <w:t>新增就业岗位超</w:t>
      </w:r>
      <w:r>
        <w:t>14</w:t>
      </w:r>
      <w:r>
        <w:t>万个</w:t>
      </w:r>
      <w:r>
        <w:t>,</w:t>
      </w:r>
      <w:r>
        <w:t>改造后的村级工业园面貌焕然一新、土地更加集约、产业更加集聚、隐患大幅减少、村集体收入翻番</w:t>
      </w:r>
      <w:r>
        <w:t>,</w:t>
      </w:r>
      <w:r>
        <w:t>经济社会效益显著。</w:t>
      </w:r>
    </w:p>
    <w:p w:rsidR="002178B6" w:rsidRDefault="002178B6" w:rsidP="002178B6">
      <w:pPr>
        <w:spacing w:line="245" w:lineRule="auto"/>
        <w:ind w:firstLineChars="200" w:firstLine="420"/>
        <w:jc w:val="left"/>
      </w:pPr>
      <w:r>
        <w:rPr>
          <w:rFonts w:hint="eastAsia"/>
        </w:rPr>
        <w:t>抓好载体建设和产业导入</w:t>
      </w:r>
      <w:r>
        <w:t xml:space="preserve"> </w:t>
      </w:r>
      <w:r>
        <w:t>打造制造业高质量发展集聚区</w:t>
      </w:r>
    </w:p>
    <w:p w:rsidR="002178B6" w:rsidRDefault="002178B6" w:rsidP="002178B6">
      <w:pPr>
        <w:spacing w:line="245" w:lineRule="auto"/>
        <w:ind w:firstLineChars="200" w:firstLine="420"/>
        <w:jc w:val="left"/>
      </w:pPr>
      <w:r>
        <w:rPr>
          <w:rFonts w:hint="eastAsia"/>
        </w:rPr>
        <w:t>三年行动计划收官</w:t>
      </w:r>
      <w:r>
        <w:t>,</w:t>
      </w:r>
      <w:r>
        <w:t>接下来</w:t>
      </w:r>
      <w:r>
        <w:t>,</w:t>
      </w:r>
      <w:r>
        <w:t>在</w:t>
      </w:r>
      <w:r>
        <w:t>“</w:t>
      </w:r>
      <w:r>
        <w:t>限拆令</w:t>
      </w:r>
      <w:r>
        <w:t>”</w:t>
      </w:r>
      <w:r>
        <w:t>的要求下</w:t>
      </w:r>
      <w:r>
        <w:t>,</w:t>
      </w:r>
      <w:r>
        <w:t>广州市村级工业园整治提升工作将如何稳步推进</w:t>
      </w:r>
      <w:r>
        <w:t>?</w:t>
      </w:r>
    </w:p>
    <w:p w:rsidR="002178B6" w:rsidRDefault="002178B6" w:rsidP="002178B6">
      <w:pPr>
        <w:spacing w:line="245" w:lineRule="auto"/>
        <w:ind w:firstLineChars="200" w:firstLine="420"/>
        <w:jc w:val="left"/>
      </w:pPr>
      <w:r>
        <w:rPr>
          <w:rFonts w:hint="eastAsia"/>
        </w:rPr>
        <w:t>“村园整治提升需要产业持续运营</w:t>
      </w:r>
      <w:r>
        <w:t>,</w:t>
      </w:r>
      <w:r>
        <w:t>需要引入专业运营机构</w:t>
      </w:r>
      <w:r>
        <w:t>,</w:t>
      </w:r>
      <w:r>
        <w:t>多种资本合作</w:t>
      </w:r>
      <w:r>
        <w:t>,</w:t>
      </w:r>
      <w:r>
        <w:t>慢钱做慢活。</w:t>
      </w:r>
      <w:r>
        <w:t>”</w:t>
      </w:r>
      <w:r>
        <w:t>广州现代城市更新产业发展中心执行院长江浩用</w:t>
      </w:r>
      <w:r>
        <w:t>“</w:t>
      </w:r>
      <w:r>
        <w:t>去旧存精</w:t>
      </w:r>
      <w:r>
        <w:t>”</w:t>
      </w:r>
      <w:r>
        <w:t>总结广州上一阶段村级工业园工作</w:t>
      </w:r>
      <w:r>
        <w:t>,</w:t>
      </w:r>
      <w:r>
        <w:t>他建议争取打造城市更新的国有土地和集体土地混合改造试点项目</w:t>
      </w:r>
      <w:r>
        <w:t>,</w:t>
      </w:r>
      <w:r>
        <w:t>引导连片的国有土地和集体土地共同改造</w:t>
      </w:r>
      <w:r>
        <w:t>,</w:t>
      </w:r>
      <w:r>
        <w:t>根据实际情况自行把握整合周边用地比例上限。他建议</w:t>
      </w:r>
      <w:r>
        <w:t>,</w:t>
      </w:r>
      <w:r>
        <w:t>积极培育发展国企或鼓励国企参与旧改</w:t>
      </w:r>
      <w:r>
        <w:t>,</w:t>
      </w:r>
      <w:r>
        <w:t>采用国企适度参与的模式</w:t>
      </w:r>
      <w:r>
        <w:t>,</w:t>
      </w:r>
      <w:r>
        <w:t>尤其是尚未有意向合作企业</w:t>
      </w:r>
      <w:r>
        <w:t>,</w:t>
      </w:r>
      <w:r>
        <w:t>推动村园改造快速推进。</w:t>
      </w:r>
    </w:p>
    <w:p w:rsidR="002178B6" w:rsidRDefault="002178B6" w:rsidP="002178B6">
      <w:pPr>
        <w:spacing w:line="245" w:lineRule="auto"/>
        <w:ind w:firstLineChars="200" w:firstLine="420"/>
        <w:jc w:val="left"/>
      </w:pPr>
      <w:r>
        <w:rPr>
          <w:rFonts w:hint="eastAsia"/>
        </w:rPr>
        <w:t>广州市城市规划勘测设计研究院建筑师张振华提到</w:t>
      </w:r>
      <w:r>
        <w:t>,</w:t>
      </w:r>
      <w:r>
        <w:t>广州作为海上丝绸之路发祥地和我国近代工业重要发源地之一</w:t>
      </w:r>
      <w:r>
        <w:t>,</w:t>
      </w:r>
      <w:r>
        <w:t>拥有中国工业史上的多个第一。近年来</w:t>
      </w:r>
      <w:r>
        <w:t>,</w:t>
      </w:r>
      <w:r>
        <w:t>通过产业融合等手段</w:t>
      </w:r>
      <w:r>
        <w:t>,</w:t>
      </w:r>
      <w:r>
        <w:t>广州出现了信义会馆、太古仓、珠江琶醍等创新工业遗产活化利用的案例</w:t>
      </w:r>
      <w:r>
        <w:t>,</w:t>
      </w:r>
      <w:r>
        <w:t>形成了</w:t>
      </w:r>
      <w:r>
        <w:t>“</w:t>
      </w:r>
      <w:r>
        <w:t>广州方案</w:t>
      </w:r>
      <w:r>
        <w:t>”</w:t>
      </w:r>
      <w:r>
        <w:t>。张振华表示</w:t>
      </w:r>
      <w:r>
        <w:t>,</w:t>
      </w:r>
      <w:r>
        <w:t>历史文化遗产类产业创意园成为文化产业发展的重要载体</w:t>
      </w:r>
      <w:r>
        <w:t>,</w:t>
      </w:r>
      <w:r>
        <w:t>通过产业盘活工业遗产</w:t>
      </w:r>
      <w:r>
        <w:t>,</w:t>
      </w:r>
      <w:r>
        <w:t>更好地统筹产业发展和消费升级</w:t>
      </w:r>
      <w:r>
        <w:t>,</w:t>
      </w:r>
      <w:r>
        <w:t>跳出土地财政单一发展模式</w:t>
      </w:r>
      <w:r>
        <w:t>,</w:t>
      </w:r>
      <w:r>
        <w:t>培育发展新动能。</w:t>
      </w:r>
    </w:p>
    <w:p w:rsidR="002178B6" w:rsidRDefault="002178B6" w:rsidP="002178B6">
      <w:pPr>
        <w:spacing w:line="245" w:lineRule="auto"/>
        <w:ind w:firstLineChars="200" w:firstLine="420"/>
        <w:jc w:val="left"/>
      </w:pPr>
      <w:r>
        <w:rPr>
          <w:rFonts w:hint="eastAsia"/>
        </w:rPr>
        <w:t>在村级工业园改造运营企业看来</w:t>
      </w:r>
      <w:r>
        <w:t>,</w:t>
      </w:r>
      <w:r>
        <w:t>持续运营比前期改造更具挑战。时代商业副总经理沈鹏指出</w:t>
      </w:r>
      <w:r>
        <w:t>,</w:t>
      </w:r>
      <w:r>
        <w:t>村园改造存在四大痛点</w:t>
      </w:r>
      <w:r>
        <w:t>:</w:t>
      </w:r>
      <w:r>
        <w:t>前期缺少精准定位</w:t>
      </w:r>
      <w:r>
        <w:t>,</w:t>
      </w:r>
      <w:r>
        <w:t>处于野蛮生长的状态；缺少优质资源</w:t>
      </w:r>
      <w:r>
        <w:t>,</w:t>
      </w:r>
      <w:r>
        <w:t>产品容易错配；缺少产业渠道</w:t>
      </w:r>
      <w:r>
        <w:t>,</w:t>
      </w:r>
      <w:r>
        <w:t>难以又快又好完成招商；缺少深度运营</w:t>
      </w:r>
      <w:r>
        <w:t>,</w:t>
      </w:r>
      <w:r>
        <w:t>难以持续保持活力。</w:t>
      </w:r>
      <w:r>
        <w:t>“</w:t>
      </w:r>
      <w:r>
        <w:t>在延续历史建筑肌理之上</w:t>
      </w:r>
      <w:r>
        <w:t>,</w:t>
      </w:r>
      <w:r>
        <w:t>以发展的眼光针对目标用户打造具有前瞻性的产品与配套</w:t>
      </w:r>
      <w:r>
        <w:t>,</w:t>
      </w:r>
      <w:r>
        <w:t>并基于区域产业基础和发展需求进行产业规划与导入。</w:t>
      </w:r>
      <w:r>
        <w:t>”</w:t>
      </w:r>
      <w:r>
        <w:t>沈鹏指出。</w:t>
      </w:r>
    </w:p>
    <w:p w:rsidR="002178B6" w:rsidRDefault="002178B6" w:rsidP="002178B6">
      <w:pPr>
        <w:spacing w:line="245" w:lineRule="auto"/>
        <w:ind w:firstLineChars="200" w:firstLine="420"/>
        <w:jc w:val="left"/>
      </w:pPr>
      <w:r>
        <w:rPr>
          <w:rFonts w:hint="eastAsia"/>
        </w:rPr>
        <w:t>记者获悉</w:t>
      </w:r>
      <w:r>
        <w:t>,“</w:t>
      </w:r>
      <w:r>
        <w:t>产业园区招商合作联盟</w:t>
      </w:r>
      <w:r>
        <w:t>”</w:t>
      </w:r>
      <w:r>
        <w:t>已于日前正式成立。联盟包括广东省三旧改造协会、广东省科技企业孵化器协会、广东省制造业协会等十家行业协会机构。联盟将充分借力行业协会的作用</w:t>
      </w:r>
      <w:r>
        <w:t>,</w:t>
      </w:r>
      <w:r>
        <w:t>强化产业导入和产业培育</w:t>
      </w:r>
      <w:r>
        <w:t>,</w:t>
      </w:r>
      <w:r>
        <w:t>加快推动园区产业成群成链发展。</w:t>
      </w:r>
    </w:p>
    <w:p w:rsidR="002178B6" w:rsidRDefault="002178B6" w:rsidP="002178B6">
      <w:pPr>
        <w:spacing w:line="245" w:lineRule="auto"/>
        <w:ind w:firstLineChars="200" w:firstLine="420"/>
        <w:jc w:val="left"/>
      </w:pPr>
      <w:r>
        <w:rPr>
          <w:rFonts w:hint="eastAsia"/>
        </w:rPr>
        <w:t>市工信局有关负责人表示</w:t>
      </w:r>
      <w:r>
        <w:t>,</w:t>
      </w:r>
      <w:r>
        <w:t>接下来将以广州市</w:t>
      </w:r>
      <w:r>
        <w:t>“</w:t>
      </w:r>
      <w:r>
        <w:t>十四五</w:t>
      </w:r>
      <w:r>
        <w:t>”</w:t>
      </w:r>
      <w:r>
        <w:t>规划为指导</w:t>
      </w:r>
      <w:r>
        <w:t>,</w:t>
      </w:r>
      <w:r>
        <w:t>进一步明确村级工业园改造方向</w:t>
      </w:r>
      <w:r>
        <w:t>,</w:t>
      </w:r>
      <w:r>
        <w:t>突出</w:t>
      </w:r>
      <w:r>
        <w:t>“</w:t>
      </w:r>
      <w:r>
        <w:t>工改工</w:t>
      </w:r>
      <w:r>
        <w:t>”“</w:t>
      </w:r>
      <w:r>
        <w:t>工改新</w:t>
      </w:r>
      <w:r>
        <w:t>”</w:t>
      </w:r>
      <w:r>
        <w:t>两个重心</w:t>
      </w:r>
      <w:r>
        <w:t>,</w:t>
      </w:r>
      <w:r>
        <w:t>抓好载体建设和产业导入</w:t>
      </w:r>
      <w:r>
        <w:t>,</w:t>
      </w:r>
      <w:r>
        <w:t>将村级工业园改造与传统制造业转型升级、战略性新兴产业培育发展紧密结合</w:t>
      </w:r>
      <w:r>
        <w:t>,</w:t>
      </w:r>
      <w:r>
        <w:t>打造一批制造业高质量发展集聚区。</w:t>
      </w:r>
    </w:p>
    <w:p w:rsidR="002178B6" w:rsidRDefault="002178B6" w:rsidP="002178B6">
      <w:pPr>
        <w:spacing w:line="245" w:lineRule="auto"/>
        <w:ind w:firstLineChars="200" w:firstLine="420"/>
        <w:jc w:val="right"/>
      </w:pPr>
      <w:r w:rsidRPr="004D0414">
        <w:rPr>
          <w:rFonts w:hint="eastAsia"/>
        </w:rPr>
        <w:t>广州市工业和信息化局</w:t>
      </w:r>
      <w:r>
        <w:rPr>
          <w:rFonts w:hint="eastAsia"/>
        </w:rPr>
        <w:t>2022-1-12</w:t>
      </w:r>
    </w:p>
    <w:p w:rsidR="002178B6" w:rsidRDefault="002178B6" w:rsidP="00F234F1">
      <w:pPr>
        <w:sectPr w:rsidR="002178B6" w:rsidSect="00F234F1">
          <w:type w:val="continuous"/>
          <w:pgSz w:w="11906" w:h="16838"/>
          <w:pgMar w:top="1644" w:right="1236" w:bottom="1418" w:left="1814" w:header="851" w:footer="907" w:gutter="0"/>
          <w:pgNumType w:start="1"/>
          <w:cols w:space="720"/>
          <w:docGrid w:type="lines" w:linePitch="341" w:charSpace="2373"/>
        </w:sectPr>
      </w:pPr>
    </w:p>
    <w:p w:rsidR="00735779" w:rsidRDefault="00735779"/>
    <w:sectPr w:rsidR="007357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78B6"/>
    <w:rsid w:val="002178B6"/>
    <w:rsid w:val="007357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78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78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2330</Characters>
  <Application>Microsoft Office Word</Application>
  <DocSecurity>0</DocSecurity>
  <Lines>19</Lines>
  <Paragraphs>5</Paragraphs>
  <ScaleCrop>false</ScaleCrop>
  <Company>Microsoft</Company>
  <LinksUpToDate>false</LinksUpToDate>
  <CharactersWithSpaces>2733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2022-06-01T12:38:00Z</dcterms:created>
</cp:coreProperties>
</file>