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2A47" w:rsidRDefault="00942A47">
      <w:pPr>
        <w:pStyle w:val="1"/>
      </w:pPr>
      <w:r>
        <w:rPr>
          <w:rFonts w:hint="eastAsia"/>
        </w:rPr>
        <w:t>南昌县市场监管局2020年度创建食品生产加工小作坊示范单位工作方案</w:t>
      </w:r>
    </w:p>
    <w:p w:rsidR="00942A47" w:rsidRDefault="00942A47">
      <w:pPr>
        <w:ind w:firstLine="420"/>
        <w:jc w:val="left"/>
      </w:pPr>
      <w:r>
        <w:rPr>
          <w:rFonts w:hint="eastAsia"/>
          <w:b/>
          <w:bCs/>
        </w:rPr>
        <w:t>关于印发《南昌县市场监管局</w:t>
      </w:r>
      <w:r>
        <w:rPr>
          <w:rFonts w:hint="eastAsia"/>
          <w:b/>
          <w:bCs/>
        </w:rPr>
        <w:t>2020</w:t>
      </w:r>
      <w:r>
        <w:rPr>
          <w:rFonts w:hint="eastAsia"/>
          <w:b/>
          <w:bCs/>
        </w:rPr>
        <w:t>年度创建食品生产加工小作坊示范单位工作方案》的通知</w:t>
      </w:r>
    </w:p>
    <w:p w:rsidR="00942A47" w:rsidRDefault="00942A47">
      <w:pPr>
        <w:ind w:firstLine="420"/>
        <w:jc w:val="left"/>
      </w:pPr>
      <w:r>
        <w:rPr>
          <w:rFonts w:hint="eastAsia"/>
          <w:b/>
          <w:bCs/>
        </w:rPr>
        <w:t>各基层分局、机关各科室、各事业单位：</w:t>
      </w:r>
    </w:p>
    <w:p w:rsidR="00942A47" w:rsidRDefault="00942A47">
      <w:pPr>
        <w:ind w:firstLine="420"/>
        <w:jc w:val="left"/>
      </w:pPr>
      <w:r>
        <w:rPr>
          <w:rFonts w:hint="eastAsia"/>
          <w:b/>
          <w:bCs/>
        </w:rPr>
        <w:t>经研究，《南昌县市场监管局</w:t>
      </w:r>
      <w:r>
        <w:rPr>
          <w:rFonts w:hint="eastAsia"/>
          <w:b/>
          <w:bCs/>
        </w:rPr>
        <w:t>2020</w:t>
      </w:r>
      <w:r>
        <w:rPr>
          <w:rFonts w:hint="eastAsia"/>
          <w:b/>
          <w:bCs/>
        </w:rPr>
        <w:t>年度创建食品生产加工小作坊示范单位工作方案》印发给你们，请按照《方案》要求，认真组织实施，并按时报送相关材料。</w:t>
      </w:r>
    </w:p>
    <w:p w:rsidR="00942A47" w:rsidRDefault="00942A47">
      <w:pPr>
        <w:ind w:firstLine="420"/>
        <w:jc w:val="left"/>
      </w:pPr>
      <w:r>
        <w:rPr>
          <w:rFonts w:hint="eastAsia"/>
          <w:b/>
          <w:bCs/>
        </w:rPr>
        <w:t>南昌县市场监督管理局</w:t>
      </w:r>
    </w:p>
    <w:p w:rsidR="00942A47" w:rsidRDefault="00942A47">
      <w:pPr>
        <w:ind w:firstLine="420"/>
        <w:jc w:val="left"/>
      </w:pPr>
      <w:r>
        <w:rPr>
          <w:rFonts w:hint="eastAsia"/>
          <w:b/>
          <w:bCs/>
        </w:rPr>
        <w:t>2020</w:t>
      </w:r>
      <w:r>
        <w:rPr>
          <w:rFonts w:hint="eastAsia"/>
          <w:b/>
          <w:bCs/>
        </w:rPr>
        <w:t>年</w:t>
      </w:r>
      <w:r>
        <w:rPr>
          <w:rFonts w:hint="eastAsia"/>
          <w:b/>
          <w:bCs/>
        </w:rPr>
        <w:t>5</w:t>
      </w:r>
      <w:r>
        <w:rPr>
          <w:rFonts w:hint="eastAsia"/>
          <w:b/>
          <w:bCs/>
        </w:rPr>
        <w:t>月</w:t>
      </w:r>
      <w:r>
        <w:rPr>
          <w:rFonts w:hint="eastAsia"/>
          <w:b/>
          <w:bCs/>
        </w:rPr>
        <w:t>10</w:t>
      </w:r>
      <w:r>
        <w:rPr>
          <w:rFonts w:hint="eastAsia"/>
          <w:b/>
          <w:bCs/>
        </w:rPr>
        <w:t>日</w:t>
      </w:r>
    </w:p>
    <w:p w:rsidR="00942A47" w:rsidRDefault="00942A47">
      <w:pPr>
        <w:ind w:firstLine="420"/>
        <w:jc w:val="left"/>
      </w:pPr>
      <w:r>
        <w:rPr>
          <w:rFonts w:hint="eastAsia"/>
          <w:b/>
          <w:bCs/>
        </w:rPr>
        <w:t>南昌县市场监管局</w:t>
      </w:r>
      <w:r>
        <w:rPr>
          <w:rFonts w:hint="eastAsia"/>
          <w:b/>
          <w:bCs/>
        </w:rPr>
        <w:t>2020</w:t>
      </w:r>
      <w:r>
        <w:rPr>
          <w:rFonts w:hint="eastAsia"/>
          <w:b/>
          <w:bCs/>
        </w:rPr>
        <w:t>年度创建食品生产</w:t>
      </w:r>
    </w:p>
    <w:p w:rsidR="00942A47" w:rsidRDefault="00942A47">
      <w:pPr>
        <w:ind w:firstLine="420"/>
        <w:jc w:val="left"/>
      </w:pPr>
      <w:r>
        <w:rPr>
          <w:rFonts w:hint="eastAsia"/>
          <w:b/>
          <w:bCs/>
        </w:rPr>
        <w:t>加工小作坊示范单位工作方案</w:t>
      </w:r>
    </w:p>
    <w:p w:rsidR="00942A47" w:rsidRDefault="00942A47">
      <w:pPr>
        <w:ind w:firstLine="420"/>
        <w:jc w:val="left"/>
      </w:pPr>
      <w:r>
        <w:rPr>
          <w:rFonts w:hint="eastAsia"/>
          <w:b/>
          <w:bCs/>
        </w:rPr>
        <w:t>为认真贯彻党的十九大提出的“实施食品安全战略、让人民吃的放心”的战略任务，切实规范食品小作坊生产加工行为，发展食品小作坊特色品牌，促进我县食品产业发展质量的整体提升，根据《南昌县人民政府办公室关于印发南昌县食品生产加工小作坊三年提升计划实施方案的通知》（南政办发〔</w:t>
      </w:r>
      <w:r>
        <w:rPr>
          <w:rFonts w:hint="eastAsia"/>
          <w:b/>
          <w:bCs/>
        </w:rPr>
        <w:t>2020</w:t>
      </w:r>
      <w:r>
        <w:rPr>
          <w:rFonts w:hint="eastAsia"/>
          <w:b/>
          <w:bCs/>
        </w:rPr>
        <w:t>〕</w:t>
      </w:r>
      <w:r>
        <w:rPr>
          <w:rFonts w:hint="eastAsia"/>
          <w:b/>
          <w:bCs/>
        </w:rPr>
        <w:t>41</w:t>
      </w:r>
      <w:r>
        <w:rPr>
          <w:rFonts w:hint="eastAsia"/>
          <w:b/>
          <w:bCs/>
        </w:rPr>
        <w:t>号），制定本实施方案。</w:t>
      </w:r>
    </w:p>
    <w:p w:rsidR="00942A47" w:rsidRDefault="00942A47">
      <w:pPr>
        <w:ind w:firstLine="420"/>
        <w:jc w:val="left"/>
      </w:pPr>
      <w:r>
        <w:rPr>
          <w:rFonts w:hint="eastAsia"/>
          <w:b/>
          <w:bCs/>
        </w:rPr>
        <w:t>一、指导思想</w:t>
      </w:r>
    </w:p>
    <w:p w:rsidR="00942A47" w:rsidRDefault="00942A47">
      <w:pPr>
        <w:ind w:firstLine="420"/>
        <w:jc w:val="left"/>
      </w:pPr>
      <w:r>
        <w:rPr>
          <w:rFonts w:hint="eastAsia"/>
          <w:b/>
          <w:bCs/>
        </w:rPr>
        <w:t>按照“清理整治一批、规范发展一批、转型升级一批”的总体思路，力争通过三年的努力，到“十三五”末、“十四五”初，实现全区食品生产加工小作坊登记监管全覆盖，日常监管制度体系更加健全，智慧监管体系逐步建立，食品安全主体责任得到有效落实，诚信体系基本形成，不发生系统性、区域性食品安全风险；切实采取帮扶措施，指导食品生产加工小作坊改进生产加工条件；对产能逐渐提高、规模不断扩大的食品生产加工小作坊，鼓励其转型升级，向食品生产企业发展。通过扶优治劣，倒逼生产加工条件差、质量品质劣、安全系数低、投诉举报多的食品生产加工小作坊退出市场。</w:t>
      </w:r>
    </w:p>
    <w:p w:rsidR="00942A47" w:rsidRDefault="00942A47">
      <w:pPr>
        <w:ind w:firstLine="420"/>
        <w:jc w:val="left"/>
      </w:pPr>
      <w:r>
        <w:rPr>
          <w:rFonts w:hint="eastAsia"/>
          <w:b/>
          <w:bCs/>
        </w:rPr>
        <w:t>二、创建目标</w:t>
      </w:r>
    </w:p>
    <w:p w:rsidR="00942A47" w:rsidRDefault="00942A47">
      <w:pPr>
        <w:ind w:firstLine="420"/>
        <w:jc w:val="left"/>
      </w:pPr>
      <w:r>
        <w:rPr>
          <w:rFonts w:hint="eastAsia"/>
          <w:b/>
          <w:bCs/>
        </w:rPr>
        <w:t>将食品生产加工小作坊提升列入食品安全重点工作内容和社会经济发展规划。积极开展食品生产加工小作坊示范创建活动，创建</w:t>
      </w:r>
      <w:r>
        <w:rPr>
          <w:rFonts w:hint="eastAsia"/>
          <w:b/>
          <w:bCs/>
        </w:rPr>
        <w:t>30</w:t>
      </w:r>
      <w:r>
        <w:rPr>
          <w:rFonts w:hint="eastAsia"/>
          <w:b/>
          <w:bCs/>
        </w:rPr>
        <w:t>家县级食品生产加工小作坊示范单位，以点带面引领和推动食品生产加工小作坊行业规范发展。</w:t>
      </w:r>
    </w:p>
    <w:p w:rsidR="00942A47" w:rsidRDefault="00942A47">
      <w:pPr>
        <w:ind w:firstLine="420"/>
        <w:jc w:val="left"/>
      </w:pPr>
      <w:r>
        <w:rPr>
          <w:rFonts w:hint="eastAsia"/>
          <w:b/>
          <w:bCs/>
        </w:rPr>
        <w:t>三、组织领导</w:t>
      </w:r>
    </w:p>
    <w:p w:rsidR="00942A47" w:rsidRDefault="00942A47">
      <w:pPr>
        <w:ind w:firstLine="420"/>
        <w:jc w:val="left"/>
      </w:pPr>
      <w:r>
        <w:rPr>
          <w:rFonts w:hint="eastAsia"/>
          <w:b/>
          <w:bCs/>
        </w:rPr>
        <w:t>为确保食品生产加工小作坊示范单位创建工作的顺利开展，成立南昌县市场监督管理局创建食品安全示范街工作领导小组，成员如下：</w:t>
      </w:r>
    </w:p>
    <w:p w:rsidR="00942A47" w:rsidRDefault="00942A47">
      <w:pPr>
        <w:ind w:firstLine="420"/>
        <w:jc w:val="left"/>
      </w:pPr>
      <w:r>
        <w:rPr>
          <w:rFonts w:hint="eastAsia"/>
          <w:b/>
          <w:bCs/>
        </w:rPr>
        <w:t>组长：刘建军党委书记、局长</w:t>
      </w:r>
    </w:p>
    <w:p w:rsidR="00942A47" w:rsidRDefault="00942A47">
      <w:pPr>
        <w:ind w:firstLine="420"/>
        <w:jc w:val="left"/>
      </w:pPr>
      <w:r>
        <w:rPr>
          <w:rFonts w:hint="eastAsia"/>
          <w:b/>
          <w:bCs/>
        </w:rPr>
        <w:t>副组长：涂海浪党委委员、副局长</w:t>
      </w:r>
    </w:p>
    <w:p w:rsidR="00942A47" w:rsidRDefault="00942A47">
      <w:pPr>
        <w:ind w:firstLine="420"/>
        <w:jc w:val="left"/>
      </w:pPr>
      <w:r>
        <w:rPr>
          <w:rFonts w:hint="eastAsia"/>
          <w:b/>
          <w:bCs/>
        </w:rPr>
        <w:t>徐剑锋党委委员、副局长</w:t>
      </w:r>
    </w:p>
    <w:p w:rsidR="00942A47" w:rsidRDefault="00942A47">
      <w:pPr>
        <w:ind w:firstLine="420"/>
        <w:jc w:val="left"/>
      </w:pPr>
      <w:r>
        <w:rPr>
          <w:rFonts w:hint="eastAsia"/>
          <w:b/>
          <w:bCs/>
        </w:rPr>
        <w:t>成员：万涛莲塘分局局长</w:t>
      </w:r>
    </w:p>
    <w:p w:rsidR="00942A47" w:rsidRDefault="00942A47">
      <w:pPr>
        <w:ind w:firstLine="420"/>
        <w:jc w:val="left"/>
      </w:pPr>
      <w:r>
        <w:rPr>
          <w:rFonts w:hint="eastAsia"/>
          <w:b/>
          <w:bCs/>
        </w:rPr>
        <w:t>王志斌八一分局局长</w:t>
      </w:r>
    </w:p>
    <w:p w:rsidR="00942A47" w:rsidRDefault="00942A47">
      <w:pPr>
        <w:ind w:firstLine="420"/>
        <w:jc w:val="left"/>
      </w:pPr>
      <w:r>
        <w:rPr>
          <w:rFonts w:hint="eastAsia"/>
          <w:b/>
          <w:bCs/>
        </w:rPr>
        <w:t>龚源明小蓝分局局长</w:t>
      </w:r>
    </w:p>
    <w:p w:rsidR="00942A47" w:rsidRDefault="00942A47">
      <w:pPr>
        <w:ind w:firstLine="420"/>
        <w:jc w:val="left"/>
      </w:pPr>
      <w:r>
        <w:rPr>
          <w:rFonts w:hint="eastAsia"/>
          <w:b/>
          <w:bCs/>
        </w:rPr>
        <w:t>吴鑫向塘分局局长</w:t>
      </w:r>
    </w:p>
    <w:p w:rsidR="00942A47" w:rsidRDefault="00942A47">
      <w:pPr>
        <w:ind w:firstLine="420"/>
        <w:jc w:val="left"/>
      </w:pPr>
      <w:r>
        <w:rPr>
          <w:rFonts w:hint="eastAsia"/>
          <w:b/>
          <w:bCs/>
        </w:rPr>
        <w:t>杨贤峰广福分局局长</w:t>
      </w:r>
    </w:p>
    <w:p w:rsidR="00942A47" w:rsidRDefault="00942A47">
      <w:pPr>
        <w:ind w:firstLine="420"/>
        <w:jc w:val="left"/>
      </w:pPr>
      <w:r>
        <w:rPr>
          <w:rFonts w:hint="eastAsia"/>
          <w:b/>
          <w:bCs/>
        </w:rPr>
        <w:t>丁小平武阳分局局长</w:t>
      </w:r>
    </w:p>
    <w:p w:rsidR="00942A47" w:rsidRDefault="00942A47">
      <w:pPr>
        <w:ind w:firstLine="420"/>
        <w:jc w:val="left"/>
      </w:pPr>
      <w:r>
        <w:rPr>
          <w:rFonts w:hint="eastAsia"/>
          <w:b/>
          <w:bCs/>
        </w:rPr>
        <w:t>魏美刚幽兰分局局长</w:t>
      </w:r>
    </w:p>
    <w:p w:rsidR="00942A47" w:rsidRDefault="00942A47">
      <w:pPr>
        <w:ind w:firstLine="420"/>
        <w:jc w:val="left"/>
      </w:pPr>
      <w:r>
        <w:rPr>
          <w:rFonts w:hint="eastAsia"/>
          <w:b/>
          <w:bCs/>
        </w:rPr>
        <w:t>范诚蒋巷分局局长</w:t>
      </w:r>
    </w:p>
    <w:p w:rsidR="00942A47" w:rsidRDefault="00942A47">
      <w:pPr>
        <w:ind w:firstLine="420"/>
        <w:jc w:val="left"/>
      </w:pPr>
      <w:r>
        <w:rPr>
          <w:rFonts w:hint="eastAsia"/>
          <w:b/>
          <w:bCs/>
        </w:rPr>
        <w:t>熊鸿飞塘南分局局长</w:t>
      </w:r>
    </w:p>
    <w:p w:rsidR="00942A47" w:rsidRDefault="00942A47">
      <w:pPr>
        <w:ind w:firstLine="420"/>
        <w:jc w:val="left"/>
      </w:pPr>
      <w:r>
        <w:rPr>
          <w:rFonts w:hint="eastAsia"/>
          <w:b/>
          <w:bCs/>
        </w:rPr>
        <w:t>李建平三江分局局长</w:t>
      </w:r>
    </w:p>
    <w:p w:rsidR="00942A47" w:rsidRDefault="00942A47">
      <w:pPr>
        <w:ind w:firstLine="420"/>
        <w:jc w:val="left"/>
      </w:pPr>
      <w:r>
        <w:rPr>
          <w:rFonts w:hint="eastAsia"/>
          <w:b/>
          <w:bCs/>
        </w:rPr>
        <w:t>吴志宏八月湖分局局长</w:t>
      </w:r>
    </w:p>
    <w:p w:rsidR="00942A47" w:rsidRDefault="00942A47">
      <w:pPr>
        <w:ind w:firstLine="420"/>
        <w:jc w:val="left"/>
      </w:pPr>
      <w:r>
        <w:rPr>
          <w:rFonts w:hint="eastAsia"/>
          <w:b/>
          <w:bCs/>
        </w:rPr>
        <w:t>刘云办公室主任</w:t>
      </w:r>
    </w:p>
    <w:p w:rsidR="00942A47" w:rsidRDefault="00942A47">
      <w:pPr>
        <w:ind w:firstLine="420"/>
        <w:jc w:val="left"/>
      </w:pPr>
      <w:r>
        <w:rPr>
          <w:rFonts w:hint="eastAsia"/>
          <w:b/>
          <w:bCs/>
        </w:rPr>
        <w:t>徐光盛食品安全协调科科长</w:t>
      </w:r>
    </w:p>
    <w:p w:rsidR="00942A47" w:rsidRDefault="00942A47">
      <w:pPr>
        <w:ind w:firstLine="420"/>
        <w:jc w:val="left"/>
      </w:pPr>
      <w:r>
        <w:rPr>
          <w:rFonts w:hint="eastAsia"/>
          <w:b/>
          <w:bCs/>
        </w:rPr>
        <w:t>朱志敏食品生产科科长</w:t>
      </w:r>
    </w:p>
    <w:p w:rsidR="00942A47" w:rsidRDefault="00942A47">
      <w:pPr>
        <w:ind w:firstLine="420"/>
        <w:jc w:val="left"/>
      </w:pPr>
      <w:r>
        <w:rPr>
          <w:rFonts w:hint="eastAsia"/>
          <w:b/>
          <w:bCs/>
        </w:rPr>
        <w:t>领导小组下设办公室，办公室设在县市场监管局食品生产监管科，朱志敏同志兼任办公室主任，成员由食品生产监管科、办公室、食品安全协调科抽调人员组成，具体负责日常创建工作组织指挥、规划设计、调度督导、验收评级和信息上报等工作。</w:t>
      </w:r>
    </w:p>
    <w:p w:rsidR="00942A47" w:rsidRDefault="00942A47">
      <w:pPr>
        <w:ind w:firstLine="420"/>
        <w:jc w:val="left"/>
      </w:pPr>
      <w:r>
        <w:rPr>
          <w:rFonts w:hint="eastAsia"/>
          <w:b/>
          <w:bCs/>
        </w:rPr>
        <w:t>四、工作重点</w:t>
      </w:r>
    </w:p>
    <w:p w:rsidR="00942A47" w:rsidRDefault="00942A47">
      <w:pPr>
        <w:ind w:firstLine="420"/>
        <w:jc w:val="left"/>
      </w:pPr>
      <w:r>
        <w:rPr>
          <w:rFonts w:hint="eastAsia"/>
          <w:b/>
          <w:bCs/>
        </w:rPr>
        <w:t>（一）改造对象：全县范围内食品小作坊，特别是酒类、肉类、米面制品、豆制品、糕点等重点品种和农贸集市、城乡结合部、校园周边、城镇主次街道等重点区域的食品小作坊。</w:t>
      </w:r>
    </w:p>
    <w:p w:rsidR="00942A47" w:rsidRDefault="00942A47">
      <w:pPr>
        <w:ind w:firstLine="420"/>
        <w:jc w:val="left"/>
      </w:pPr>
      <w:r>
        <w:rPr>
          <w:rFonts w:hint="eastAsia"/>
          <w:b/>
          <w:bCs/>
        </w:rPr>
        <w:t>（二）整治重点：解决未取得《食品小作坊登记证》，从业人员未办理《健康证》，加工场所环境“脏、乱、差”，食品索证索票、进销货台账、不合格食品退市等管理制度落实不到位、原料进货渠道不规范等问题。</w:t>
      </w:r>
    </w:p>
    <w:p w:rsidR="00942A47" w:rsidRDefault="00942A47">
      <w:pPr>
        <w:ind w:firstLine="420"/>
        <w:jc w:val="left"/>
      </w:pPr>
      <w:r>
        <w:rPr>
          <w:rFonts w:hint="eastAsia"/>
          <w:b/>
          <w:bCs/>
        </w:rPr>
        <w:t>五、职责分工</w:t>
      </w:r>
    </w:p>
    <w:p w:rsidR="00942A47" w:rsidRDefault="00942A47">
      <w:pPr>
        <w:ind w:firstLine="420"/>
        <w:jc w:val="left"/>
      </w:pPr>
      <w:r>
        <w:rPr>
          <w:rFonts w:hint="eastAsia"/>
          <w:b/>
          <w:bCs/>
        </w:rPr>
        <w:t>（一）县局办公室：负责创建食品生产加工小作坊示范单位工作宣传布置，营造良好创建氛围；协调省、市、县级新闻媒体做好创建食品生产加工小作坊示范单位工作的宣传教育，对严重的违法犯罪行为进行曝光。</w:t>
      </w:r>
    </w:p>
    <w:p w:rsidR="00942A47" w:rsidRDefault="00942A47">
      <w:pPr>
        <w:ind w:firstLine="420"/>
        <w:jc w:val="left"/>
      </w:pPr>
      <w:r>
        <w:rPr>
          <w:rFonts w:hint="eastAsia"/>
          <w:b/>
          <w:bCs/>
        </w:rPr>
        <w:t>（二）各基层分局：负责区域内食品生产加工小作坊调查摸底和宣传教育工作；加强食品生产加工小作坊食品安全日常监管，全面落实从业人员持证上岗制度；联合县相关部门集中对未达标和不进行整改的经营户依法予以取缔。</w:t>
      </w:r>
    </w:p>
    <w:p w:rsidR="00942A47" w:rsidRDefault="00942A47">
      <w:pPr>
        <w:ind w:firstLine="420"/>
        <w:jc w:val="left"/>
      </w:pPr>
      <w:r>
        <w:rPr>
          <w:rFonts w:hint="eastAsia"/>
          <w:b/>
          <w:bCs/>
        </w:rPr>
        <w:t>（三）食品生产监管科：负责食品生产加工小作坊食品抽检及专项整治检查</w:t>
      </w:r>
      <w:r>
        <w:rPr>
          <w:rFonts w:hint="eastAsia"/>
          <w:b/>
          <w:bCs/>
        </w:rPr>
        <w:t>,</w:t>
      </w:r>
      <w:r>
        <w:rPr>
          <w:rFonts w:hint="eastAsia"/>
          <w:b/>
          <w:bCs/>
        </w:rPr>
        <w:t>指导开展食品生产加工小作坊示范单位创建活动。</w:t>
      </w:r>
    </w:p>
    <w:p w:rsidR="00942A47" w:rsidRDefault="00942A47">
      <w:pPr>
        <w:ind w:firstLine="420"/>
        <w:jc w:val="left"/>
      </w:pPr>
      <w:r>
        <w:rPr>
          <w:rFonts w:hint="eastAsia"/>
          <w:b/>
          <w:bCs/>
        </w:rPr>
        <w:t>（四）食品安全协调科：负责做好食品生产加工小作坊整治工作的综合协调和专项考核工作，加强与县城管局、县卫健委、县公安分局及乡镇食安办等职能部门的沟通和调度工作。</w:t>
      </w:r>
    </w:p>
    <w:p w:rsidR="00942A47" w:rsidRDefault="00942A47">
      <w:pPr>
        <w:ind w:firstLine="420"/>
        <w:jc w:val="left"/>
      </w:pPr>
      <w:r>
        <w:rPr>
          <w:rFonts w:hint="eastAsia"/>
          <w:b/>
          <w:bCs/>
        </w:rPr>
        <w:t>六、实施步骤</w:t>
      </w:r>
    </w:p>
    <w:p w:rsidR="00942A47" w:rsidRDefault="00942A47">
      <w:pPr>
        <w:ind w:firstLine="420"/>
        <w:jc w:val="left"/>
      </w:pPr>
      <w:r>
        <w:rPr>
          <w:rFonts w:hint="eastAsia"/>
          <w:b/>
          <w:bCs/>
        </w:rPr>
        <w:t>（一）宣传摸排阶段（</w:t>
      </w:r>
      <w:r>
        <w:rPr>
          <w:rFonts w:hint="eastAsia"/>
          <w:b/>
          <w:bCs/>
        </w:rPr>
        <w:t>2020</w:t>
      </w:r>
      <w:r>
        <w:rPr>
          <w:rFonts w:hint="eastAsia"/>
          <w:b/>
          <w:bCs/>
        </w:rPr>
        <w:t>年</w:t>
      </w:r>
      <w:r>
        <w:rPr>
          <w:rFonts w:hint="eastAsia"/>
          <w:b/>
          <w:bCs/>
        </w:rPr>
        <w:t>5</w:t>
      </w:r>
      <w:r>
        <w:rPr>
          <w:rFonts w:hint="eastAsia"/>
          <w:b/>
          <w:bCs/>
        </w:rPr>
        <w:t>月</w:t>
      </w:r>
      <w:r>
        <w:rPr>
          <w:rFonts w:hint="eastAsia"/>
          <w:b/>
          <w:bCs/>
        </w:rPr>
        <w:t>10</w:t>
      </w:r>
      <w:r>
        <w:rPr>
          <w:rFonts w:hint="eastAsia"/>
          <w:b/>
          <w:bCs/>
        </w:rPr>
        <w:t>日</w:t>
      </w:r>
      <w:r>
        <w:rPr>
          <w:rFonts w:hint="eastAsia"/>
          <w:b/>
          <w:bCs/>
        </w:rPr>
        <w:t>-5</w:t>
      </w:r>
      <w:r>
        <w:rPr>
          <w:rFonts w:hint="eastAsia"/>
          <w:b/>
          <w:bCs/>
        </w:rPr>
        <w:t>月</w:t>
      </w:r>
      <w:r>
        <w:rPr>
          <w:rFonts w:hint="eastAsia"/>
          <w:b/>
          <w:bCs/>
        </w:rPr>
        <w:t>31</w:t>
      </w:r>
      <w:r>
        <w:rPr>
          <w:rFonts w:hint="eastAsia"/>
          <w:b/>
          <w:bCs/>
        </w:rPr>
        <w:t>日）</w:t>
      </w:r>
    </w:p>
    <w:p w:rsidR="00942A47" w:rsidRDefault="00942A47">
      <w:pPr>
        <w:ind w:firstLine="420"/>
        <w:jc w:val="left"/>
      </w:pPr>
      <w:r>
        <w:rPr>
          <w:rFonts w:hint="eastAsia"/>
          <w:b/>
          <w:bCs/>
        </w:rPr>
        <w:t>1.</w:t>
      </w:r>
      <w:r>
        <w:rPr>
          <w:rFonts w:hint="eastAsia"/>
          <w:b/>
          <w:bCs/>
        </w:rPr>
        <w:t>加强宣传：向食品生产加工小作坊发送整治提升宣传和告知书等资料；选取改造样板店，拍照后宣传。</w:t>
      </w:r>
    </w:p>
    <w:p w:rsidR="00942A47" w:rsidRDefault="00942A47">
      <w:pPr>
        <w:ind w:firstLine="420"/>
        <w:jc w:val="left"/>
      </w:pPr>
      <w:r>
        <w:rPr>
          <w:rFonts w:hint="eastAsia"/>
          <w:b/>
          <w:bCs/>
        </w:rPr>
        <w:t>2.</w:t>
      </w:r>
      <w:r>
        <w:rPr>
          <w:rFonts w:hint="eastAsia"/>
          <w:b/>
          <w:bCs/>
        </w:rPr>
        <w:t>全面摸排：各分局通过日常巡查，在</w:t>
      </w:r>
      <w:r>
        <w:rPr>
          <w:rFonts w:hint="eastAsia"/>
          <w:b/>
          <w:bCs/>
        </w:rPr>
        <w:t>5</w:t>
      </w:r>
      <w:r>
        <w:rPr>
          <w:rFonts w:hint="eastAsia"/>
          <w:b/>
          <w:bCs/>
        </w:rPr>
        <w:t>月</w:t>
      </w:r>
      <w:r>
        <w:rPr>
          <w:rFonts w:hint="eastAsia"/>
          <w:b/>
          <w:bCs/>
        </w:rPr>
        <w:t>31</w:t>
      </w:r>
      <w:r>
        <w:rPr>
          <w:rFonts w:hint="eastAsia"/>
          <w:b/>
          <w:bCs/>
        </w:rPr>
        <w:t>日前全面排查出全县食品生产加工小作坊改造提升单位名单及建立台账，并上报县局领导小组办公室。</w:t>
      </w:r>
    </w:p>
    <w:p w:rsidR="00942A47" w:rsidRDefault="00942A47">
      <w:pPr>
        <w:ind w:firstLine="420"/>
        <w:jc w:val="left"/>
      </w:pPr>
      <w:r>
        <w:rPr>
          <w:rFonts w:hint="eastAsia"/>
          <w:b/>
          <w:bCs/>
        </w:rPr>
        <w:t>（二）改造实施阶段（</w:t>
      </w:r>
      <w:r>
        <w:rPr>
          <w:rFonts w:hint="eastAsia"/>
          <w:b/>
          <w:bCs/>
        </w:rPr>
        <w:t>2020</w:t>
      </w:r>
      <w:r>
        <w:rPr>
          <w:rFonts w:hint="eastAsia"/>
          <w:b/>
          <w:bCs/>
        </w:rPr>
        <w:t>年</w:t>
      </w:r>
      <w:r>
        <w:rPr>
          <w:rFonts w:hint="eastAsia"/>
          <w:b/>
          <w:bCs/>
        </w:rPr>
        <w:t>6</w:t>
      </w:r>
      <w:r>
        <w:rPr>
          <w:rFonts w:hint="eastAsia"/>
          <w:b/>
          <w:bCs/>
        </w:rPr>
        <w:t>月</w:t>
      </w:r>
      <w:r>
        <w:rPr>
          <w:rFonts w:hint="eastAsia"/>
          <w:b/>
          <w:bCs/>
        </w:rPr>
        <w:t>1</w:t>
      </w:r>
      <w:r>
        <w:rPr>
          <w:rFonts w:hint="eastAsia"/>
          <w:b/>
          <w:bCs/>
        </w:rPr>
        <w:t>日</w:t>
      </w:r>
      <w:r>
        <w:rPr>
          <w:rFonts w:hint="eastAsia"/>
          <w:b/>
          <w:bCs/>
        </w:rPr>
        <w:t>-</w:t>
      </w:r>
      <w:r>
        <w:rPr>
          <w:rFonts w:hint="eastAsia"/>
          <w:b/>
          <w:bCs/>
        </w:rPr>
        <w:t>年</w:t>
      </w:r>
      <w:r>
        <w:rPr>
          <w:rFonts w:hint="eastAsia"/>
          <w:b/>
          <w:bCs/>
        </w:rPr>
        <w:t>8</w:t>
      </w:r>
      <w:r>
        <w:rPr>
          <w:rFonts w:hint="eastAsia"/>
          <w:b/>
          <w:bCs/>
        </w:rPr>
        <w:t>月</w:t>
      </w:r>
      <w:r>
        <w:rPr>
          <w:rFonts w:hint="eastAsia"/>
          <w:b/>
          <w:bCs/>
        </w:rPr>
        <w:t>31</w:t>
      </w:r>
      <w:r>
        <w:rPr>
          <w:rFonts w:hint="eastAsia"/>
          <w:b/>
          <w:bCs/>
        </w:rPr>
        <w:t>日）</w:t>
      </w:r>
    </w:p>
    <w:p w:rsidR="00942A47" w:rsidRDefault="00942A47">
      <w:pPr>
        <w:ind w:firstLine="420"/>
        <w:jc w:val="left"/>
      </w:pPr>
      <w:r>
        <w:rPr>
          <w:rFonts w:hint="eastAsia"/>
          <w:b/>
          <w:bCs/>
        </w:rPr>
        <w:t>1.</w:t>
      </w:r>
      <w:r>
        <w:rPr>
          <w:rFonts w:hint="eastAsia"/>
          <w:b/>
          <w:bCs/>
        </w:rPr>
        <w:t>对需要整治提升的食品生产加工小作坊下发监督意见书，提出改造期限标准要求，并提供样板房图。</w:t>
      </w:r>
    </w:p>
    <w:p w:rsidR="00942A47" w:rsidRDefault="00942A47">
      <w:pPr>
        <w:ind w:firstLine="420"/>
        <w:jc w:val="left"/>
      </w:pPr>
      <w:r>
        <w:rPr>
          <w:rFonts w:hint="eastAsia"/>
          <w:b/>
          <w:bCs/>
        </w:rPr>
        <w:t>2.</w:t>
      </w:r>
      <w:r>
        <w:rPr>
          <w:rFonts w:hint="eastAsia"/>
          <w:b/>
          <w:bCs/>
        </w:rPr>
        <w:t>食品生产加工小作坊提出改造申请，整治检查组现场指导。</w:t>
      </w:r>
    </w:p>
    <w:p w:rsidR="00942A47" w:rsidRDefault="00942A47">
      <w:pPr>
        <w:ind w:firstLine="420"/>
        <w:jc w:val="left"/>
      </w:pPr>
      <w:r>
        <w:rPr>
          <w:rFonts w:hint="eastAsia"/>
          <w:b/>
          <w:bCs/>
        </w:rPr>
        <w:t>3.</w:t>
      </w:r>
      <w:r>
        <w:rPr>
          <w:rFonts w:hint="eastAsia"/>
          <w:b/>
          <w:bCs/>
        </w:rPr>
        <w:t>食品生产加工小作坊实施、完成改造。</w:t>
      </w:r>
    </w:p>
    <w:p w:rsidR="00942A47" w:rsidRDefault="00942A47">
      <w:pPr>
        <w:ind w:firstLine="420"/>
        <w:jc w:val="left"/>
      </w:pPr>
      <w:r>
        <w:rPr>
          <w:rFonts w:hint="eastAsia"/>
          <w:b/>
          <w:bCs/>
        </w:rPr>
        <w:t>（三）验收整改阶段（</w:t>
      </w:r>
      <w:r>
        <w:rPr>
          <w:rFonts w:hint="eastAsia"/>
          <w:b/>
          <w:bCs/>
        </w:rPr>
        <w:t>2020</w:t>
      </w:r>
      <w:r>
        <w:rPr>
          <w:rFonts w:hint="eastAsia"/>
          <w:b/>
          <w:bCs/>
        </w:rPr>
        <w:t>年</w:t>
      </w:r>
      <w:r>
        <w:rPr>
          <w:rFonts w:hint="eastAsia"/>
          <w:b/>
          <w:bCs/>
        </w:rPr>
        <w:t>9</w:t>
      </w:r>
      <w:r>
        <w:rPr>
          <w:rFonts w:hint="eastAsia"/>
          <w:b/>
          <w:bCs/>
        </w:rPr>
        <w:t>月</w:t>
      </w:r>
      <w:r>
        <w:rPr>
          <w:rFonts w:hint="eastAsia"/>
          <w:b/>
          <w:bCs/>
        </w:rPr>
        <w:t>1</w:t>
      </w:r>
      <w:r>
        <w:rPr>
          <w:rFonts w:hint="eastAsia"/>
          <w:b/>
          <w:bCs/>
        </w:rPr>
        <w:t>日</w:t>
      </w:r>
      <w:r>
        <w:rPr>
          <w:rFonts w:hint="eastAsia"/>
          <w:b/>
          <w:bCs/>
        </w:rPr>
        <w:t>-11</w:t>
      </w:r>
      <w:r>
        <w:rPr>
          <w:rFonts w:hint="eastAsia"/>
          <w:b/>
          <w:bCs/>
        </w:rPr>
        <w:t>月</w:t>
      </w:r>
      <w:r>
        <w:rPr>
          <w:rFonts w:hint="eastAsia"/>
          <w:b/>
          <w:bCs/>
        </w:rPr>
        <w:t>30</w:t>
      </w:r>
      <w:r>
        <w:rPr>
          <w:rFonts w:hint="eastAsia"/>
          <w:b/>
          <w:bCs/>
        </w:rPr>
        <w:t>日）</w:t>
      </w:r>
    </w:p>
    <w:p w:rsidR="00942A47" w:rsidRDefault="00942A47">
      <w:pPr>
        <w:ind w:firstLine="420"/>
        <w:jc w:val="left"/>
      </w:pPr>
      <w:r>
        <w:rPr>
          <w:rFonts w:hint="eastAsia"/>
          <w:b/>
          <w:bCs/>
        </w:rPr>
        <w:t>1.</w:t>
      </w:r>
      <w:r>
        <w:rPr>
          <w:rFonts w:hint="eastAsia"/>
          <w:b/>
          <w:bCs/>
        </w:rPr>
        <w:t>对已实施食品生产加工小作坊整治提升的单位组织验收并评定等级，验收通过的，拍摄改造后对比照片，给予以奖代补方式奖励。</w:t>
      </w:r>
    </w:p>
    <w:p w:rsidR="00942A47" w:rsidRDefault="00942A47">
      <w:pPr>
        <w:ind w:firstLine="420"/>
        <w:jc w:val="left"/>
      </w:pPr>
      <w:r>
        <w:rPr>
          <w:rFonts w:hint="eastAsia"/>
          <w:b/>
          <w:bCs/>
        </w:rPr>
        <w:t>2.</w:t>
      </w:r>
      <w:r>
        <w:rPr>
          <w:rFonts w:hint="eastAsia"/>
          <w:b/>
          <w:bCs/>
        </w:rPr>
        <w:t>对验收不合格的，联合县相关部门依法予以取缔。</w:t>
      </w:r>
    </w:p>
    <w:p w:rsidR="00942A47" w:rsidRDefault="00942A47">
      <w:pPr>
        <w:ind w:firstLine="420"/>
        <w:jc w:val="left"/>
      </w:pPr>
      <w:r>
        <w:rPr>
          <w:rFonts w:hint="eastAsia"/>
          <w:b/>
          <w:bCs/>
        </w:rPr>
        <w:t>（四）巩固总结阶段（</w:t>
      </w:r>
      <w:r>
        <w:rPr>
          <w:rFonts w:hint="eastAsia"/>
          <w:b/>
          <w:bCs/>
        </w:rPr>
        <w:t>2020</w:t>
      </w:r>
      <w:r>
        <w:rPr>
          <w:rFonts w:hint="eastAsia"/>
          <w:b/>
          <w:bCs/>
        </w:rPr>
        <w:t>年</w:t>
      </w:r>
      <w:r>
        <w:rPr>
          <w:rFonts w:hint="eastAsia"/>
          <w:b/>
          <w:bCs/>
        </w:rPr>
        <w:t>12</w:t>
      </w:r>
      <w:r>
        <w:rPr>
          <w:rFonts w:hint="eastAsia"/>
          <w:b/>
          <w:bCs/>
        </w:rPr>
        <w:t>月</w:t>
      </w:r>
      <w:r>
        <w:rPr>
          <w:rFonts w:hint="eastAsia"/>
          <w:b/>
          <w:bCs/>
        </w:rPr>
        <w:t>1</w:t>
      </w:r>
      <w:r>
        <w:rPr>
          <w:rFonts w:hint="eastAsia"/>
          <w:b/>
          <w:bCs/>
        </w:rPr>
        <w:t>日</w:t>
      </w:r>
      <w:r>
        <w:rPr>
          <w:rFonts w:hint="eastAsia"/>
          <w:b/>
          <w:bCs/>
        </w:rPr>
        <w:t>-12</w:t>
      </w:r>
      <w:r>
        <w:rPr>
          <w:rFonts w:hint="eastAsia"/>
          <w:b/>
          <w:bCs/>
        </w:rPr>
        <w:t>月</w:t>
      </w:r>
      <w:r>
        <w:rPr>
          <w:rFonts w:hint="eastAsia"/>
          <w:b/>
          <w:bCs/>
        </w:rPr>
        <w:t>20</w:t>
      </w:r>
      <w:r>
        <w:rPr>
          <w:rFonts w:hint="eastAsia"/>
          <w:b/>
          <w:bCs/>
        </w:rPr>
        <w:t>日）</w:t>
      </w:r>
    </w:p>
    <w:p w:rsidR="00942A47" w:rsidRDefault="00942A47">
      <w:pPr>
        <w:ind w:firstLine="420"/>
        <w:jc w:val="left"/>
      </w:pPr>
      <w:r>
        <w:rPr>
          <w:rFonts w:hint="eastAsia"/>
          <w:b/>
          <w:bCs/>
        </w:rPr>
        <w:t>1.</w:t>
      </w:r>
      <w:r>
        <w:rPr>
          <w:rFonts w:hint="eastAsia"/>
          <w:b/>
          <w:bCs/>
        </w:rPr>
        <w:t>对前期改造工作进行总结。</w:t>
      </w:r>
    </w:p>
    <w:p w:rsidR="00942A47" w:rsidRDefault="00942A47">
      <w:pPr>
        <w:ind w:firstLine="420"/>
        <w:jc w:val="left"/>
      </w:pPr>
      <w:r>
        <w:rPr>
          <w:rFonts w:hint="eastAsia"/>
          <w:b/>
          <w:bCs/>
        </w:rPr>
        <w:t>2.</w:t>
      </w:r>
      <w:r>
        <w:rPr>
          <w:rFonts w:hint="eastAsia"/>
          <w:b/>
          <w:bCs/>
        </w:rPr>
        <w:t>对已实施改造的单位进行跟踪检查，防止脏乱差反弹。</w:t>
      </w:r>
    </w:p>
    <w:p w:rsidR="00942A47" w:rsidRDefault="00942A47">
      <w:pPr>
        <w:ind w:firstLine="420"/>
        <w:jc w:val="left"/>
      </w:pPr>
      <w:r>
        <w:rPr>
          <w:rFonts w:hint="eastAsia"/>
          <w:b/>
          <w:bCs/>
        </w:rPr>
        <w:t>七、工作要求</w:t>
      </w:r>
    </w:p>
    <w:p w:rsidR="00942A47" w:rsidRDefault="00942A47">
      <w:pPr>
        <w:ind w:firstLine="420"/>
        <w:jc w:val="left"/>
      </w:pPr>
      <w:r>
        <w:rPr>
          <w:rFonts w:hint="eastAsia"/>
          <w:b/>
          <w:bCs/>
        </w:rPr>
        <w:t>（一）明确任务，落实责任。各基层分局和相关责任部门要高度重视，加强配合，各尽其职，建立上下联动、区域联动的工作机制，形成工作合力。县局领导小组要做好项目启动前的宣传发动和业务指导，明确技术改造标准，严格审核流程；要细化工作方案，摸清底数，选好样板，责任任务落实到人，倒排时间进度表。做到监督人员到位、检查环节到位、检查文书到位、整改验收到位、处罚措施到位，确保各项任务和目标顺利完成。</w:t>
      </w:r>
    </w:p>
    <w:p w:rsidR="00942A47" w:rsidRDefault="00942A47">
      <w:pPr>
        <w:ind w:firstLine="420"/>
        <w:jc w:val="left"/>
      </w:pPr>
      <w:r>
        <w:rPr>
          <w:rFonts w:hint="eastAsia"/>
          <w:b/>
          <w:bCs/>
        </w:rPr>
        <w:t>（二）堵疏结合，分类治理。要坚持科学发展、改善民生、促进和谐的要求，坚持疏堵结合，分类治理。既要查处存在问题的食品生产加工小作坊，关停取缔无证经营单位，又要整改帮扶一批食品生产加工小作坊达到示范要求，增强食品安全观念，树立业主为食品安全的第一责任人意识。</w:t>
      </w:r>
    </w:p>
    <w:p w:rsidR="00942A47" w:rsidRDefault="00942A47">
      <w:pPr>
        <w:ind w:firstLine="420"/>
        <w:jc w:val="left"/>
      </w:pPr>
      <w:r>
        <w:rPr>
          <w:rFonts w:hint="eastAsia"/>
          <w:b/>
          <w:bCs/>
        </w:rPr>
        <w:t>（三）政策扶持，以奖代补。鼓励食品生产加工小作坊加大投入，改善经营条件。县市场监管局将加大经费保障力度，为食品生产加工小作坊日常监管和规范生产提供技术指南，食品生产加工小作坊场所符合要求，布局流程合理，卫生设施齐全，内外环境整洁，建立健全并全面落实食品安全管理制度，做到制度上墙，同时对符合示范要求并通过考核验收的给予奖励，具体奖励程序另行制定。通过开展示范创建活动，建立示范单位，以点带面，典型引路，发挥典型示范的带动效用。专项整治提升活动结束后，由各分局转入常态化日常监管工作，不断建立健全食品安全监管长效机制，全面提高食品安全保障水平。</w:t>
      </w:r>
    </w:p>
    <w:p w:rsidR="00942A47" w:rsidRDefault="00942A47">
      <w:pPr>
        <w:ind w:firstLine="420"/>
        <w:jc w:val="left"/>
      </w:pPr>
      <w:r>
        <w:rPr>
          <w:rFonts w:hint="eastAsia"/>
          <w:b/>
          <w:bCs/>
        </w:rPr>
        <w:t>（四）强化宣传，正确引导。各相关责任部门要充分利用媒体加强对创建食品生产加工小作坊示范单位的宣传，引导社会各界关心、支持创建工作；建立“黑榜”制度，对上榜食品生产加工小作坊实行挂牌督办和公示；全面落实食品生产加工小作坊量化分级监督管理，引导市民安全消费；要加强对食品生产加工小作坊业主的教育培训；认真落实有奖举报制度，鼓励和动员社会各界参与创建活动，努力营造全社会关心、重视食品消费安全的良好氛围。</w:t>
      </w:r>
    </w:p>
    <w:p w:rsidR="00942A47" w:rsidRDefault="00942A47">
      <w:pPr>
        <w:ind w:firstLine="420"/>
        <w:jc w:val="left"/>
      </w:pPr>
      <w:r>
        <w:rPr>
          <w:rFonts w:hint="eastAsia"/>
          <w:b/>
          <w:bCs/>
        </w:rPr>
        <w:t>（五）及时总结，规范上报。</w:t>
      </w:r>
      <w:r>
        <w:rPr>
          <w:rFonts w:hint="eastAsia"/>
          <w:b/>
          <w:bCs/>
        </w:rPr>
        <w:t>2020</w:t>
      </w:r>
      <w:r>
        <w:rPr>
          <w:rFonts w:hint="eastAsia"/>
          <w:b/>
          <w:bCs/>
        </w:rPr>
        <w:t>年</w:t>
      </w:r>
      <w:r>
        <w:rPr>
          <w:rFonts w:hint="eastAsia"/>
          <w:b/>
          <w:bCs/>
        </w:rPr>
        <w:t>8</w:t>
      </w:r>
      <w:r>
        <w:rPr>
          <w:rFonts w:hint="eastAsia"/>
          <w:b/>
          <w:bCs/>
        </w:rPr>
        <w:t>月</w:t>
      </w:r>
      <w:r>
        <w:rPr>
          <w:rFonts w:hint="eastAsia"/>
          <w:b/>
          <w:bCs/>
        </w:rPr>
        <w:t>10</w:t>
      </w:r>
      <w:r>
        <w:rPr>
          <w:rFonts w:hint="eastAsia"/>
          <w:b/>
          <w:bCs/>
        </w:rPr>
        <w:t>日前，各基层分局、责任部门上报联络人及联系方式；</w:t>
      </w:r>
      <w:r>
        <w:rPr>
          <w:rFonts w:hint="eastAsia"/>
          <w:b/>
          <w:bCs/>
        </w:rPr>
        <w:t>12</w:t>
      </w:r>
      <w:r>
        <w:rPr>
          <w:rFonts w:hint="eastAsia"/>
          <w:b/>
          <w:bCs/>
        </w:rPr>
        <w:t>月</w:t>
      </w:r>
      <w:r>
        <w:rPr>
          <w:rFonts w:hint="eastAsia"/>
          <w:b/>
          <w:bCs/>
        </w:rPr>
        <w:t>10</w:t>
      </w:r>
      <w:r>
        <w:rPr>
          <w:rFonts w:hint="eastAsia"/>
          <w:b/>
          <w:bCs/>
        </w:rPr>
        <w:t>日前，将工作总结上报县局创建食品安全示范街工作领导小组办公室。</w:t>
      </w:r>
    </w:p>
    <w:p w:rsidR="00942A47" w:rsidRDefault="00942A47">
      <w:pPr>
        <w:ind w:firstLine="420"/>
        <w:jc w:val="left"/>
      </w:pPr>
      <w:r>
        <w:rPr>
          <w:rFonts w:hint="eastAsia"/>
          <w:b/>
          <w:bCs/>
        </w:rPr>
        <w:t>联系人：朱志敏，电话：</w:t>
      </w:r>
      <w:r>
        <w:rPr>
          <w:rFonts w:hint="eastAsia"/>
          <w:b/>
          <w:bCs/>
        </w:rPr>
        <w:t>85787039</w:t>
      </w:r>
      <w:r>
        <w:rPr>
          <w:rFonts w:hint="eastAsia"/>
          <w:b/>
          <w:bCs/>
        </w:rPr>
        <w:t>。</w:t>
      </w:r>
    </w:p>
    <w:p w:rsidR="00942A47" w:rsidRDefault="00942A47">
      <w:pPr>
        <w:ind w:firstLine="420"/>
        <w:jc w:val="left"/>
      </w:pPr>
      <w:r>
        <w:rPr>
          <w:rFonts w:hint="eastAsia"/>
          <w:b/>
          <w:bCs/>
        </w:rPr>
        <w:t>附件</w:t>
      </w:r>
      <w:r>
        <w:rPr>
          <w:rFonts w:hint="eastAsia"/>
          <w:b/>
          <w:bCs/>
        </w:rPr>
        <w:t>:</w:t>
      </w:r>
      <w:r>
        <w:rPr>
          <w:rFonts w:hint="eastAsia"/>
          <w:b/>
          <w:bCs/>
        </w:rPr>
        <w:t>南昌县食品生产加工小作坊示范单位创建标准</w:t>
      </w:r>
    </w:p>
    <w:p w:rsidR="00942A47" w:rsidRDefault="00942A47">
      <w:pPr>
        <w:ind w:firstLine="420"/>
        <w:jc w:val="left"/>
      </w:pPr>
      <w:r>
        <w:rPr>
          <w:rFonts w:hint="eastAsia"/>
          <w:b/>
          <w:bCs/>
        </w:rPr>
        <w:t>附件</w:t>
      </w:r>
    </w:p>
    <w:p w:rsidR="00942A47" w:rsidRDefault="00942A47">
      <w:pPr>
        <w:ind w:firstLine="420"/>
        <w:jc w:val="left"/>
      </w:pPr>
      <w:r>
        <w:rPr>
          <w:rFonts w:hint="eastAsia"/>
          <w:b/>
          <w:bCs/>
        </w:rPr>
        <w:t>南昌县食品生产加工小作坊示范单位</w:t>
      </w:r>
    </w:p>
    <w:p w:rsidR="00942A47" w:rsidRDefault="00942A47">
      <w:pPr>
        <w:ind w:firstLine="420"/>
        <w:jc w:val="left"/>
      </w:pPr>
      <w:r>
        <w:rPr>
          <w:rFonts w:hint="eastAsia"/>
          <w:b/>
          <w:bCs/>
        </w:rPr>
        <w:t>创建标准</w:t>
      </w:r>
    </w:p>
    <w:p w:rsidR="00942A47" w:rsidRDefault="00942A47">
      <w:pPr>
        <w:ind w:firstLine="420"/>
        <w:jc w:val="left"/>
      </w:pPr>
      <w:r>
        <w:rPr>
          <w:rFonts w:hint="eastAsia"/>
          <w:b/>
          <w:bCs/>
        </w:rPr>
        <w:t>总体要求：持续提高食品质量安全意识，持续改善厂房、设施设备、过程控制等条件，持续完善管理制度，持续规范生产经营行为。</w:t>
      </w:r>
    </w:p>
    <w:p w:rsidR="00942A47" w:rsidRDefault="00942A47">
      <w:pPr>
        <w:ind w:firstLine="420"/>
        <w:jc w:val="left"/>
      </w:pPr>
      <w:r>
        <w:rPr>
          <w:rFonts w:hint="eastAsia"/>
          <w:b/>
          <w:bCs/>
        </w:rPr>
        <w:t>一、人员</w:t>
      </w:r>
    </w:p>
    <w:p w:rsidR="00942A47" w:rsidRDefault="00942A47">
      <w:pPr>
        <w:ind w:firstLine="420"/>
        <w:jc w:val="left"/>
      </w:pPr>
      <w:r>
        <w:rPr>
          <w:rFonts w:hint="eastAsia"/>
          <w:b/>
          <w:bCs/>
        </w:rPr>
        <w:t>（一）负责人和主要生产人员应学习和熟悉食品质量安全相关法律、法规和标准知识，积极参加相关培训；从业人员个人卫生整洁，操作规范。</w:t>
      </w:r>
    </w:p>
    <w:p w:rsidR="00942A47" w:rsidRDefault="00942A47">
      <w:pPr>
        <w:ind w:firstLine="420"/>
        <w:jc w:val="left"/>
      </w:pPr>
      <w:r>
        <w:rPr>
          <w:rFonts w:hint="eastAsia"/>
          <w:b/>
          <w:bCs/>
        </w:rPr>
        <w:t>二、环境</w:t>
      </w:r>
    </w:p>
    <w:p w:rsidR="00942A47" w:rsidRDefault="00942A47">
      <w:pPr>
        <w:ind w:firstLine="420"/>
        <w:jc w:val="left"/>
      </w:pPr>
      <w:r>
        <w:rPr>
          <w:rFonts w:hint="eastAsia"/>
          <w:b/>
          <w:bCs/>
        </w:rPr>
        <w:t>（二）生产场所的面积与空间应与生产能力相适应。生产区内不得饲养猪鸭鸡等家禽家畜；生产区与粪坑等坑式厕所、家禽畜栏保持安全距离；生活区、生产区应相互隔离；独立设置水冲式厕所。</w:t>
      </w:r>
    </w:p>
    <w:p w:rsidR="00942A47" w:rsidRDefault="00942A47">
      <w:pPr>
        <w:ind w:firstLine="420"/>
        <w:jc w:val="left"/>
      </w:pPr>
      <w:r>
        <w:rPr>
          <w:rFonts w:hint="eastAsia"/>
          <w:b/>
          <w:bCs/>
        </w:rPr>
        <w:t>（三）生产加工场所地面应使用瓷砖、水磨石等材料建造，无缺损；墙壁墙裙应贴瓷砖（高度不低于</w:t>
      </w:r>
      <w:r>
        <w:rPr>
          <w:rFonts w:hint="eastAsia"/>
          <w:b/>
          <w:bCs/>
        </w:rPr>
        <w:t>1.5</w:t>
      </w:r>
      <w:r>
        <w:rPr>
          <w:rFonts w:hint="eastAsia"/>
          <w:b/>
          <w:bCs/>
        </w:rPr>
        <w:t>米）；窗户内窗台应便于清洗；顶部建造应防漏雨，容易清洁，防止虫害和霉菌孳生。仓库地面应硬化平整、干净。生产加工场所应配备纱网窗，进出口有防鼠挡板（</w:t>
      </w:r>
      <w:r>
        <w:rPr>
          <w:rFonts w:hint="eastAsia"/>
          <w:b/>
          <w:bCs/>
        </w:rPr>
        <w:t>50</w:t>
      </w:r>
      <w:r>
        <w:rPr>
          <w:rFonts w:hint="eastAsia"/>
          <w:b/>
          <w:bCs/>
        </w:rPr>
        <w:t>厘米高）和防蝇设施。有专门清洁工具的场所。</w:t>
      </w:r>
    </w:p>
    <w:p w:rsidR="00942A47" w:rsidRDefault="00942A47">
      <w:pPr>
        <w:ind w:firstLine="420"/>
        <w:jc w:val="left"/>
      </w:pPr>
      <w:r>
        <w:rPr>
          <w:rFonts w:hint="eastAsia"/>
          <w:b/>
          <w:bCs/>
        </w:rPr>
        <w:t>三、设备与设施</w:t>
      </w:r>
    </w:p>
    <w:p w:rsidR="00942A47" w:rsidRDefault="00942A47">
      <w:pPr>
        <w:ind w:firstLine="420"/>
        <w:jc w:val="left"/>
      </w:pPr>
      <w:r>
        <w:rPr>
          <w:rFonts w:hint="eastAsia"/>
          <w:b/>
          <w:bCs/>
        </w:rPr>
        <w:t>（四）具备满足食品加工操作需要的通风、照明设施，并按要求设置紫外线灯等消毒杀菌设施；根据食品原料和产品保存需要配备必要的冷藏、冷冻设施，满足食品安全所需的温度、湿度等特殊要求；应具备适当的称量和测量设备，并保持清洁和定期检定或校准。</w:t>
      </w:r>
    </w:p>
    <w:p w:rsidR="00942A47" w:rsidRDefault="00942A47">
      <w:pPr>
        <w:ind w:firstLine="420"/>
        <w:jc w:val="left"/>
      </w:pPr>
      <w:r>
        <w:rPr>
          <w:rFonts w:hint="eastAsia"/>
          <w:b/>
          <w:bCs/>
        </w:rPr>
        <w:t>（五）生产所使用的工具、设备、包装材料、容器等应为不锈钢等安全、无害食品级材料，表面清洁、无积垢，生、熟料的工具应分开使用、存放。</w:t>
      </w:r>
    </w:p>
    <w:p w:rsidR="00942A47" w:rsidRDefault="00942A47">
      <w:pPr>
        <w:ind w:firstLine="420"/>
        <w:jc w:val="left"/>
      </w:pPr>
      <w:r>
        <w:rPr>
          <w:rFonts w:hint="eastAsia"/>
          <w:b/>
          <w:bCs/>
        </w:rPr>
        <w:t>（六）车间进口处应设置洗手、更衣设施；应具备带盖、防渗漏的垃圾桶；应具备清洁剂、消毒剂、杀虫剂等物质的保存设施，并单独存放，且应明确标识。</w:t>
      </w:r>
    </w:p>
    <w:p w:rsidR="00942A47" w:rsidRDefault="00942A47">
      <w:pPr>
        <w:ind w:firstLine="420"/>
        <w:jc w:val="left"/>
      </w:pPr>
      <w:r>
        <w:rPr>
          <w:rFonts w:hint="eastAsia"/>
          <w:b/>
          <w:bCs/>
        </w:rPr>
        <w:t>四、加工过程控制要求</w:t>
      </w:r>
    </w:p>
    <w:p w:rsidR="00942A47" w:rsidRDefault="00942A47">
      <w:pPr>
        <w:ind w:firstLine="420"/>
        <w:jc w:val="left"/>
      </w:pPr>
      <w:r>
        <w:rPr>
          <w:rFonts w:hint="eastAsia"/>
          <w:b/>
          <w:bCs/>
        </w:rPr>
        <w:t>（七）应根据原辅料贮存要求采取离地离墙等措施确保原辅料的质量安全，盛装容器应保持清洁，应采用先进先出原则对库存合理周转；不得将食品原辅料、半成品和成品与有毒、有害物品一起贮存、运输；生食区和熟食区、原辅料和成品的存放应分开。</w:t>
      </w:r>
    </w:p>
    <w:p w:rsidR="00942A47" w:rsidRDefault="00942A47">
      <w:pPr>
        <w:ind w:firstLine="420"/>
        <w:jc w:val="left"/>
      </w:pPr>
      <w:r>
        <w:rPr>
          <w:rFonts w:hint="eastAsia"/>
          <w:b/>
          <w:bCs/>
        </w:rPr>
        <w:t>（八）食品生产用水应符合</w:t>
      </w:r>
      <w:r>
        <w:rPr>
          <w:rFonts w:hint="eastAsia"/>
          <w:b/>
          <w:bCs/>
        </w:rPr>
        <w:t>GB5749</w:t>
      </w:r>
      <w:r>
        <w:rPr>
          <w:rFonts w:hint="eastAsia"/>
          <w:b/>
          <w:bCs/>
        </w:rPr>
        <w:t>的要求；食品添加剂的贮藏应有专人管理，使用应符合</w:t>
      </w:r>
      <w:r>
        <w:rPr>
          <w:rFonts w:hint="eastAsia"/>
          <w:b/>
          <w:bCs/>
        </w:rPr>
        <w:t>GB2760</w:t>
      </w:r>
      <w:r>
        <w:rPr>
          <w:rFonts w:hint="eastAsia"/>
          <w:b/>
          <w:bCs/>
        </w:rPr>
        <w:t>及相应的标准和有关规定；原辅料在使用前，应经过检查，确保原料干净卫生，适合加工要求。</w:t>
      </w:r>
    </w:p>
    <w:p w:rsidR="00942A47" w:rsidRDefault="00942A47">
      <w:pPr>
        <w:ind w:firstLine="420"/>
        <w:jc w:val="left"/>
      </w:pPr>
      <w:r>
        <w:rPr>
          <w:rFonts w:hint="eastAsia"/>
          <w:b/>
          <w:bCs/>
        </w:rPr>
        <w:t>（九）工艺布局合理，生产流程顺畅；应采取有效措施使原辅料、半成品与成品有效分离，并确保与食品接触的设备、工具等表面清洁，防止交叉污染；应按照确定的生产工艺程序进行食品生产，应采取有效控制食品热处理时间和温度的措施。</w:t>
      </w:r>
    </w:p>
    <w:p w:rsidR="00942A47" w:rsidRDefault="00942A47">
      <w:pPr>
        <w:ind w:firstLine="420"/>
        <w:jc w:val="left"/>
      </w:pPr>
      <w:r>
        <w:rPr>
          <w:rFonts w:hint="eastAsia"/>
          <w:b/>
          <w:bCs/>
        </w:rPr>
        <w:t>五、制度及标识</w:t>
      </w:r>
    </w:p>
    <w:p w:rsidR="00942A47" w:rsidRDefault="00942A47">
      <w:pPr>
        <w:ind w:firstLine="420"/>
        <w:jc w:val="left"/>
      </w:pPr>
      <w:r>
        <w:rPr>
          <w:rFonts w:hint="eastAsia"/>
          <w:b/>
          <w:bCs/>
        </w:rPr>
        <w:t>（十）建立管理台账（包括食品原辅料、食品添加剂、食品相关产品采购台账，食品添加剂使用台账），如实记录上游生产者信息和供货者信息、食品添加剂使用详细记录，记录保存期限不少于一年。</w:t>
      </w:r>
    </w:p>
    <w:p w:rsidR="00942A47" w:rsidRDefault="00942A47">
      <w:pPr>
        <w:ind w:firstLine="420"/>
        <w:jc w:val="left"/>
      </w:pPr>
      <w:r>
        <w:rPr>
          <w:rFonts w:hint="eastAsia"/>
          <w:b/>
          <w:bCs/>
        </w:rPr>
        <w:t>（十一）建立并执行食品安全自查、从业人员健康、不安全食品召回、食品安全事故处置等管理制度，定期对食品安全状况进行自查评价。</w:t>
      </w:r>
    </w:p>
    <w:p w:rsidR="00942A47" w:rsidRDefault="00942A47">
      <w:pPr>
        <w:ind w:firstLine="420"/>
        <w:jc w:val="left"/>
      </w:pPr>
      <w:r>
        <w:rPr>
          <w:rFonts w:hint="eastAsia"/>
          <w:b/>
          <w:bCs/>
        </w:rPr>
        <w:t>（十二）食品包装上应如实标明食品名称、主要成分或者配料，食品小作坊名称、地址、联系方式、生产日期、保质期、登记证名称和编号等内容；按照规定在食品名称的同一展示版面邻近部位标明“作坊食品”，不小于食品名称的一半。</w:t>
      </w:r>
    </w:p>
    <w:p w:rsidR="00942A47" w:rsidRDefault="00942A47">
      <w:pPr>
        <w:ind w:firstLine="420"/>
        <w:jc w:val="right"/>
      </w:pPr>
      <w:r>
        <w:rPr>
          <w:rFonts w:hint="eastAsia"/>
          <w:b/>
          <w:bCs/>
        </w:rPr>
        <w:t>南昌县市场监管局</w:t>
      </w:r>
      <w:r>
        <w:rPr>
          <w:rFonts w:hint="eastAsia"/>
          <w:b/>
          <w:bCs/>
        </w:rPr>
        <w:t>2020-05-10</w:t>
      </w:r>
    </w:p>
    <w:p w:rsidR="00942A47" w:rsidRDefault="00942A47" w:rsidP="00D82B72">
      <w:pPr>
        <w:sectPr w:rsidR="00942A47" w:rsidSect="00D82B72">
          <w:type w:val="continuous"/>
          <w:pgSz w:w="11906" w:h="16838"/>
          <w:pgMar w:top="1644" w:right="1236" w:bottom="1418" w:left="1814" w:header="851" w:footer="907" w:gutter="0"/>
          <w:pgNumType w:start="1"/>
          <w:cols w:space="720"/>
          <w:docGrid w:type="lines" w:linePitch="341" w:charSpace="2373"/>
        </w:sectPr>
      </w:pPr>
    </w:p>
    <w:p w:rsidR="000B1AAA" w:rsidRDefault="000B1AAA"/>
    <w:sectPr w:rsidR="000B1AA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42A47"/>
    <w:rsid w:val="000B1AAA"/>
    <w:rsid w:val="00942A4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42A4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42A4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639</Words>
  <Characters>3647</Characters>
  <Application>Microsoft Office Word</Application>
  <DocSecurity>0</DocSecurity>
  <Lines>30</Lines>
  <Paragraphs>8</Paragraphs>
  <ScaleCrop>false</ScaleCrop>
  <Company>Microsoft</Company>
  <LinksUpToDate>false</LinksUpToDate>
  <CharactersWithSpaces>4278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2022-05-30T13:42:00Z</dcterms:created>
</cp:coreProperties>
</file>