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0C1" w:rsidRDefault="00A370C1">
      <w:pPr>
        <w:pStyle w:val="1"/>
      </w:pPr>
      <w:r>
        <w:rPr>
          <w:rFonts w:hint="eastAsia"/>
        </w:rPr>
        <w:t>吉安市人民政府办公室关于印发吉安市食品生产加工小作坊三年提升工作方案的通知</w:t>
      </w:r>
    </w:p>
    <w:p w:rsidR="00A370C1" w:rsidRDefault="00A370C1">
      <w:pPr>
        <w:ind w:firstLine="420"/>
        <w:jc w:val="left"/>
      </w:pPr>
      <w:r>
        <w:rPr>
          <w:rFonts w:hint="eastAsia"/>
          <w:b/>
          <w:bCs/>
        </w:rPr>
        <w:t>井冈山经开区管委会，各县（市、区）人民政府，庐陵新区管委会，市委宣传部、市市场监管局、市公安局、市发改委、市工信局、市生态环境局、市财政局、市商务局、市自然资源局、市文广新旅局、市卫健委：</w:t>
      </w:r>
    </w:p>
    <w:p w:rsidR="00A370C1" w:rsidRDefault="00A370C1">
      <w:pPr>
        <w:ind w:firstLine="420"/>
        <w:jc w:val="left"/>
      </w:pPr>
      <w:r>
        <w:rPr>
          <w:rFonts w:hint="eastAsia"/>
          <w:b/>
          <w:bCs/>
        </w:rPr>
        <w:t>根据《江西省人民政府办公厅关于印发江西省食品生产加工小作坊三年提升计划的通知》（赣府厅字〔</w:t>
      </w:r>
      <w:r>
        <w:rPr>
          <w:rFonts w:hint="eastAsia"/>
          <w:b/>
          <w:bCs/>
        </w:rPr>
        <w:t>2019</w:t>
      </w:r>
      <w:r>
        <w:rPr>
          <w:rFonts w:hint="eastAsia"/>
          <w:b/>
          <w:bCs/>
        </w:rPr>
        <w:t>〕</w:t>
      </w:r>
      <w:r>
        <w:rPr>
          <w:rFonts w:hint="eastAsia"/>
          <w:b/>
          <w:bCs/>
        </w:rPr>
        <w:t>1</w:t>
      </w:r>
      <w:r>
        <w:rPr>
          <w:rFonts w:hint="eastAsia"/>
          <w:b/>
          <w:bCs/>
        </w:rPr>
        <w:t>号）以及《江西省食品安全办关于印发江西省食品生产加工小作坊三年提升计划重点工作责任分工的通知》（赣食安办字〔</w:t>
      </w:r>
      <w:r>
        <w:rPr>
          <w:rFonts w:hint="eastAsia"/>
          <w:b/>
          <w:bCs/>
        </w:rPr>
        <w:t>2019</w:t>
      </w:r>
      <w:r>
        <w:rPr>
          <w:rFonts w:hint="eastAsia"/>
          <w:b/>
          <w:bCs/>
        </w:rPr>
        <w:t>〕</w:t>
      </w:r>
      <w:r>
        <w:rPr>
          <w:rFonts w:hint="eastAsia"/>
          <w:b/>
          <w:bCs/>
        </w:rPr>
        <w:t>3</w:t>
      </w:r>
      <w:r>
        <w:rPr>
          <w:rFonts w:hint="eastAsia"/>
          <w:b/>
          <w:bCs/>
        </w:rPr>
        <w:t>号）文件精神，经市政府同意，现将《吉安市食品生产加工小作坊三年提升工作方案》印发给你们，请认真贯彻执行。</w:t>
      </w:r>
    </w:p>
    <w:p w:rsidR="00A370C1" w:rsidRDefault="00A370C1">
      <w:pPr>
        <w:ind w:firstLine="420"/>
        <w:jc w:val="left"/>
      </w:pPr>
      <w:r>
        <w:rPr>
          <w:rFonts w:hint="eastAsia"/>
          <w:b/>
          <w:bCs/>
        </w:rPr>
        <w:t>2019</w:t>
      </w:r>
      <w:r>
        <w:rPr>
          <w:rFonts w:hint="eastAsia"/>
          <w:b/>
          <w:bCs/>
        </w:rPr>
        <w:t>年</w:t>
      </w:r>
      <w:r>
        <w:rPr>
          <w:rFonts w:hint="eastAsia"/>
          <w:b/>
          <w:bCs/>
        </w:rPr>
        <w:t>8</w:t>
      </w:r>
      <w:r>
        <w:rPr>
          <w:rFonts w:hint="eastAsia"/>
          <w:b/>
          <w:bCs/>
        </w:rPr>
        <w:t>月</w:t>
      </w:r>
      <w:r>
        <w:rPr>
          <w:rFonts w:hint="eastAsia"/>
          <w:b/>
          <w:bCs/>
        </w:rPr>
        <w:t>20</w:t>
      </w:r>
      <w:r>
        <w:rPr>
          <w:rFonts w:hint="eastAsia"/>
          <w:b/>
          <w:bCs/>
        </w:rPr>
        <w:t>日</w:t>
      </w:r>
    </w:p>
    <w:p w:rsidR="00A370C1" w:rsidRDefault="00A370C1">
      <w:pPr>
        <w:ind w:firstLine="420"/>
        <w:jc w:val="left"/>
      </w:pPr>
      <w:r>
        <w:rPr>
          <w:rFonts w:hint="eastAsia"/>
          <w:b/>
          <w:bCs/>
        </w:rPr>
        <w:t>(</w:t>
      </w:r>
      <w:r>
        <w:rPr>
          <w:rFonts w:hint="eastAsia"/>
          <w:b/>
          <w:bCs/>
        </w:rPr>
        <w:t>此件主动公开</w:t>
      </w:r>
      <w:r>
        <w:rPr>
          <w:rFonts w:hint="eastAsia"/>
          <w:b/>
          <w:bCs/>
        </w:rPr>
        <w:t>)</w:t>
      </w:r>
    </w:p>
    <w:p w:rsidR="00A370C1" w:rsidRDefault="00A370C1">
      <w:pPr>
        <w:ind w:firstLine="420"/>
        <w:jc w:val="left"/>
      </w:pPr>
      <w:r>
        <w:rPr>
          <w:rFonts w:hint="eastAsia"/>
          <w:b/>
          <w:bCs/>
        </w:rPr>
        <w:t>吉安市食品生产加工小作坊三年提升工作方案</w:t>
      </w:r>
    </w:p>
    <w:p w:rsidR="00A370C1" w:rsidRDefault="00A370C1">
      <w:pPr>
        <w:ind w:firstLine="420"/>
        <w:jc w:val="left"/>
      </w:pPr>
      <w:r>
        <w:rPr>
          <w:rFonts w:hint="eastAsia"/>
          <w:b/>
          <w:bCs/>
        </w:rPr>
        <w:t>为进一步规范我市食品小作坊生产加工行为，提升食品小作坊质量安全水平，推动食品小作坊特色品牌建设，促进我市食品产业质量安全的整体提升，根据《江西省人民政府办公厅关于印发江西省食品生产加工小作坊三年提升计划的通知》（赣府厅字﹝</w:t>
      </w:r>
      <w:r>
        <w:rPr>
          <w:rFonts w:hint="eastAsia"/>
          <w:b/>
          <w:bCs/>
        </w:rPr>
        <w:t>2019</w:t>
      </w:r>
      <w:r>
        <w:rPr>
          <w:rFonts w:hint="eastAsia"/>
          <w:b/>
          <w:bCs/>
        </w:rPr>
        <w:t>﹞</w:t>
      </w:r>
      <w:r>
        <w:rPr>
          <w:rFonts w:hint="eastAsia"/>
          <w:b/>
          <w:bCs/>
        </w:rPr>
        <w:t>1</w:t>
      </w:r>
      <w:r>
        <w:rPr>
          <w:rFonts w:hint="eastAsia"/>
          <w:b/>
          <w:bCs/>
        </w:rPr>
        <w:t>号），结合我市实际，制定本工作方案。</w:t>
      </w:r>
    </w:p>
    <w:p w:rsidR="00A370C1" w:rsidRDefault="00A370C1">
      <w:pPr>
        <w:ind w:firstLine="420"/>
        <w:jc w:val="left"/>
      </w:pPr>
      <w:r>
        <w:rPr>
          <w:rFonts w:hint="eastAsia"/>
          <w:b/>
          <w:bCs/>
        </w:rPr>
        <w:t>一、总体目标</w:t>
      </w:r>
    </w:p>
    <w:p w:rsidR="00A370C1" w:rsidRDefault="00A370C1">
      <w:pPr>
        <w:ind w:firstLine="420"/>
        <w:jc w:val="left"/>
      </w:pPr>
      <w:r>
        <w:rPr>
          <w:rFonts w:hint="eastAsia"/>
          <w:b/>
          <w:bCs/>
        </w:rPr>
        <w:t>按照“清理整治一批、规范发展一批、转型升级一批”的总体思路，通过三年努力，到</w:t>
      </w:r>
      <w:r>
        <w:rPr>
          <w:rFonts w:hint="eastAsia"/>
          <w:b/>
          <w:bCs/>
        </w:rPr>
        <w:t>2021</w:t>
      </w:r>
      <w:r>
        <w:rPr>
          <w:rFonts w:hint="eastAsia"/>
          <w:b/>
          <w:bCs/>
        </w:rPr>
        <w:t>年底实现全市食品小作坊登记监管全覆盖，日常监管制度体系更加健全完善，信息化管理全面铺开；食品小作坊食品安全主体责任得到有效落实，不发生小作坊系统性、区域性食品安全风险；食品小作坊诚信体系基本建立，社会共治格局基本形成；食品小作坊生产经营集中化发展，地方特色食品小作坊形成品牌并得到长足发展，全市食品行业的质量安全和社会效益整体提升。</w:t>
      </w:r>
    </w:p>
    <w:p w:rsidR="00A370C1" w:rsidRDefault="00A370C1">
      <w:pPr>
        <w:ind w:firstLine="420"/>
        <w:jc w:val="left"/>
      </w:pPr>
      <w:r>
        <w:rPr>
          <w:rFonts w:hint="eastAsia"/>
          <w:b/>
          <w:bCs/>
        </w:rPr>
        <w:t>二、主要任务</w:t>
      </w:r>
    </w:p>
    <w:p w:rsidR="00A370C1" w:rsidRDefault="00A370C1">
      <w:pPr>
        <w:ind w:firstLine="420"/>
        <w:jc w:val="left"/>
      </w:pPr>
      <w:r>
        <w:rPr>
          <w:rFonts w:hint="eastAsia"/>
          <w:b/>
          <w:bCs/>
        </w:rPr>
        <w:t>（一）推进小作坊信息化监管</w:t>
      </w:r>
    </w:p>
    <w:p w:rsidR="00A370C1" w:rsidRDefault="00A370C1">
      <w:pPr>
        <w:ind w:firstLine="420"/>
        <w:jc w:val="left"/>
      </w:pPr>
      <w:r>
        <w:rPr>
          <w:rFonts w:hint="eastAsia"/>
          <w:b/>
          <w:bCs/>
        </w:rPr>
        <w:t>1.</w:t>
      </w:r>
      <w:r>
        <w:rPr>
          <w:rFonts w:hint="eastAsia"/>
          <w:b/>
          <w:bCs/>
        </w:rPr>
        <w:t>依托各地现有登记备案基础数据和江西省小作坊登记备案系统，加快食品小作坊登记进度，完善“一户一档”监管档案，推进“互联网</w:t>
      </w:r>
      <w:r>
        <w:rPr>
          <w:rFonts w:hint="eastAsia"/>
          <w:b/>
          <w:bCs/>
        </w:rPr>
        <w:t>+</w:t>
      </w:r>
      <w:r>
        <w:rPr>
          <w:rFonts w:hint="eastAsia"/>
          <w:b/>
          <w:bCs/>
        </w:rPr>
        <w:t>监管”，探索建立食品小作坊登记证和个体工商户营业执照联审联办制度，实行网上办理。</w:t>
      </w:r>
      <w:r>
        <w:rPr>
          <w:rFonts w:hint="eastAsia"/>
          <w:b/>
          <w:bCs/>
        </w:rPr>
        <w:t>2019</w:t>
      </w:r>
      <w:r>
        <w:rPr>
          <w:rFonts w:hint="eastAsia"/>
          <w:b/>
          <w:bCs/>
        </w:rPr>
        <w:t>年底前，全市酒类、肉制品、食用植物油、米粉、糕点等重点品种小作坊</w:t>
      </w:r>
      <w:r>
        <w:rPr>
          <w:rFonts w:hint="eastAsia"/>
          <w:b/>
          <w:bCs/>
        </w:rPr>
        <w:t>95%</w:t>
      </w:r>
      <w:r>
        <w:rPr>
          <w:rFonts w:hint="eastAsia"/>
          <w:b/>
          <w:bCs/>
        </w:rPr>
        <w:t>取得登记证，建档率达到</w:t>
      </w:r>
      <w:r>
        <w:rPr>
          <w:rFonts w:hint="eastAsia"/>
          <w:b/>
          <w:bCs/>
        </w:rPr>
        <w:t>95%</w:t>
      </w:r>
      <w:r>
        <w:rPr>
          <w:rFonts w:hint="eastAsia"/>
          <w:b/>
          <w:bCs/>
        </w:rPr>
        <w:t>。</w:t>
      </w:r>
      <w:r>
        <w:rPr>
          <w:rFonts w:hint="eastAsia"/>
          <w:b/>
          <w:bCs/>
        </w:rPr>
        <w:t>2020</w:t>
      </w:r>
      <w:r>
        <w:rPr>
          <w:rFonts w:hint="eastAsia"/>
          <w:b/>
          <w:bCs/>
        </w:rPr>
        <w:t>年底前</w:t>
      </w:r>
      <w:r>
        <w:rPr>
          <w:rFonts w:hint="eastAsia"/>
          <w:b/>
          <w:bCs/>
        </w:rPr>
        <w:t>,</w:t>
      </w:r>
      <w:r>
        <w:rPr>
          <w:rFonts w:hint="eastAsia"/>
          <w:b/>
          <w:bCs/>
        </w:rPr>
        <w:t>全市各类小作坊登记率均达到</w:t>
      </w:r>
      <w:r>
        <w:rPr>
          <w:rFonts w:hint="eastAsia"/>
          <w:b/>
          <w:bCs/>
        </w:rPr>
        <w:t>100%</w:t>
      </w:r>
      <w:r>
        <w:rPr>
          <w:rFonts w:hint="eastAsia"/>
          <w:b/>
          <w:bCs/>
        </w:rPr>
        <w:t>。依法查处取缔无证小作坊。（市场监管局负责）</w:t>
      </w:r>
    </w:p>
    <w:p w:rsidR="00A370C1" w:rsidRDefault="00A370C1">
      <w:pPr>
        <w:ind w:firstLine="420"/>
        <w:jc w:val="left"/>
      </w:pPr>
      <w:r>
        <w:rPr>
          <w:rFonts w:hint="eastAsia"/>
          <w:b/>
          <w:bCs/>
        </w:rPr>
        <w:t>2.</w:t>
      </w:r>
      <w:r>
        <w:rPr>
          <w:rFonts w:hint="eastAsia"/>
          <w:b/>
          <w:bCs/>
        </w:rPr>
        <w:t>从</w:t>
      </w:r>
      <w:r>
        <w:rPr>
          <w:rFonts w:hint="eastAsia"/>
          <w:b/>
          <w:bCs/>
        </w:rPr>
        <w:t>2019</w:t>
      </w:r>
      <w:r>
        <w:rPr>
          <w:rFonts w:hint="eastAsia"/>
          <w:b/>
          <w:bCs/>
        </w:rPr>
        <w:t>年</w:t>
      </w:r>
      <w:r>
        <w:rPr>
          <w:rFonts w:hint="eastAsia"/>
          <w:b/>
          <w:bCs/>
        </w:rPr>
        <w:t>8</w:t>
      </w:r>
      <w:r>
        <w:rPr>
          <w:rFonts w:hint="eastAsia"/>
          <w:b/>
          <w:bCs/>
        </w:rPr>
        <w:t>月开始，强化对各类食品小作坊监督抽检和风险监测，年度检查覆盖率达到</w:t>
      </w:r>
      <w:r>
        <w:rPr>
          <w:rFonts w:hint="eastAsia"/>
          <w:b/>
          <w:bCs/>
        </w:rPr>
        <w:t>90%</w:t>
      </w:r>
      <w:r>
        <w:rPr>
          <w:rFonts w:hint="eastAsia"/>
          <w:b/>
          <w:bCs/>
        </w:rPr>
        <w:t>，日常监管建档率</w:t>
      </w:r>
      <w:r>
        <w:rPr>
          <w:rFonts w:hint="eastAsia"/>
          <w:b/>
          <w:bCs/>
        </w:rPr>
        <w:t>90%</w:t>
      </w:r>
      <w:r>
        <w:rPr>
          <w:rFonts w:hint="eastAsia"/>
          <w:b/>
          <w:bCs/>
        </w:rPr>
        <w:t>。消费者关注度高和消费量大的食品小作坊产品年度监督抽检覆盖率达到</w:t>
      </w:r>
      <w:r>
        <w:rPr>
          <w:rFonts w:hint="eastAsia"/>
          <w:b/>
          <w:bCs/>
        </w:rPr>
        <w:t>80%</w:t>
      </w:r>
      <w:r>
        <w:rPr>
          <w:rFonts w:hint="eastAsia"/>
          <w:b/>
          <w:bCs/>
        </w:rPr>
        <w:t>以上，不合格食品后处理率达到</w:t>
      </w:r>
      <w:r>
        <w:rPr>
          <w:rFonts w:hint="eastAsia"/>
          <w:b/>
          <w:bCs/>
        </w:rPr>
        <w:t>100%</w:t>
      </w:r>
      <w:r>
        <w:rPr>
          <w:rFonts w:hint="eastAsia"/>
          <w:b/>
          <w:bCs/>
        </w:rPr>
        <w:t>。县级监管部门及其派出机构应当在食品小作坊获得登记证后的</w:t>
      </w:r>
      <w:r>
        <w:rPr>
          <w:rFonts w:hint="eastAsia"/>
          <w:b/>
          <w:bCs/>
        </w:rPr>
        <w:t>3</w:t>
      </w:r>
      <w:r>
        <w:rPr>
          <w:rFonts w:hint="eastAsia"/>
          <w:b/>
          <w:bCs/>
        </w:rPr>
        <w:t>个月内开展监督抽检，按食品类别随机抽取进行食品安全项目的检验；对检验不合格的，依法采取行政控制和处罚措施，并对整改后生产的食品进行跟踪监督抽检。（市场监管局负责）</w:t>
      </w:r>
    </w:p>
    <w:p w:rsidR="00A370C1" w:rsidRDefault="00A370C1">
      <w:pPr>
        <w:ind w:firstLine="420"/>
        <w:jc w:val="left"/>
      </w:pPr>
      <w:r>
        <w:rPr>
          <w:rFonts w:hint="eastAsia"/>
          <w:b/>
          <w:bCs/>
        </w:rPr>
        <w:t>（二）强化小作坊食品重点整治</w:t>
      </w:r>
    </w:p>
    <w:p w:rsidR="00A370C1" w:rsidRDefault="00A370C1">
      <w:pPr>
        <w:ind w:firstLine="420"/>
        <w:jc w:val="left"/>
      </w:pPr>
      <w:r>
        <w:rPr>
          <w:rFonts w:hint="eastAsia"/>
          <w:b/>
          <w:bCs/>
        </w:rPr>
        <w:t>3.</w:t>
      </w:r>
      <w:r>
        <w:rPr>
          <w:rFonts w:hint="eastAsia"/>
          <w:b/>
          <w:bCs/>
        </w:rPr>
        <w:t>开展高风险食品小作坊整治。以人民群众关心、风险隐患多、抽检不合格率高的食品品种为重点，以城乡结合部、城中村、老城区为重点区域，加大对白酒、食用油、米粉、糕点和肉制品等小作坊监督检查频率，探索实行食品小作坊风险分级管理制度，进行分类监管、动态监管，常态化开展食品小作坊“双随机”检查、飞行检查和督查检查，强化对易反弹重点品种、区域的综合治理，规范加工行为，提升小作坊质量安全水平。（市场监管局负责）</w:t>
      </w:r>
    </w:p>
    <w:p w:rsidR="00A370C1" w:rsidRDefault="00A370C1">
      <w:pPr>
        <w:ind w:firstLine="420"/>
        <w:jc w:val="left"/>
      </w:pPr>
      <w:r>
        <w:rPr>
          <w:rFonts w:hint="eastAsia"/>
          <w:b/>
          <w:bCs/>
        </w:rPr>
        <w:t>4.</w:t>
      </w:r>
      <w:r>
        <w:rPr>
          <w:rFonts w:hint="eastAsia"/>
          <w:b/>
          <w:bCs/>
        </w:rPr>
        <w:t>对生产卫生条件恶劣、使用非食用物质生产加工食品、超范围超限量使用食品添加剂、生产假冒伪劣食品的小作坊坚决依法清理查处，涉嫌犯罪的移送公安机关，严防发生系统性区域性食品安全问题。（市场监管局、公安局负责）</w:t>
      </w:r>
    </w:p>
    <w:p w:rsidR="00A370C1" w:rsidRDefault="00A370C1">
      <w:pPr>
        <w:ind w:firstLine="420"/>
        <w:jc w:val="left"/>
      </w:pPr>
      <w:r>
        <w:rPr>
          <w:rFonts w:hint="eastAsia"/>
          <w:b/>
          <w:bCs/>
        </w:rPr>
        <w:t>（三）推进小作坊示范创建活动</w:t>
      </w:r>
    </w:p>
    <w:p w:rsidR="00A370C1" w:rsidRDefault="00A370C1">
      <w:pPr>
        <w:ind w:firstLine="420"/>
        <w:jc w:val="left"/>
      </w:pPr>
      <w:r>
        <w:rPr>
          <w:rFonts w:hint="eastAsia"/>
          <w:b/>
          <w:bCs/>
        </w:rPr>
        <w:t>5.</w:t>
      </w:r>
      <w:r>
        <w:rPr>
          <w:rFonts w:hint="eastAsia"/>
          <w:b/>
          <w:bCs/>
        </w:rPr>
        <w:t>创建小作坊示范单位。通过制定行业标准规范、开展食品安全知识培训、组织观摩示范食品小作坊等多种形式，提高小作坊生产者食品安全主体责任意识和法律意识，督促小作坊依法登记和规范守法经营，开展食品小作坊示范单位创建活动，到</w:t>
      </w:r>
      <w:r>
        <w:rPr>
          <w:rFonts w:hint="eastAsia"/>
          <w:b/>
          <w:bCs/>
        </w:rPr>
        <w:t>2019</w:t>
      </w:r>
      <w:r>
        <w:rPr>
          <w:rFonts w:hint="eastAsia"/>
          <w:b/>
          <w:bCs/>
        </w:rPr>
        <w:t>年底，每个县（市、区）创建</w:t>
      </w:r>
      <w:r>
        <w:rPr>
          <w:rFonts w:hint="eastAsia"/>
          <w:b/>
          <w:bCs/>
        </w:rPr>
        <w:t>2</w:t>
      </w:r>
      <w:r>
        <w:rPr>
          <w:rFonts w:hint="eastAsia"/>
          <w:b/>
          <w:bCs/>
        </w:rPr>
        <w:t>家以上食品小作坊示范单位，</w:t>
      </w:r>
      <w:r>
        <w:rPr>
          <w:rFonts w:hint="eastAsia"/>
          <w:b/>
          <w:bCs/>
        </w:rPr>
        <w:t>2020</w:t>
      </w:r>
      <w:r>
        <w:rPr>
          <w:rFonts w:hint="eastAsia"/>
          <w:b/>
          <w:bCs/>
        </w:rPr>
        <w:t>年底每个县（市、区）创建</w:t>
      </w:r>
      <w:r>
        <w:rPr>
          <w:rFonts w:hint="eastAsia"/>
          <w:b/>
          <w:bCs/>
        </w:rPr>
        <w:t>5</w:t>
      </w:r>
      <w:r>
        <w:rPr>
          <w:rFonts w:hint="eastAsia"/>
          <w:b/>
          <w:bCs/>
        </w:rPr>
        <w:t>家以上，</w:t>
      </w:r>
      <w:r>
        <w:rPr>
          <w:rFonts w:hint="eastAsia"/>
          <w:b/>
          <w:bCs/>
        </w:rPr>
        <w:t>2021</w:t>
      </w:r>
      <w:r>
        <w:rPr>
          <w:rFonts w:hint="eastAsia"/>
          <w:b/>
          <w:bCs/>
        </w:rPr>
        <w:t>年底全市创建</w:t>
      </w:r>
      <w:r>
        <w:rPr>
          <w:rFonts w:hint="eastAsia"/>
          <w:b/>
          <w:bCs/>
        </w:rPr>
        <w:t>130</w:t>
      </w:r>
      <w:r>
        <w:rPr>
          <w:rFonts w:hint="eastAsia"/>
          <w:b/>
          <w:bCs/>
        </w:rPr>
        <w:t>家以上。鼓励食品小作坊转型升级为食品生产企业，以点带面引领和推动小作坊行业规范发展。（市场监管局、井冈山经开区管委会、各县（市、区）人民政府、庐陵新区管委会负责）</w:t>
      </w:r>
    </w:p>
    <w:p w:rsidR="00A370C1" w:rsidRDefault="00A370C1">
      <w:pPr>
        <w:ind w:firstLine="420"/>
        <w:jc w:val="left"/>
      </w:pPr>
      <w:r>
        <w:rPr>
          <w:rFonts w:hint="eastAsia"/>
          <w:b/>
          <w:bCs/>
        </w:rPr>
        <w:t>6.</w:t>
      </w:r>
      <w:r>
        <w:rPr>
          <w:rFonts w:hint="eastAsia"/>
          <w:b/>
          <w:bCs/>
        </w:rPr>
        <w:t>创建小作坊集中加工示范区。加强统筹规划和合理布局，联小做大，整合做强，建设适合食品小作坊生产经营的集中加工区，完善配套设施，提供优惠政策，鼓励食品小作坊入区加工。</w:t>
      </w:r>
      <w:r>
        <w:rPr>
          <w:rFonts w:hint="eastAsia"/>
          <w:b/>
          <w:bCs/>
        </w:rPr>
        <w:t>2021</w:t>
      </w:r>
      <w:r>
        <w:rPr>
          <w:rFonts w:hint="eastAsia"/>
          <w:b/>
          <w:bCs/>
        </w:rPr>
        <w:t>年底前</w:t>
      </w:r>
      <w:r>
        <w:rPr>
          <w:rFonts w:hint="eastAsia"/>
          <w:b/>
          <w:bCs/>
        </w:rPr>
        <w:t>,</w:t>
      </w:r>
      <w:r>
        <w:rPr>
          <w:rFonts w:hint="eastAsia"/>
          <w:b/>
          <w:bCs/>
        </w:rPr>
        <w:t>每个县（市、区）创建</w:t>
      </w:r>
      <w:r>
        <w:rPr>
          <w:rFonts w:hint="eastAsia"/>
          <w:b/>
          <w:bCs/>
        </w:rPr>
        <w:t>1</w:t>
      </w:r>
      <w:r>
        <w:rPr>
          <w:rFonts w:hint="eastAsia"/>
          <w:b/>
          <w:bCs/>
        </w:rPr>
        <w:t>个食品小作坊集中加工区。（市场监管局、财政局、生态环境局、工信局、发改委、自然资源局负责）</w:t>
      </w:r>
    </w:p>
    <w:p w:rsidR="00A370C1" w:rsidRDefault="00A370C1">
      <w:pPr>
        <w:ind w:firstLine="420"/>
        <w:jc w:val="left"/>
      </w:pPr>
      <w:r>
        <w:rPr>
          <w:rFonts w:hint="eastAsia"/>
          <w:b/>
          <w:bCs/>
        </w:rPr>
        <w:t>7.</w:t>
      </w:r>
      <w:r>
        <w:rPr>
          <w:rFonts w:hint="eastAsia"/>
          <w:b/>
          <w:bCs/>
        </w:rPr>
        <w:t>在中心城区建立集中示范区。统一进行食品检验检测、大宗原材料采购、生产过程风险管控、产品出厂检验等关键环节操作，规范运行，节约成本。（市场监管局、工信局、发改委、自然资源局负责）</w:t>
      </w:r>
    </w:p>
    <w:p w:rsidR="00A370C1" w:rsidRDefault="00A370C1">
      <w:pPr>
        <w:ind w:firstLine="420"/>
        <w:jc w:val="left"/>
      </w:pPr>
      <w:r>
        <w:rPr>
          <w:rFonts w:hint="eastAsia"/>
          <w:b/>
          <w:bCs/>
        </w:rPr>
        <w:t>(</w:t>
      </w:r>
      <w:r>
        <w:rPr>
          <w:rFonts w:hint="eastAsia"/>
          <w:b/>
          <w:bCs/>
        </w:rPr>
        <w:t>四</w:t>
      </w:r>
      <w:r>
        <w:rPr>
          <w:rFonts w:hint="eastAsia"/>
          <w:b/>
          <w:bCs/>
        </w:rPr>
        <w:t>)</w:t>
      </w:r>
      <w:r>
        <w:rPr>
          <w:rFonts w:hint="eastAsia"/>
          <w:b/>
          <w:bCs/>
        </w:rPr>
        <w:t>推动小作坊地方特色品牌化发展</w:t>
      </w:r>
    </w:p>
    <w:p w:rsidR="00A370C1" w:rsidRDefault="00A370C1">
      <w:pPr>
        <w:ind w:firstLine="420"/>
        <w:jc w:val="left"/>
      </w:pPr>
      <w:r>
        <w:rPr>
          <w:rFonts w:hint="eastAsia"/>
          <w:b/>
          <w:bCs/>
        </w:rPr>
        <w:t>8.</w:t>
      </w:r>
      <w:r>
        <w:rPr>
          <w:rFonts w:hint="eastAsia"/>
          <w:b/>
          <w:bCs/>
        </w:rPr>
        <w:t>推进规范化管理。本着规范提升的原则，推动制定传统特色食品相关地方标准，促进食品小作坊规范生产。（卫健委负责）</w:t>
      </w:r>
    </w:p>
    <w:p w:rsidR="00A370C1" w:rsidRDefault="00A370C1">
      <w:pPr>
        <w:ind w:firstLine="420"/>
        <w:jc w:val="left"/>
      </w:pPr>
      <w:r>
        <w:rPr>
          <w:rFonts w:hint="eastAsia"/>
          <w:b/>
          <w:bCs/>
        </w:rPr>
        <w:t>9.</w:t>
      </w:r>
      <w:r>
        <w:rPr>
          <w:rFonts w:hint="eastAsia"/>
          <w:b/>
          <w:bCs/>
        </w:rPr>
        <w:t>激发品牌创建活力。积极培育遂川狗牯脑、吉安薄酥饼、井冈山红米酒、峡江米粉、遂川豆皮等富有吉安地方特色的食品小作坊品牌。结合乡村振兴和乡村旅游工作，在品牌建设方面提供智力支持和政策扶持，出台食品小作坊品牌创建推广优惠和奖励机制。（商务局、文广新旅局、市场监管局负责）</w:t>
      </w:r>
    </w:p>
    <w:p w:rsidR="00A370C1" w:rsidRDefault="00A370C1">
      <w:pPr>
        <w:ind w:firstLine="420"/>
        <w:jc w:val="left"/>
      </w:pPr>
      <w:r>
        <w:rPr>
          <w:rFonts w:hint="eastAsia"/>
          <w:b/>
          <w:bCs/>
        </w:rPr>
        <w:t>10</w:t>
      </w:r>
      <w:r>
        <w:rPr>
          <w:rFonts w:hint="eastAsia"/>
          <w:b/>
          <w:bCs/>
        </w:rPr>
        <w:t>．加大政策扶持。鼓励和引导传统食品小作坊积极申报非物质文化遗产代表性项目和代表性传承人，设立代表性传承人工作室，出台代表性传承人传艺授徒补贴政策。扶持非遗食品小作坊参与各类非遗宣传展示活动。争取到</w:t>
      </w:r>
      <w:r>
        <w:rPr>
          <w:rFonts w:hint="eastAsia"/>
          <w:b/>
          <w:bCs/>
        </w:rPr>
        <w:t>2021</w:t>
      </w:r>
      <w:r>
        <w:rPr>
          <w:rFonts w:hint="eastAsia"/>
          <w:b/>
          <w:bCs/>
        </w:rPr>
        <w:t>年底，全市培育出一批市场有需求、产品质量优、文化特色浓、品牌信誉高的传统技艺食品小作坊。（文广新旅局负责）</w:t>
      </w:r>
    </w:p>
    <w:p w:rsidR="00A370C1" w:rsidRDefault="00A370C1">
      <w:pPr>
        <w:ind w:firstLine="420"/>
        <w:jc w:val="left"/>
      </w:pPr>
      <w:r>
        <w:rPr>
          <w:rFonts w:hint="eastAsia"/>
          <w:b/>
          <w:bCs/>
        </w:rPr>
        <w:t>11.</w:t>
      </w:r>
      <w:r>
        <w:rPr>
          <w:rFonts w:hint="eastAsia"/>
          <w:b/>
          <w:bCs/>
        </w:rPr>
        <w:t>广泛宣传推广。支持举办食品小作坊产品博览会等各种展销活动，鼓励地方特色食品小作坊品牌参与文化旅游部门组织的宣传推介活动，作为地方特色食品进入旅游景区特产食品专柜。（文广新旅局、商务局、市场监管局负责）</w:t>
      </w:r>
    </w:p>
    <w:p w:rsidR="00A370C1" w:rsidRDefault="00A370C1">
      <w:pPr>
        <w:ind w:firstLine="420"/>
        <w:jc w:val="left"/>
      </w:pPr>
      <w:r>
        <w:rPr>
          <w:rFonts w:hint="eastAsia"/>
          <w:b/>
          <w:bCs/>
        </w:rPr>
        <w:t>（五）健全食品安全社会共治体系</w:t>
      </w:r>
    </w:p>
    <w:p w:rsidR="00A370C1" w:rsidRDefault="00A370C1">
      <w:pPr>
        <w:ind w:firstLine="420"/>
        <w:jc w:val="left"/>
      </w:pPr>
      <w:r>
        <w:rPr>
          <w:rFonts w:hint="eastAsia"/>
          <w:b/>
          <w:bCs/>
        </w:rPr>
        <w:t>12.</w:t>
      </w:r>
      <w:r>
        <w:rPr>
          <w:rFonts w:hint="eastAsia"/>
          <w:b/>
          <w:bCs/>
        </w:rPr>
        <w:t>加强行业自律。推行食品小作坊诚信承诺制度，所有食品加工小作坊在醒目位置设立信息公开栏，公示食品加工小作坊登记证、食品安全管理制度、从业人员健康状况、原料供货信息。完成时间</w:t>
      </w:r>
      <w:r>
        <w:rPr>
          <w:rFonts w:hint="eastAsia"/>
          <w:b/>
          <w:bCs/>
        </w:rPr>
        <w:t>2019</w:t>
      </w:r>
      <w:r>
        <w:rPr>
          <w:rFonts w:hint="eastAsia"/>
          <w:b/>
          <w:bCs/>
        </w:rPr>
        <w:t>年底。（市场监管局负责）</w:t>
      </w:r>
    </w:p>
    <w:p w:rsidR="00A370C1" w:rsidRDefault="00A370C1">
      <w:pPr>
        <w:ind w:firstLine="420"/>
        <w:jc w:val="left"/>
      </w:pPr>
      <w:r>
        <w:rPr>
          <w:rFonts w:hint="eastAsia"/>
          <w:b/>
          <w:bCs/>
        </w:rPr>
        <w:t>13.</w:t>
      </w:r>
      <w:r>
        <w:rPr>
          <w:rFonts w:hint="eastAsia"/>
          <w:b/>
          <w:bCs/>
        </w:rPr>
        <w:t>建立约谈制度。对监督抽检问题严重、监督检查问题较多的小作坊业主实施个别约谈。对监督检查和监督抽检发现的共性问题，采取“集中通报情况、集中宣贯学习、集中讨论对策”的方式开展行业约谈，实现共性问题集体解决。（市场监管局负责）</w:t>
      </w:r>
    </w:p>
    <w:p w:rsidR="00A370C1" w:rsidRDefault="00A370C1">
      <w:pPr>
        <w:ind w:firstLine="420"/>
        <w:jc w:val="left"/>
      </w:pPr>
      <w:r>
        <w:rPr>
          <w:rFonts w:hint="eastAsia"/>
          <w:b/>
          <w:bCs/>
        </w:rPr>
        <w:t>14.</w:t>
      </w:r>
      <w:r>
        <w:rPr>
          <w:rFonts w:hint="eastAsia"/>
          <w:b/>
          <w:bCs/>
        </w:rPr>
        <w:t>构建诚信体系。建立食品小作坊信用信息档案，依法公开小作坊登记管理、日常监督检查、监督抽检和违法行为查处等情况，接受社会监督。积极宣传正面典型和曝光黑作坊。落实有奖举报制度，鼓励消费者对食品小作坊的不法行为进行投诉举报。（市场监管局、市委宣传部负责）</w:t>
      </w:r>
    </w:p>
    <w:p w:rsidR="00A370C1" w:rsidRDefault="00A370C1">
      <w:pPr>
        <w:ind w:firstLine="420"/>
        <w:jc w:val="left"/>
      </w:pPr>
      <w:r>
        <w:rPr>
          <w:rFonts w:hint="eastAsia"/>
          <w:b/>
          <w:bCs/>
        </w:rPr>
        <w:t>三、工作要求</w:t>
      </w:r>
    </w:p>
    <w:p w:rsidR="00A370C1" w:rsidRDefault="00A370C1">
      <w:pPr>
        <w:ind w:firstLine="420"/>
        <w:jc w:val="left"/>
      </w:pPr>
      <w:r>
        <w:rPr>
          <w:rFonts w:hint="eastAsia"/>
          <w:b/>
          <w:bCs/>
        </w:rPr>
        <w:t>1.</w:t>
      </w:r>
      <w:r>
        <w:rPr>
          <w:rFonts w:hint="eastAsia"/>
          <w:b/>
          <w:bCs/>
        </w:rPr>
        <w:t>强化组织领导。各县（市、区）要高度重视，把食品小作坊三年提升工作作为一项重要的民生工程纳入议事日程，结合辖区情况，提出具体措施，细化工作目标，明确工作要求，落实工作责任，确保小作坊三年提升工作落到实处。（井冈山经开区管委会、各县（市、区）人民政府、庐陵新区管委会负责）</w:t>
      </w:r>
    </w:p>
    <w:p w:rsidR="00A370C1" w:rsidRDefault="00A370C1">
      <w:pPr>
        <w:ind w:firstLine="420"/>
        <w:jc w:val="left"/>
      </w:pPr>
      <w:r>
        <w:rPr>
          <w:rFonts w:hint="eastAsia"/>
          <w:b/>
          <w:bCs/>
        </w:rPr>
        <w:t>2.</w:t>
      </w:r>
      <w:r>
        <w:rPr>
          <w:rFonts w:hint="eastAsia"/>
          <w:b/>
          <w:bCs/>
        </w:rPr>
        <w:t>强化保障措施。各县（市、区）人民政府要加大投入力度，将食品小作坊三年提升工作经费列入年度预算。加大对监督抽检、品牌建设等工作的支持力度，建立食品小作坊基础设施改造补助机制，加强食品小作坊集中加工产业园区配套设施建设，在食品小作坊申请低息免息贷款、租金减免、供水供电供气补贴、进入交易场所费用减免等方面提供优惠政策。（井冈山经开区管委会、各县（市、区）人民政府、庐陵新区管委会负责）</w:t>
      </w:r>
    </w:p>
    <w:p w:rsidR="00A370C1" w:rsidRDefault="00A370C1">
      <w:pPr>
        <w:ind w:firstLine="420"/>
        <w:jc w:val="left"/>
      </w:pPr>
      <w:r>
        <w:rPr>
          <w:rFonts w:hint="eastAsia"/>
          <w:b/>
          <w:bCs/>
        </w:rPr>
        <w:t>3.</w:t>
      </w:r>
      <w:r>
        <w:rPr>
          <w:rFonts w:hint="eastAsia"/>
          <w:b/>
          <w:bCs/>
        </w:rPr>
        <w:t>强化部门协作。要在政府统一协调下，强化市场监管、公安、商务、工信、发改、环境、自然资源、文旅、宣传、财政等部门的协作配合。建立健全联席会议、信息通报和联合管理机制，发挥食品安全协管员作用，多管齐下，强化食品小作坊综合治理和产业发展。</w:t>
      </w:r>
      <w:r>
        <w:rPr>
          <w:rFonts w:hint="eastAsia"/>
          <w:b/>
          <w:bCs/>
        </w:rPr>
        <w:t>(</w:t>
      </w:r>
      <w:r>
        <w:rPr>
          <w:rFonts w:hint="eastAsia"/>
          <w:b/>
          <w:bCs/>
        </w:rPr>
        <w:t>井冈山经开区管委会、各县（市、区）人民政府、庐陵新区管委会、市委宣传部、市场监管局、公安局、发展改革委、工信局、生态环境局、财政局、商务局、自然资源局、文广新旅局负责</w:t>
      </w:r>
      <w:r>
        <w:rPr>
          <w:rFonts w:hint="eastAsia"/>
          <w:b/>
          <w:bCs/>
        </w:rPr>
        <w:t>)</w:t>
      </w:r>
    </w:p>
    <w:p w:rsidR="00A370C1" w:rsidRDefault="00A370C1">
      <w:pPr>
        <w:ind w:firstLine="420"/>
        <w:jc w:val="left"/>
      </w:pPr>
      <w:r>
        <w:rPr>
          <w:rFonts w:hint="eastAsia"/>
          <w:b/>
          <w:bCs/>
        </w:rPr>
        <w:t>4.</w:t>
      </w:r>
      <w:r>
        <w:rPr>
          <w:rFonts w:hint="eastAsia"/>
          <w:b/>
          <w:bCs/>
        </w:rPr>
        <w:t>强化督导考核。加大食品小作坊三年提升工作的督查考评力度，将此项工作纳入市人民政府对各县（市、区）人民政府年度食品安全工作考评体系。各级人民政府要定期调度指挥，及时研究分析解决主要问题和矛盾，督促各部门按要求、按进度完成工作任务。（井冈山经开区管委会、各县（市、区）人民政府、庐陵新区管委会负责）</w:t>
      </w:r>
    </w:p>
    <w:p w:rsidR="00A370C1" w:rsidRDefault="00A370C1">
      <w:pPr>
        <w:ind w:firstLine="420"/>
        <w:jc w:val="right"/>
      </w:pPr>
      <w:r>
        <w:rPr>
          <w:rFonts w:hint="eastAsia"/>
          <w:b/>
          <w:bCs/>
        </w:rPr>
        <w:t>吉安市政府办</w:t>
      </w:r>
      <w:r>
        <w:rPr>
          <w:rFonts w:hint="eastAsia"/>
          <w:b/>
          <w:bCs/>
        </w:rPr>
        <w:t>2021-12-09</w:t>
      </w:r>
    </w:p>
    <w:p w:rsidR="00A370C1" w:rsidRDefault="00A370C1" w:rsidP="00D82B72">
      <w:pPr>
        <w:sectPr w:rsidR="00A370C1" w:rsidSect="00D82B72">
          <w:type w:val="continuous"/>
          <w:pgSz w:w="11906" w:h="16838"/>
          <w:pgMar w:top="1644" w:right="1236" w:bottom="1418" w:left="1814" w:header="851" w:footer="907" w:gutter="0"/>
          <w:pgNumType w:start="1"/>
          <w:cols w:space="720"/>
          <w:docGrid w:type="lines" w:linePitch="341" w:charSpace="2373"/>
        </w:sectPr>
      </w:pPr>
    </w:p>
    <w:p w:rsidR="00893B60" w:rsidRDefault="00893B60"/>
    <w:sectPr w:rsidR="00893B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70C1"/>
    <w:rsid w:val="00893B60"/>
    <w:rsid w:val="00A370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70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70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2987</Characters>
  <Application>Microsoft Office Word</Application>
  <DocSecurity>0</DocSecurity>
  <Lines>24</Lines>
  <Paragraphs>7</Paragraphs>
  <ScaleCrop>false</ScaleCrop>
  <Company>Microsoft</Company>
  <LinksUpToDate>false</LinksUpToDate>
  <CharactersWithSpaces>3503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