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C9" w:rsidRDefault="002C2AC9" w:rsidP="00CC071F">
      <w:pPr>
        <w:pStyle w:val="1"/>
      </w:pPr>
      <w:r w:rsidRPr="00CC071F">
        <w:rPr>
          <w:rFonts w:hint="eastAsia"/>
        </w:rPr>
        <w:t>巴州生态环境局尉犁县分局发挥“访惠聚”后盾单位作用</w:t>
      </w:r>
      <w:r w:rsidRPr="00CC071F">
        <w:t xml:space="preserve"> 助推乡村振兴</w:t>
      </w:r>
    </w:p>
    <w:p w:rsidR="002C2AC9" w:rsidRDefault="002C2AC9" w:rsidP="002C2AC9">
      <w:pPr>
        <w:ind w:firstLineChars="200" w:firstLine="420"/>
        <w:jc w:val="left"/>
      </w:pPr>
      <w:r>
        <w:rPr>
          <w:rFonts w:hint="eastAsia"/>
        </w:rPr>
        <w:t>为进一步发挥“访惠聚”后盾单位作用，助力乡村振兴，</w:t>
      </w:r>
      <w:r>
        <w:t>5</w:t>
      </w:r>
      <w:r>
        <w:t>月</w:t>
      </w:r>
      <w:r>
        <w:t>22</w:t>
      </w:r>
      <w:r>
        <w:t>日，巴州生态环境局尉犁县分局党组副书记、局长早日克深入墩阔坦乡库木巴格村</w:t>
      </w:r>
      <w:r>
        <w:t>“</w:t>
      </w:r>
      <w:r>
        <w:t>访惠聚</w:t>
      </w:r>
      <w:r>
        <w:t>”</w:t>
      </w:r>
      <w:r>
        <w:t>驻村工作点，看望慰问全体工作队队员，并与</w:t>
      </w:r>
      <w:r>
        <w:t>“</w:t>
      </w:r>
      <w:r>
        <w:t>访惠聚</w:t>
      </w:r>
      <w:r>
        <w:t>”</w:t>
      </w:r>
      <w:r>
        <w:t>驻村工作队、村</w:t>
      </w:r>
      <w:r>
        <w:t>“</w:t>
      </w:r>
      <w:r>
        <w:t>两委</w:t>
      </w:r>
      <w:r>
        <w:t>”</w:t>
      </w:r>
      <w:r>
        <w:t>班子座谈交流。</w:t>
      </w:r>
    </w:p>
    <w:p w:rsidR="002C2AC9" w:rsidRDefault="002C2AC9" w:rsidP="002C2AC9">
      <w:pPr>
        <w:ind w:firstLineChars="200" w:firstLine="420"/>
        <w:jc w:val="left"/>
      </w:pPr>
      <w:r>
        <w:rPr>
          <w:rFonts w:hint="eastAsia"/>
        </w:rPr>
        <w:t>座谈会上，早日克同志听取了库木巴格村在巩固脱贫攻坚成果及乡村振兴、产业发展、转移就业、群众增收致富和下一步工作思路，集体讨论了党建促业务、壮大村集体经济、乡村振兴、群众工作中的短板及问题，传达学习了《巴州生态环境局加强生态环境保护铁军建设开展“争先进</w:t>
      </w:r>
      <w:r>
        <w:t xml:space="preserve"> </w:t>
      </w:r>
      <w:r>
        <w:t>树形象</w:t>
      </w:r>
      <w:r>
        <w:t xml:space="preserve"> </w:t>
      </w:r>
      <w:r>
        <w:t>有影响</w:t>
      </w:r>
      <w:r>
        <w:t xml:space="preserve"> </w:t>
      </w:r>
      <w:r>
        <w:t>敢担当</w:t>
      </w:r>
      <w:r>
        <w:t>”</w:t>
      </w:r>
      <w:r>
        <w:t>活动实施方案》文件精神，要求</w:t>
      </w:r>
      <w:r>
        <w:t>“</w:t>
      </w:r>
      <w:r>
        <w:t>访惠聚</w:t>
      </w:r>
      <w:r>
        <w:t>”</w:t>
      </w:r>
      <w:r>
        <w:t>驻村工作队和村</w:t>
      </w:r>
      <w:r>
        <w:t>“</w:t>
      </w:r>
      <w:r>
        <w:t>两委</w:t>
      </w:r>
      <w:r>
        <w:t>”</w:t>
      </w:r>
      <w:r>
        <w:t>班子进一步加强纪律、理清思路，取长补短，尽职尽责、形成合力，扎实推进驻村和乡村振兴工作。同时表示巴州生态环境局尉犁县分局将在今后一如既往的积极发挥派出单位后盾作用和自身优势</w:t>
      </w:r>
      <w:r>
        <w:rPr>
          <w:rFonts w:hint="eastAsia"/>
        </w:rPr>
        <w:t>，在人力、物力等方面给予工作队和包联村大力支持，让工作队有依靠、有底气，全力为群众办实事好事。</w:t>
      </w:r>
    </w:p>
    <w:p w:rsidR="002C2AC9" w:rsidRDefault="002C2AC9" w:rsidP="002C2AC9">
      <w:pPr>
        <w:ind w:firstLineChars="200" w:firstLine="420"/>
        <w:jc w:val="left"/>
      </w:pPr>
      <w:r>
        <w:rPr>
          <w:rFonts w:hint="eastAsia"/>
        </w:rPr>
        <w:t>会后，早日克同志与“访惠聚”驻村工作队、村“两委”班子成员实地观摩库木巴格村文化大院、农牧民夜市、采摘园等，每到一处都深入了解建设过程及今后的发展规划，帮助包联村班子理清乡村振兴思路及群众增收致富途径，对库木巴格村今后发展提出了意见建议：一是以党建为引领，加强队伍建设，持续增强党支部的战斗力、凝聚力和号召力；二是提高群众观念和服务意识，积极主动地为群众办实事、办好事、解难题，带头执行党风廉政建设各项规定，严于律己，清正廉洁；三是常态化开展安全生产隐患排查和疫情防控，继续发挥党支部和党员战斗堡垒和先锋模范作用，密切关注疫情形势和加强安全生产工作，常态化抓好核酸检测、信息通报等工作。</w:t>
      </w:r>
    </w:p>
    <w:p w:rsidR="002C2AC9" w:rsidRDefault="002C2AC9" w:rsidP="002C2AC9">
      <w:pPr>
        <w:ind w:firstLineChars="200" w:firstLine="420"/>
        <w:jc w:val="left"/>
      </w:pPr>
      <w:r>
        <w:rPr>
          <w:rFonts w:hint="eastAsia"/>
        </w:rPr>
        <w:t>村第一书记、“访惠聚”驻村工作队及村“两委”班子成员纷纷表示，感谢尉犁县分局党组的关心支持，在下一步工作中将继续发扬党员先锋模范作用，积极开展“争先进、树形象、有影响、敢担当”活动，扎实工作，以实际行动喜迎党的二十大胜利召开。</w:t>
      </w:r>
    </w:p>
    <w:p w:rsidR="002C2AC9" w:rsidRDefault="002C2AC9" w:rsidP="002C2AC9">
      <w:pPr>
        <w:ind w:firstLineChars="200" w:firstLine="420"/>
        <w:jc w:val="right"/>
      </w:pPr>
      <w:r w:rsidRPr="00CC071F">
        <w:rPr>
          <w:rFonts w:hint="eastAsia"/>
        </w:rPr>
        <w:t>新浪新闻</w:t>
      </w:r>
      <w:r w:rsidRPr="00CC071F">
        <w:t>2022</w:t>
      </w:r>
      <w:r>
        <w:rPr>
          <w:rFonts w:hint="eastAsia"/>
        </w:rPr>
        <w:t>-</w:t>
      </w:r>
      <w:r w:rsidRPr="00CC071F">
        <w:t>05</w:t>
      </w:r>
      <w:r>
        <w:rPr>
          <w:rFonts w:hint="eastAsia"/>
        </w:rPr>
        <w:t>-</w:t>
      </w:r>
      <w:r w:rsidRPr="00CC071F">
        <w:t>23</w:t>
      </w:r>
    </w:p>
    <w:p w:rsidR="002C2AC9" w:rsidRPr="00CC071F" w:rsidRDefault="002C2AC9" w:rsidP="00CC071F"/>
    <w:p w:rsidR="002C2AC9" w:rsidRDefault="002C2AC9" w:rsidP="005308CE">
      <w:pPr>
        <w:sectPr w:rsidR="002C2AC9" w:rsidSect="005308CE">
          <w:type w:val="continuous"/>
          <w:pgSz w:w="11906" w:h="16838"/>
          <w:pgMar w:top="1644" w:right="1236" w:bottom="1418" w:left="1814" w:header="851" w:footer="907" w:gutter="0"/>
          <w:pgNumType w:start="1"/>
          <w:cols w:space="720"/>
          <w:docGrid w:type="lines" w:linePitch="341" w:charSpace="2373"/>
        </w:sectPr>
      </w:pPr>
    </w:p>
    <w:p w:rsidR="00D7022A" w:rsidRDefault="00D7022A"/>
    <w:sectPr w:rsidR="00D702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2AC9"/>
    <w:rsid w:val="002C2AC9"/>
    <w:rsid w:val="00D70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2A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2A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Company>Microsoft</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2022-05-25T06:14:00Z</dcterms:created>
</cp:coreProperties>
</file>