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74B" w:rsidRDefault="00AF674B" w:rsidP="00E15997">
      <w:pPr>
        <w:pStyle w:val="1"/>
      </w:pPr>
      <w:r w:rsidRPr="00E15997">
        <w:rPr>
          <w:rFonts w:hint="eastAsia"/>
        </w:rPr>
        <w:t>威海市文登区城市管理综合服务中心关于巡察整改情况的通报</w:t>
      </w:r>
    </w:p>
    <w:p w:rsidR="00AF674B" w:rsidRDefault="00AF674B" w:rsidP="00AF674B">
      <w:pPr>
        <w:ind w:firstLineChars="200" w:firstLine="420"/>
        <w:jc w:val="left"/>
      </w:pPr>
      <w:r>
        <w:rPr>
          <w:rFonts w:hint="eastAsia"/>
        </w:rPr>
        <w:t>根据区委统一部署，</w:t>
      </w:r>
      <w:r>
        <w:t>2021</w:t>
      </w:r>
      <w:r>
        <w:t>年</w:t>
      </w:r>
      <w:r>
        <w:t>3</w:t>
      </w:r>
      <w:r>
        <w:t>月</w:t>
      </w:r>
      <w:r>
        <w:t>2</w:t>
      </w:r>
      <w:r>
        <w:t>日至</w:t>
      </w:r>
      <w:r>
        <w:t>4</w:t>
      </w:r>
      <w:r>
        <w:t>月</w:t>
      </w:r>
      <w:r>
        <w:t>30</w:t>
      </w:r>
      <w:r>
        <w:t>日，区委巡察组对区城市管理综合服务中心进行了巡察。</w:t>
      </w:r>
      <w:r>
        <w:t>6</w:t>
      </w:r>
      <w:r>
        <w:t>月</w:t>
      </w:r>
      <w:r>
        <w:t>7</w:t>
      </w:r>
      <w:r>
        <w:t>日，区巡察组向区城市管理综合服务中心反馈了巡察意见。按照党务公开原则和巡察工作有关要求，现将巡察整改情况予以公布。</w:t>
      </w:r>
    </w:p>
    <w:p w:rsidR="00AF674B" w:rsidRDefault="00AF674B" w:rsidP="00AF674B">
      <w:pPr>
        <w:ind w:firstLineChars="200" w:firstLine="420"/>
        <w:jc w:val="left"/>
      </w:pPr>
      <w:r>
        <w:rPr>
          <w:rFonts w:hint="eastAsia"/>
        </w:rPr>
        <w:t>一、整改工作基本情况</w:t>
      </w:r>
    </w:p>
    <w:p w:rsidR="00AF674B" w:rsidRDefault="00AF674B" w:rsidP="00AF674B">
      <w:pPr>
        <w:ind w:firstLineChars="200" w:firstLine="420"/>
        <w:jc w:val="left"/>
      </w:pPr>
      <w:r>
        <w:rPr>
          <w:rFonts w:hint="eastAsia"/>
        </w:rPr>
        <w:t>区委巡察组反馈的意见中指出存在</w:t>
      </w:r>
      <w:r>
        <w:t>33</w:t>
      </w:r>
      <w:r>
        <w:t>个问题，并提出</w:t>
      </w:r>
      <w:r>
        <w:t>4</w:t>
      </w:r>
      <w:r>
        <w:t>条意见建议。城管服务中心完全赞同和诚恳接受区委巡察组的巡察意见，把整改落实工作作为重大政治任务全力抓紧抓好，做到高标准、严要求，同时强化整改成果运用，做到持之以恒形成习惯。</w:t>
      </w:r>
    </w:p>
    <w:p w:rsidR="00AF674B" w:rsidRDefault="00AF674B" w:rsidP="00AF674B">
      <w:pPr>
        <w:ind w:firstLineChars="200" w:firstLine="420"/>
        <w:jc w:val="left"/>
      </w:pPr>
      <w:r>
        <w:rPr>
          <w:rFonts w:hint="eastAsia"/>
        </w:rPr>
        <w:t>一是统一思想认识，加强组织领导。第一时间及时传达部署，明确责任分工。</w:t>
      </w:r>
      <w:r>
        <w:t>6</w:t>
      </w:r>
      <w:r>
        <w:t>月</w:t>
      </w:r>
      <w:r>
        <w:t>7</w:t>
      </w:r>
      <w:r>
        <w:t>日城管服务中心立即召开班子会，全面部署整改工作；按照巡察组的要求，全面提高政治站位、强化政治引领、增强政治责任、严守政治纪律；成立了以区城管服务中心负责人为组长，其他班子成员为副组长，相关科室负责人为成员的整改落实工作领导小组，负责整改工作的落实。</w:t>
      </w:r>
    </w:p>
    <w:p w:rsidR="00AF674B" w:rsidRDefault="00AF674B" w:rsidP="00AF674B">
      <w:pPr>
        <w:ind w:firstLineChars="200" w:firstLine="420"/>
        <w:jc w:val="left"/>
      </w:pPr>
      <w:r>
        <w:rPr>
          <w:rFonts w:hint="eastAsia"/>
        </w:rPr>
        <w:t>二是制订整改方案，全面启动整改。制订并下发了《区城管服务中心关于落实区委第三巡察组反馈意见的整改落实工作方案》。针对反馈的</w:t>
      </w:r>
      <w:r>
        <w:t>4</w:t>
      </w:r>
      <w:r>
        <w:t>大类问题和巡察组给出的</w:t>
      </w:r>
      <w:r>
        <w:t>4</w:t>
      </w:r>
      <w:r>
        <w:t>条意见建议制定整改方案，每项任务均明确责任单位和责任领导，完成时限，层层分解任务，做到了整改目标、整改措施、责任部门、完成时限的</w:t>
      </w:r>
      <w:r>
        <w:t>“</w:t>
      </w:r>
      <w:r>
        <w:t>四个明确</w:t>
      </w:r>
      <w:r>
        <w:t>”</w:t>
      </w:r>
      <w:r>
        <w:t>，整改工作由城管服务中心主要负责人统筹协调推进，对巡察整改实施台账管理、销号推进。</w:t>
      </w:r>
    </w:p>
    <w:p w:rsidR="00AF674B" w:rsidRDefault="00AF674B" w:rsidP="00AF674B">
      <w:pPr>
        <w:ind w:firstLineChars="200" w:firstLine="420"/>
        <w:jc w:val="left"/>
      </w:pPr>
      <w:r>
        <w:rPr>
          <w:rFonts w:hint="eastAsia"/>
        </w:rPr>
        <w:t>三是巩固拓展成果。在整改落实中，注意分清主次，紧紧抓住重点问题、重点领域和关键环节，带动相关问题解决，提高整改效率。坚持把巡察整改与学习贯彻党的十九大及二中、三中、四中、五中全会精神、干部作风大改进、促进城区市政园林建设管理紧密结合、统筹推进，发挥整改对工作的推动作用，注重解决体制机制方面存在的问题，把整改成果常态化、制度化。</w:t>
      </w:r>
    </w:p>
    <w:p w:rsidR="00AF674B" w:rsidRDefault="00AF674B" w:rsidP="00AF674B">
      <w:pPr>
        <w:ind w:firstLineChars="200" w:firstLine="420"/>
        <w:jc w:val="left"/>
      </w:pPr>
      <w:r>
        <w:rPr>
          <w:rFonts w:hint="eastAsia"/>
        </w:rPr>
        <w:t>二、区委巡察反馈意见整改进展情况</w:t>
      </w:r>
    </w:p>
    <w:p w:rsidR="00AF674B" w:rsidRDefault="00AF674B" w:rsidP="00AF674B">
      <w:pPr>
        <w:ind w:firstLineChars="200" w:firstLine="420"/>
        <w:jc w:val="left"/>
      </w:pPr>
      <w:r>
        <w:rPr>
          <w:rFonts w:hint="eastAsia"/>
        </w:rPr>
        <w:t>（一）贯彻落实党的路线方针政策和精致城市建设决策部署有偏差，履行政治责任不够坚决</w:t>
      </w:r>
    </w:p>
    <w:p w:rsidR="00AF674B" w:rsidRDefault="00AF674B" w:rsidP="00AF674B">
      <w:pPr>
        <w:ind w:firstLineChars="200" w:firstLine="420"/>
        <w:jc w:val="left"/>
      </w:pPr>
      <w:r>
        <w:t>1</w:t>
      </w:r>
      <w:r>
        <w:t>、关于</w:t>
      </w:r>
      <w:r>
        <w:t>“</w:t>
      </w:r>
      <w:r>
        <w:t>传达学习上级重要指示精神不主动</w:t>
      </w:r>
      <w:r>
        <w:t>”</w:t>
      </w:r>
      <w:r>
        <w:t>的问题。</w:t>
      </w:r>
    </w:p>
    <w:p w:rsidR="00AF674B" w:rsidRDefault="00AF674B" w:rsidP="00AF674B">
      <w:pPr>
        <w:ind w:firstLineChars="200" w:firstLine="420"/>
        <w:jc w:val="left"/>
      </w:pPr>
      <w:r>
        <w:rPr>
          <w:rFonts w:hint="eastAsia"/>
        </w:rPr>
        <w:t>（</w:t>
      </w:r>
      <w:r>
        <w:t>1</w:t>
      </w:r>
      <w:r>
        <w:t>）提高政治站位，认真领会上级指示精神。对于上级部门下发的重要指示精神，负责人在班子会领学，班子成员组织分管的科室层层传达好上级的会议精神，</w:t>
      </w:r>
      <w:r>
        <w:t>6</w:t>
      </w:r>
      <w:r>
        <w:t>月</w:t>
      </w:r>
      <w:r>
        <w:t>25</w:t>
      </w:r>
      <w:r>
        <w:t>日，城管服务中心在二楼会议室召开了班子会议，由中心主任领学习习近平总书记关于对威海精致城市有关工作的指示精神，学习威海市、文登区相关精致城市建设等文件精神的学习，负责人在班子会领学，班子成员向分管的科室传达。</w:t>
      </w:r>
      <w:r>
        <w:t>7</w:t>
      </w:r>
      <w:r>
        <w:t>月</w:t>
      </w:r>
      <w:r>
        <w:t>6</w:t>
      </w:r>
      <w:r>
        <w:t>日召开全体中层干部会议，对精致城市建设再学习、再部署，提高全体干部的业务水平和管理能力。</w:t>
      </w:r>
    </w:p>
    <w:p w:rsidR="00AF674B" w:rsidRDefault="00AF674B" w:rsidP="00AF674B">
      <w:pPr>
        <w:ind w:firstLineChars="200" w:firstLine="420"/>
        <w:jc w:val="left"/>
      </w:pPr>
      <w:r>
        <w:rPr>
          <w:rFonts w:hint="eastAsia"/>
        </w:rPr>
        <w:t>班子认真研究上级会议和文件精神，有针对性地做好具体落实的制度措施，以保证上级部门下达的指示不打折扣的得到执行。</w:t>
      </w:r>
      <w:r>
        <w:t>6</w:t>
      </w:r>
      <w:r>
        <w:t>月</w:t>
      </w:r>
      <w:r>
        <w:t>25</w:t>
      </w:r>
      <w:r>
        <w:t>日，在二楼会议室召开班子会议，认真研究如何落实目前市政园林精致化建设和管理工作，研究制定了分工负责、建立健全制度、现场调度、养护考核和通过城乡智慧平台和数字平台督办的管理措施，确保完成上级下达的指示不打折扣的得到执行。</w:t>
      </w:r>
    </w:p>
    <w:p w:rsidR="00AF674B" w:rsidRDefault="00AF674B" w:rsidP="00AF674B">
      <w:pPr>
        <w:ind w:firstLineChars="200" w:firstLine="420"/>
        <w:jc w:val="left"/>
      </w:pPr>
      <w:r>
        <w:rPr>
          <w:rFonts w:hint="eastAsia"/>
        </w:rPr>
        <w:t>其中，对威海市数字城管平台转办案件处置工作研究不足的问题。服务中心班子认真研究转办案件的性质和产生的原因，出台了</w:t>
      </w:r>
      <w:r>
        <w:t xml:space="preserve"> “</w:t>
      </w:r>
      <w:r>
        <w:t>对数字平台反映多的重点案件，由城市管理科加大巡查力度，城乡智慧平台加大对此类重点案件的处理</w:t>
      </w:r>
      <w:r>
        <w:t>”,</w:t>
      </w:r>
      <w:r>
        <w:t>联动处置机制促使各类案件发生的数量降低。同时，在具体工作中，还对数字平台案件处置情况进行严格的监督办理，进行了</w:t>
      </w:r>
      <w:r>
        <w:t>“</w:t>
      </w:r>
      <w:r>
        <w:t>周汇总、月通报</w:t>
      </w:r>
      <w:r>
        <w:t>”</w:t>
      </w:r>
      <w:r>
        <w:t>，对同类别、常出现、反复管的热点和难点，分析原因，与各责任单位同抓共管，确保治理长效。截止</w:t>
      </w:r>
      <w:r>
        <w:t>8</w:t>
      </w:r>
      <w:r>
        <w:t>月底，我区的</w:t>
      </w:r>
      <w:r>
        <w:t>11964</w:t>
      </w:r>
      <w:r>
        <w:t>个案件全部得到高效有序处理，城市化管理水平得到很大提高。同时</w:t>
      </w:r>
      <w:r>
        <w:rPr>
          <w:rFonts w:hint="eastAsia"/>
        </w:rPr>
        <w:t>，根据处置方案将威海数字平台转办的案件分门别类列入相应的市政工程养护计划中，目前已拟将威海数字平台转办的登云路破损案件和文昌路南段道路破损案件列入</w:t>
      </w:r>
      <w:r>
        <w:t>2022</w:t>
      </w:r>
      <w:r>
        <w:t>年的市政道路维修计划中。</w:t>
      </w:r>
    </w:p>
    <w:p w:rsidR="00AF674B" w:rsidRDefault="00AF674B" w:rsidP="00AF674B">
      <w:pPr>
        <w:ind w:firstLineChars="200" w:firstLine="420"/>
        <w:jc w:val="left"/>
      </w:pPr>
      <w:r>
        <w:rPr>
          <w:rFonts w:hint="eastAsia"/>
        </w:rPr>
        <w:t>对市政绿化养护等重点工作研究不足的问题。班子及时研究，强化管理措施。对现阶段执行的市政园林养护制度严格落实，分管此项工作的班子成员组织具有市政绿化养护专业的技术人员对辖区市政绿化养护工程按性质、区域，和种类详细划分，按照卫生、苗木修剪、杂草清理等项目，进行确定任务目标、落实相应部门责任、按标准考核细则进行考核管理。重点对《城市绿化养护管理考核细则》、《绿化养护管理考核评分标准》、《市政基础设施养护管理考核细则》、《市政基础设施养护管理考核标准》进行了完善细化，确保工作任务目标顺利实施。</w:t>
      </w:r>
      <w:r>
        <w:t>6</w:t>
      </w:r>
      <w:r>
        <w:t>月、</w:t>
      </w:r>
      <w:r>
        <w:t>7</w:t>
      </w:r>
      <w:r>
        <w:t>月、</w:t>
      </w:r>
      <w:r>
        <w:t>8</w:t>
      </w:r>
      <w:r>
        <w:t>月对城资</w:t>
      </w:r>
      <w:r>
        <w:rPr>
          <w:rFonts w:hint="eastAsia"/>
        </w:rPr>
        <w:t>公司、金滩投资公司等</w:t>
      </w:r>
      <w:r>
        <w:t>4</w:t>
      </w:r>
      <w:r>
        <w:t>家市政绿化养护单位的养护区域全方位进行了</w:t>
      </w:r>
      <w:r>
        <w:t>3</w:t>
      </w:r>
      <w:r>
        <w:t>次养护考核，对发现的养护问题发放</w:t>
      </w:r>
      <w:r>
        <w:t>3</w:t>
      </w:r>
      <w:r>
        <w:t>期考核通报，促进养护工作落到实处。</w:t>
      </w:r>
    </w:p>
    <w:p w:rsidR="00AF674B" w:rsidRDefault="00AF674B" w:rsidP="00AF674B">
      <w:pPr>
        <w:ind w:firstLineChars="200" w:firstLine="420"/>
        <w:jc w:val="left"/>
      </w:pPr>
      <w:r>
        <w:rPr>
          <w:rFonts w:hint="eastAsia"/>
        </w:rPr>
        <w:t>（</w:t>
      </w:r>
      <w:r>
        <w:t>2</w:t>
      </w:r>
      <w:r>
        <w:t>）强化政策学习。城管服务中心加强对精致城市建设相关精神的学习，不断提高对精致城市建设的思想认识。组织班子成员认真学习研究《威海市精致城市建设三年行动方案》、《威海市文登区精致城市建设三年行动实施方案》等市、区制定的精致城市建设相关要求，积极落实推进精致城市建设和管理工作。组织了精致城市建设管理的研讨例会，班子成员互相交流工作中的好经验、好做法，实行互学互鉴。</w:t>
      </w:r>
      <w:r>
        <w:t>7</w:t>
      </w:r>
      <w:r>
        <w:t>至</w:t>
      </w:r>
      <w:r>
        <w:t>9</w:t>
      </w:r>
      <w:r>
        <w:t>月已经连续</w:t>
      </w:r>
      <w:r>
        <w:t>2</w:t>
      </w:r>
      <w:r>
        <w:t>次在城管中心二楼会议室组织相关业务部门参加的精致城市建设管理方面的研讨交流会，交流的内容广泛涵盖了标准规范、安全、日常制度、雨雪季</w:t>
      </w:r>
      <w:r>
        <w:rPr>
          <w:rFonts w:hint="eastAsia"/>
        </w:rPr>
        <w:t>节管理、平台管理、现场调度、邻近城市建设与管理等方面的经验、做法，全面提高了政治站位，拓宽了管理眼界，增加了监管经验。</w:t>
      </w:r>
    </w:p>
    <w:p w:rsidR="00AF674B" w:rsidRDefault="00AF674B" w:rsidP="00AF674B">
      <w:pPr>
        <w:ind w:firstLineChars="200" w:firstLine="420"/>
        <w:jc w:val="left"/>
      </w:pPr>
      <w:r>
        <w:rPr>
          <w:rFonts w:hint="eastAsia"/>
        </w:rPr>
        <w:t>（</w:t>
      </w:r>
      <w:r>
        <w:t>3</w:t>
      </w:r>
      <w:r>
        <w:t>）积极参加业务培训。坚持经常性的业务学习或现场观摩学习。</w:t>
      </w:r>
      <w:r>
        <w:t>6</w:t>
      </w:r>
      <w:r>
        <w:t>月</w:t>
      </w:r>
      <w:r>
        <w:t>10</w:t>
      </w:r>
      <w:r>
        <w:t>日，由中心负责此项工作的副主任带队组织相关业务科室骨干组队参加了威海精致办组织的精致城市建设沙龙角论坛，学习李忠教授的</w:t>
      </w:r>
      <w:r>
        <w:t>“</w:t>
      </w:r>
      <w:r>
        <w:t>国际新视角下的中国城市更新</w:t>
      </w:r>
      <w:r>
        <w:t>”</w:t>
      </w:r>
      <w:r>
        <w:t>的专题授课。</w:t>
      </w:r>
      <w:r>
        <w:t>7</w:t>
      </w:r>
      <w:r>
        <w:t>月</w:t>
      </w:r>
      <w:r>
        <w:t>23</w:t>
      </w:r>
      <w:r>
        <w:t>日，中心组队赴威海精致城市沙龙参加高级经济师许豫宏教授的</w:t>
      </w:r>
      <w:r>
        <w:t>“</w:t>
      </w:r>
      <w:r>
        <w:t>精致城市幸福威海的文旅产融孵化器的主题授课</w:t>
      </w:r>
      <w:r>
        <w:t>”</w:t>
      </w:r>
      <w:r>
        <w:t>。城管中心将以上好的学习经验和措施融入新的城市新建工程和管理中。目前，已根据威海及外地的精致化建设经验，用于我区的精致城市建设中，如文山东路绿化改造、文昌路绿化提升、虎山路绿</w:t>
      </w:r>
      <w:r>
        <w:rPr>
          <w:rFonts w:hint="eastAsia"/>
        </w:rPr>
        <w:t>化提升等。城市街心口袋公园、步行街等小游园和秀山公园（西区）等精品改造工程于</w:t>
      </w:r>
      <w:r>
        <w:t>2021</w:t>
      </w:r>
      <w:r>
        <w:t>年国庆节前改造完工，环岛公园已于</w:t>
      </w:r>
      <w:r>
        <w:t>2021</w:t>
      </w:r>
      <w:r>
        <w:t>年</w:t>
      </w:r>
      <w:r>
        <w:t>5</w:t>
      </w:r>
      <w:r>
        <w:t>月份分别施工完成，这些精品工程的实施，不但极大的提高了精致化城市建设的水平，同时显著提高了职工的业务水平和能力。</w:t>
      </w:r>
    </w:p>
    <w:p w:rsidR="00AF674B" w:rsidRDefault="00AF674B" w:rsidP="00AF674B">
      <w:pPr>
        <w:ind w:firstLineChars="200" w:firstLine="420"/>
        <w:jc w:val="left"/>
      </w:pPr>
      <w:r>
        <w:t>2</w:t>
      </w:r>
      <w:r>
        <w:t>、关于</w:t>
      </w:r>
      <w:r>
        <w:t>“</w:t>
      </w:r>
      <w:r>
        <w:t>界定职能职责不明晰</w:t>
      </w:r>
      <w:r>
        <w:t>”</w:t>
      </w:r>
      <w:r>
        <w:t>的问题。</w:t>
      </w:r>
    </w:p>
    <w:p w:rsidR="00AF674B" w:rsidRDefault="00AF674B" w:rsidP="00AF674B">
      <w:pPr>
        <w:ind w:firstLineChars="200" w:firstLine="420"/>
        <w:jc w:val="left"/>
      </w:pPr>
      <w:r>
        <w:rPr>
          <w:rFonts w:hint="eastAsia"/>
        </w:rPr>
        <w:t>（</w:t>
      </w:r>
      <w:r>
        <w:t>1</w:t>
      </w:r>
      <w:r>
        <w:t>）进行职能定位。明确城市管理综合服务中心的职能主要是负责市政园林范畴的精致城市建设和管理工作等。根据威文编【</w:t>
      </w:r>
      <w:r>
        <w:t>2021</w:t>
      </w:r>
      <w:r>
        <w:t>】</w:t>
      </w:r>
      <w:r>
        <w:t>52</w:t>
      </w:r>
      <w:r>
        <w:t>号文《威海市文登区城市管理综合服务中心机构职能编制规定》（以下简称《职能规定》），建立健全专业管理队伍，根据编制规定、上级政策、区城市规划、城市特色和领导对城建工作的各项指示，全方位做好精致城市建设管理工作。</w:t>
      </w:r>
    </w:p>
    <w:p w:rsidR="00AF674B" w:rsidRDefault="00AF674B" w:rsidP="00AF674B">
      <w:pPr>
        <w:ind w:firstLineChars="200" w:firstLine="420"/>
        <w:jc w:val="left"/>
      </w:pPr>
      <w:r>
        <w:rPr>
          <w:rFonts w:hint="eastAsia"/>
        </w:rPr>
        <w:t>（</w:t>
      </w:r>
      <w:r>
        <w:t>2</w:t>
      </w:r>
      <w:r>
        <w:t>）加强市政建设和养护管理。根据《职能规定》，成立</w:t>
      </w:r>
      <w:r>
        <w:t>“</w:t>
      </w:r>
      <w:r>
        <w:t>市政建设科</w:t>
      </w:r>
      <w:r>
        <w:t>”</w:t>
      </w:r>
      <w:r>
        <w:t>，其职责是做好市政工程建设年度计划制定、技术服务、城区道路地下管线工作的技术服务、城区市政基础设施养护考核管理等工作。</w:t>
      </w:r>
    </w:p>
    <w:p w:rsidR="00AF674B" w:rsidRDefault="00AF674B" w:rsidP="00AF674B">
      <w:pPr>
        <w:ind w:firstLineChars="200" w:firstLine="420"/>
        <w:jc w:val="left"/>
      </w:pPr>
      <w:r>
        <w:rPr>
          <w:rFonts w:hint="eastAsia"/>
        </w:rPr>
        <w:t>（</w:t>
      </w:r>
      <w:r>
        <w:t>3</w:t>
      </w:r>
      <w:r>
        <w:t>）加强园林绿化建设和养护管理。根据《职能规定》，成立</w:t>
      </w:r>
      <w:r>
        <w:t>“</w:t>
      </w:r>
      <w:r>
        <w:t>园林绿化科</w:t>
      </w:r>
      <w:r>
        <w:t>”</w:t>
      </w:r>
      <w:r>
        <w:t>，其职责是做好全区公园、广场、绿地、河道的养护考核工作，做好技术服务、绿地系统规划的辅助编制、工程施工质量和施工验收辅助实施、绿化验收、养护评比等工作。</w:t>
      </w:r>
    </w:p>
    <w:p w:rsidR="00AF674B" w:rsidRDefault="00AF674B" w:rsidP="00AF674B">
      <w:pPr>
        <w:ind w:firstLineChars="200" w:firstLine="420"/>
        <w:jc w:val="left"/>
      </w:pPr>
      <w:r>
        <w:rPr>
          <w:rFonts w:hint="eastAsia"/>
        </w:rPr>
        <w:t>（</w:t>
      </w:r>
      <w:r>
        <w:t>4</w:t>
      </w:r>
      <w:r>
        <w:t>）加快巡查案件的处置力度。组织落实市、区数字城管平台日常运行等各项工作，做好区城乡智慧巡察案件派遣等事务性工作。在具体的业务过程中，数字城管平台在接到案件后第一时间进行派遣，确保一小时内案件派遣无反复，不出现超期派遣现象；对一些处置有难度和易返工案件，及时跟踪督导，确保不出现超期处置案件，对上报督查结案的案件，认真审核，确保不出现返工现象。考核科采取定期和不定期的方式把智慧巡查平台上的案件整改情况进行汇总，对未整改案件较多的部门进行督促，争取前期的案件逐个销号清零，对</w:t>
      </w:r>
      <w:r>
        <w:t>2020</w:t>
      </w:r>
      <w:r>
        <w:t>年</w:t>
      </w:r>
      <w:r>
        <w:t>10</w:t>
      </w:r>
      <w:r>
        <w:t>月</w:t>
      </w:r>
      <w:r>
        <w:t>1</w:t>
      </w:r>
      <w:r>
        <w:t>日至</w:t>
      </w:r>
      <w:r>
        <w:t>2021</w:t>
      </w:r>
      <w:r>
        <w:t>年</w:t>
      </w:r>
      <w:r>
        <w:t>5</w:t>
      </w:r>
      <w:r>
        <w:t>月</w:t>
      </w:r>
      <w:r>
        <w:t>31</w:t>
      </w:r>
      <w:r>
        <w:t>日期间发到城乡智慧平台的</w:t>
      </w:r>
      <w:r>
        <w:t>14231</w:t>
      </w:r>
      <w:r>
        <w:t>个案件，整改时间截止</w:t>
      </w:r>
      <w:r>
        <w:t>2021</w:t>
      </w:r>
      <w:r>
        <w:t>年</w:t>
      </w:r>
      <w:r>
        <w:t>9</w:t>
      </w:r>
      <w:r>
        <w:t>月</w:t>
      </w:r>
      <w:r>
        <w:t>10</w:t>
      </w:r>
      <w:r>
        <w:t>日，共整改完成</w:t>
      </w:r>
      <w:r>
        <w:t>14118</w:t>
      </w:r>
      <w:r>
        <w:t>件，未完成</w:t>
      </w:r>
      <w:r>
        <w:t>113</w:t>
      </w:r>
      <w:r>
        <w:t>件，完成率为</w:t>
      </w:r>
      <w:r>
        <w:t>99.21%</w:t>
      </w:r>
      <w:r>
        <w:t>。</w:t>
      </w:r>
    </w:p>
    <w:p w:rsidR="00AF674B" w:rsidRDefault="00AF674B" w:rsidP="00AF674B">
      <w:pPr>
        <w:ind w:firstLineChars="200" w:firstLine="420"/>
        <w:jc w:val="left"/>
      </w:pPr>
      <w:r>
        <w:rPr>
          <w:rFonts w:hint="eastAsia"/>
        </w:rPr>
        <w:t>（</w:t>
      </w:r>
      <w:r>
        <w:t>5</w:t>
      </w:r>
      <w:r>
        <w:t>）转换角色做好服务。及时找准定位，区城市管理综合服务中心迅速转换工作思想，从原来做好具体的园林市政等业务方面的角色，迅速转换定位在组织精致城市建设与管理的位置上。各科室部门通过认真学习三定方案，明确城管服务中心管理职能和各科室部门的职责。通过召开党的各类会议、科室和中队会议、微信群播放短视频、事例讲解等各类形式促使职工明确责任，进一步提高了干部职工在公共设施、安全管理、园林绿化、施工管理服务等方面的管理能力。城建重点工程的招投标工作已经展开，目前圣海路养护工程招标已经完成、威海高速公路路灯安装、城区路灯</w:t>
      </w:r>
      <w:r>
        <w:rPr>
          <w:rFonts w:hint="eastAsia"/>
        </w:rPr>
        <w:t>节能工程已经展开。目前，区城市管理综合服务中心的干部职工工作思想、管理思维等逐渐转换，由简单的落实巡查等基础工作转换到城市管理的轨道上，城市精致化建设、精细化管理水平不断提高。</w:t>
      </w:r>
    </w:p>
    <w:p w:rsidR="00AF674B" w:rsidRDefault="00AF674B" w:rsidP="00AF674B">
      <w:pPr>
        <w:ind w:firstLineChars="200" w:firstLine="420"/>
        <w:jc w:val="left"/>
      </w:pPr>
      <w:r>
        <w:t>3</w:t>
      </w:r>
      <w:r>
        <w:t>、关于</w:t>
      </w:r>
      <w:r>
        <w:t>“</w:t>
      </w:r>
      <w:r>
        <w:t>研究推进精致城市建设工作有差距</w:t>
      </w:r>
      <w:r>
        <w:t>”</w:t>
      </w:r>
      <w:r>
        <w:t>的问题。</w:t>
      </w:r>
    </w:p>
    <w:p w:rsidR="00AF674B" w:rsidRDefault="00AF674B" w:rsidP="00AF674B">
      <w:pPr>
        <w:ind w:firstLineChars="200" w:firstLine="420"/>
        <w:jc w:val="left"/>
      </w:pPr>
      <w:r>
        <w:rPr>
          <w:rFonts w:hint="eastAsia"/>
        </w:rPr>
        <w:t>（</w:t>
      </w:r>
      <w:r>
        <w:t>1</w:t>
      </w:r>
      <w:r>
        <w:t>）认真研究推进精致城市建设工作。加强对精致城市建设工作的重要性的学习和认识，领导班子定期召开精致城市建设工作推进会，班子成员就分管领域的精致城市建设方面汇报交流，统筹研究推进精致城市工作，全面发挥综合服务功能。班子成员在自己分管的领域牵头召开精致城市建设管理相关的会议，</w:t>
      </w:r>
      <w:r>
        <w:t>6</w:t>
      </w:r>
      <w:r>
        <w:t>月</w:t>
      </w:r>
      <w:r>
        <w:t>25</w:t>
      </w:r>
      <w:r>
        <w:t>日在城管中心二楼会议室召开班子精致城市建设工作推进会议，认真研究通过了《数字城管平台案件现场办公制度》、《数字城管平台案件审核管理制度》，认真研究了精致城市建设工作。</w:t>
      </w:r>
      <w:r>
        <w:t>8</w:t>
      </w:r>
      <w:r>
        <w:t>月</w:t>
      </w:r>
      <w:r>
        <w:t>16</w:t>
      </w:r>
      <w:r>
        <w:t>日分管副主任召开各街道相关单位和各巡查队长</w:t>
      </w:r>
      <w:r>
        <w:t>50</w:t>
      </w:r>
      <w:r>
        <w:t>多人参加的</w:t>
      </w:r>
      <w:r>
        <w:rPr>
          <w:rFonts w:hint="eastAsia"/>
        </w:rPr>
        <w:t>精致城市建设工作会和现场会，就园林景观管护的长效性、市政道路工程的施工质量、精细化养护、做好养护工作的统筹作了详细的安排。</w:t>
      </w:r>
      <w:r>
        <w:t>9</w:t>
      </w:r>
      <w:r>
        <w:t>月</w:t>
      </w:r>
      <w:r>
        <w:t>9</w:t>
      </w:r>
      <w:r>
        <w:t>日，班子成员与工程管理科、园林绿化科等技术人员共</w:t>
      </w:r>
      <w:r>
        <w:t>10</w:t>
      </w:r>
      <w:r>
        <w:t>人，赴荣成建设局进行了城市建设管理工作经验学习，参与人员全面提高了对城市建设与管理水平的认知。</w:t>
      </w:r>
    </w:p>
    <w:p w:rsidR="00AF674B" w:rsidRDefault="00AF674B" w:rsidP="00AF674B">
      <w:pPr>
        <w:ind w:firstLineChars="200" w:firstLine="420"/>
        <w:jc w:val="left"/>
      </w:pPr>
      <w:r>
        <w:rPr>
          <w:rFonts w:hint="eastAsia"/>
        </w:rPr>
        <w:t>（</w:t>
      </w:r>
      <w:r>
        <w:t>2</w:t>
      </w:r>
      <w:r>
        <w:t>）做好精致城市园林市政建设的规划。班子召开专业会议研究，多方论证，全面加强精致城市建设的规划。</w:t>
      </w:r>
      <w:r>
        <w:t>6</w:t>
      </w:r>
      <w:r>
        <w:t>月，城管中心二楼会议室，中心班子召开了精致城市建设方面的专题会议，多方论证，一是根据威海市开展</w:t>
      </w:r>
      <w:r>
        <w:t>“</w:t>
      </w:r>
      <w:r>
        <w:t>美丽城市</w:t>
      </w:r>
      <w:r>
        <w:t>”</w:t>
      </w:r>
      <w:r>
        <w:t>建设试点推进城市建设实施方案的思路和文登区城市总体规划等的要求，围绕如何做好文登区精致城市市政园林工程进行多方面的探讨，借鉴多方经验教训，对下一步精致规划长远与近期相结合、新建精品工程与城市更新行动相结合打基础，为下一步精致规划、精致工程、精致改造、精致管理提供思路。二是加强工程的组织监管考核，做到机制理</w:t>
      </w:r>
      <w:r>
        <w:rPr>
          <w:rFonts w:hint="eastAsia"/>
        </w:rPr>
        <w:t>顺、计划合理、组织得力、实施精细、效果显著。根据</w:t>
      </w:r>
      <w:r>
        <w:t>2020</w:t>
      </w:r>
      <w:r>
        <w:t>年的城建重点工程建设实际，已经从里面筛选出精致公厕、精致公园等工程参加威海市精致城市建设相关精致工程的评选。三是全面打造具有文登学特色的精致城市。根据士学文化、道教文化、红色文化和李龙文化的特色基因，在</w:t>
      </w:r>
      <w:r>
        <w:t>2021</w:t>
      </w:r>
      <w:r>
        <w:t>年及以后的市政园林建设设计上，用命名方式、雕塑方式、文字方式、纪念馆和广场等多种方式，让历经千年历史积淀流传下来的文登学文化成为精致城市的重要组成一环。目前，文登文化元素已经应用广泛，在以文登学元素命名的</w:t>
      </w:r>
      <w:r>
        <w:t>“</w:t>
      </w:r>
      <w:r>
        <w:t>文登学公园</w:t>
      </w:r>
      <w:r>
        <w:t>”</w:t>
      </w:r>
      <w:r>
        <w:t>、</w:t>
      </w:r>
      <w:r>
        <w:t>“</w:t>
      </w:r>
      <w:r>
        <w:t>天福绿地</w:t>
      </w:r>
      <w:r>
        <w:t>”</w:t>
      </w:r>
      <w:r>
        <w:t>、</w:t>
      </w:r>
      <w:r>
        <w:t>“</w:t>
      </w:r>
      <w:r>
        <w:t>士林亭</w:t>
      </w:r>
      <w:r>
        <w:t>”</w:t>
      </w:r>
      <w:r>
        <w:t>和</w:t>
      </w:r>
      <w:r>
        <w:rPr>
          <w:rFonts w:hint="eastAsia"/>
        </w:rPr>
        <w:t>“圣经山道德经石”、“徐士林事迹”等多处文化景点的基础上，继续用红色文化中的“胶东天福山革命文化”中的中共党员理琪和张连珠的名字，对</w:t>
      </w:r>
      <w:r>
        <w:t>2021</w:t>
      </w:r>
      <w:r>
        <w:t>年建设的革命纪念堂南面的</w:t>
      </w:r>
      <w:r>
        <w:t>2</w:t>
      </w:r>
      <w:r>
        <w:t>个游园绿地进行了</w:t>
      </w:r>
      <w:r>
        <w:t>“</w:t>
      </w:r>
      <w:r>
        <w:t>理琪园</w:t>
      </w:r>
      <w:r>
        <w:t>”</w:t>
      </w:r>
      <w:r>
        <w:t>、</w:t>
      </w:r>
      <w:r>
        <w:t>“</w:t>
      </w:r>
      <w:r>
        <w:t>连珠园</w:t>
      </w:r>
      <w:r>
        <w:t>”</w:t>
      </w:r>
      <w:r>
        <w:t>的命名，对步行街设置了</w:t>
      </w:r>
      <w:r>
        <w:t>“</w:t>
      </w:r>
      <w:r>
        <w:t>文登方言小品</w:t>
      </w:r>
      <w:r>
        <w:t>”</w:t>
      </w:r>
      <w:r>
        <w:t>的造型设计，提升了精致城市的品味。</w:t>
      </w:r>
    </w:p>
    <w:p w:rsidR="00AF674B" w:rsidRDefault="00AF674B" w:rsidP="00AF674B">
      <w:pPr>
        <w:ind w:firstLineChars="200" w:firstLine="420"/>
        <w:jc w:val="left"/>
      </w:pPr>
      <w:r>
        <w:rPr>
          <w:rFonts w:hint="eastAsia"/>
        </w:rPr>
        <w:t>（</w:t>
      </w:r>
      <w:r>
        <w:t>3</w:t>
      </w:r>
      <w:r>
        <w:t>）强化精品城市建设和管理的落实。根据规划和上级的要求，结合民生的需要，及早于</w:t>
      </w:r>
      <w:r>
        <w:t>9</w:t>
      </w:r>
      <w:r>
        <w:t>月份研究制定了《</w:t>
      </w:r>
      <w:r>
        <w:t>2022</w:t>
      </w:r>
      <w:r>
        <w:t>年城建重点工程计划》和养护管理计划，并从中筛列出区重点工程和威海市城建重点工程进行精品管理，主要项目主要有</w:t>
      </w:r>
      <w:r>
        <w:t>7</w:t>
      </w:r>
      <w:r>
        <w:t>大类，分别为：市政建设工程、园林景观工程、开发区城建工程、交通信号设施、环境卫生、住建工程、城市管理等。</w:t>
      </w:r>
    </w:p>
    <w:p w:rsidR="00AF674B" w:rsidRDefault="00AF674B" w:rsidP="00AF674B">
      <w:pPr>
        <w:ind w:firstLineChars="200" w:firstLine="420"/>
        <w:jc w:val="left"/>
      </w:pPr>
      <w:r>
        <w:t>4</w:t>
      </w:r>
      <w:r>
        <w:t>、关于</w:t>
      </w:r>
      <w:r>
        <w:t>“</w:t>
      </w:r>
      <w:r>
        <w:t>调度工程进展不深入</w:t>
      </w:r>
      <w:r>
        <w:t xml:space="preserve">” </w:t>
      </w:r>
      <w:r>
        <w:t>的问题。</w:t>
      </w:r>
    </w:p>
    <w:p w:rsidR="00AF674B" w:rsidRDefault="00AF674B" w:rsidP="00AF674B">
      <w:pPr>
        <w:ind w:firstLineChars="200" w:firstLine="420"/>
        <w:jc w:val="left"/>
      </w:pPr>
      <w:r>
        <w:rPr>
          <w:rFonts w:hint="eastAsia"/>
        </w:rPr>
        <w:t>（</w:t>
      </w:r>
      <w:r>
        <w:t>1</w:t>
      </w:r>
      <w:r>
        <w:t>）实时精准调度。讲政治大局和业务大局，根据威海精致城市管理要求和重点工程要求，科室管理人员常态化对在建的每项工程都安排人员实时跟踪了解工程现场情况，进行工程一线巡回检查，从施工计划、施工质量、施工进度及现场管理，及时协调解决工程施工中出现的各类问题。根据市、区两级的部署，在</w:t>
      </w:r>
      <w:r>
        <w:t>6</w:t>
      </w:r>
      <w:r>
        <w:t>月</w:t>
      </w:r>
      <w:r>
        <w:t>29</w:t>
      </w:r>
      <w:r>
        <w:t>日、</w:t>
      </w:r>
      <w:r>
        <w:t>7</w:t>
      </w:r>
      <w:r>
        <w:t>月</w:t>
      </w:r>
      <w:r>
        <w:t>22</w:t>
      </w:r>
      <w:r>
        <w:t>日、</w:t>
      </w:r>
      <w:r>
        <w:t>8</w:t>
      </w:r>
      <w:r>
        <w:t>月</w:t>
      </w:r>
      <w:r>
        <w:t>25</w:t>
      </w:r>
      <w:r>
        <w:t>日对区级重点工程进行调度，调度项目主要有</w:t>
      </w:r>
      <w:r>
        <w:t>5</w:t>
      </w:r>
      <w:r>
        <w:t>大类共</w:t>
      </w:r>
      <w:r>
        <w:t>49</w:t>
      </w:r>
      <w:r>
        <w:t>项，分别是市政设施工程、园林景观工程、住建工程、城市综合管理工程以及开发区工程，主要调度工程的内容是进度情况、完成总工程量的百分比情况；在</w:t>
      </w:r>
      <w:r>
        <w:t>8</w:t>
      </w:r>
      <w:r>
        <w:t>月</w:t>
      </w:r>
      <w:r>
        <w:t>13</w:t>
      </w:r>
      <w:r>
        <w:t>日、</w:t>
      </w:r>
      <w:r>
        <w:t>20</w:t>
      </w:r>
      <w:r>
        <w:t>日、</w:t>
      </w:r>
      <w:r>
        <w:t>27</w:t>
      </w:r>
      <w:r>
        <w:t>日每周对进度缓慢的</w:t>
      </w:r>
      <w:r>
        <w:t>5</w:t>
      </w:r>
      <w:r>
        <w:t>项工程进行调度，分别是抱龙河河道清淤项目、昆嵛南路项目、香山北路项目、九发路项目、人防指挥所项目，主要调度的内容为每周的进展情况以及下周进展计划等。</w:t>
      </w:r>
    </w:p>
    <w:p w:rsidR="00AF674B" w:rsidRDefault="00AF674B" w:rsidP="00AF674B">
      <w:pPr>
        <w:ind w:firstLineChars="200" w:firstLine="420"/>
        <w:jc w:val="left"/>
      </w:pPr>
      <w:r>
        <w:rPr>
          <w:rFonts w:hint="eastAsia"/>
        </w:rPr>
        <w:t>（</w:t>
      </w:r>
      <w:r>
        <w:t>2</w:t>
      </w:r>
      <w:r>
        <w:t>）强化城建重点工程管理的力度。由以往被动调度工程进度的状态，变为主动调动重点工程进度；随着三定方案工作职责的确立，各项管理职能明确，不再由原来刚改革后的巡查为主、工程调度根据领导的指示说一样干一样的靠感情推动工作来进行的被动局面，已经遵照制度和程序进行市、区工程调度和日常管理考核；根据上报的工程进度，每月都要实地核实进度，对虚报进度、进度缓慢的工程进行实时调度，并要求相关单位列出整改措施和整改时间，确保重点工程高标准、高质量完成。在</w:t>
      </w:r>
      <w:r>
        <w:t>6</w:t>
      </w:r>
      <w:r>
        <w:t>月</w:t>
      </w:r>
      <w:r>
        <w:t>29</w:t>
      </w:r>
      <w:r>
        <w:t>日、</w:t>
      </w:r>
      <w:r>
        <w:t>7</w:t>
      </w:r>
      <w:r>
        <w:t>月</w:t>
      </w:r>
      <w:r>
        <w:t>23</w:t>
      </w:r>
      <w:r>
        <w:t>日、</w:t>
      </w:r>
      <w:r>
        <w:t>8</w:t>
      </w:r>
      <w:r>
        <w:t>月</w:t>
      </w:r>
      <w:r>
        <w:t>25</w:t>
      </w:r>
      <w:r>
        <w:t>日对市级重点工程进行调度，到各个工地实地</w:t>
      </w:r>
      <w:r>
        <w:rPr>
          <w:rFonts w:hint="eastAsia"/>
        </w:rPr>
        <w:t>检查核实情况，按时填报“威海市项目管理服务平台”，明晰完成投资情况、动态视频图片以及累积形象进度，力促各项工程顺利按照进度施工。</w:t>
      </w:r>
    </w:p>
    <w:p w:rsidR="00AF674B" w:rsidRDefault="00AF674B" w:rsidP="00AF674B">
      <w:pPr>
        <w:ind w:firstLineChars="200" w:firstLine="420"/>
        <w:jc w:val="left"/>
      </w:pPr>
      <w:r>
        <w:t>5</w:t>
      </w:r>
      <w:r>
        <w:t>、关于</w:t>
      </w:r>
      <w:r>
        <w:t>“</w:t>
      </w:r>
      <w:r>
        <w:t>推进机制不完善</w:t>
      </w:r>
      <w:r>
        <w:t>”</w:t>
      </w:r>
      <w:r>
        <w:t>的问题。</w:t>
      </w:r>
    </w:p>
    <w:p w:rsidR="00AF674B" w:rsidRDefault="00AF674B" w:rsidP="00AF674B">
      <w:pPr>
        <w:ind w:firstLineChars="200" w:firstLine="420"/>
        <w:jc w:val="left"/>
      </w:pPr>
      <w:r>
        <w:rPr>
          <w:rFonts w:hint="eastAsia"/>
        </w:rPr>
        <w:t>（</w:t>
      </w:r>
      <w:r>
        <w:t>1</w:t>
      </w:r>
      <w:r>
        <w:t>）完善重点工程管理机制。班子召开会议，认真研究城建重点工程规划设计、组织实施、竣工验收及运营管护各阶段全过程管理，建立健全长效监督考核机制，推进全区城建重点工程、重点工程项目有效展开。经研定，要求按照工程项目规划设计，根据上级政策要求和结合群众诉求，在各项工程的环境评估、安全制度措施、可行性研究方面必须规范制度执行；工程管理上，城管服务中心各分管根据技术规范和市区两级的指示，做好施工图纸的审核，不合规范必须整改，按照项目管理程序完成施工合同管理、质量标准、工程验收的监督和管理等各个重要环节的工作。为了推</w:t>
      </w:r>
      <w:r>
        <w:rPr>
          <w:rFonts w:hint="eastAsia"/>
        </w:rPr>
        <w:t>进明年的香山路改造工程的前期图纸设计工作，</w:t>
      </w:r>
      <w:r>
        <w:t>9</w:t>
      </w:r>
      <w:r>
        <w:t>月</w:t>
      </w:r>
      <w:r>
        <w:t>3</w:t>
      </w:r>
      <w:r>
        <w:t>日城管服务中心组织设计单位、城资公司、水利局、恒源热电、北京燃气、自来水公司等单位在区城管服务中心二楼会议室召开图纸初审会，各单位对图纸设计有问题的进行座谈交流，图纸设计人员对各家提出的建议进行了详细的记录以便完善设计图纸。</w:t>
      </w:r>
    </w:p>
    <w:p w:rsidR="00AF674B" w:rsidRDefault="00AF674B" w:rsidP="00AF674B">
      <w:pPr>
        <w:ind w:firstLineChars="200" w:firstLine="420"/>
        <w:jc w:val="left"/>
      </w:pPr>
      <w:r>
        <w:rPr>
          <w:rFonts w:hint="eastAsia"/>
        </w:rPr>
        <w:t>（</w:t>
      </w:r>
      <w:r>
        <w:t>2</w:t>
      </w:r>
      <w:r>
        <w:t>）坚持把握政策标准。细心与威海精致办沟通，主要范围涉及到城区、乡镇的自来水、供电、燃气、热力、供气、通讯等重点工程考核的目标和办法，及时传达给各项目实施单位。对重点工程的实施进展情况准确及时的掌握，根据政策及业务管理、施工流程的要求，适时进行工程调度和调整，确保工程按计划顺利完成。</w:t>
      </w:r>
      <w:r>
        <w:t>7</w:t>
      </w:r>
      <w:r>
        <w:t>月，分管副主任就市政道路、供电管线、路灯、桥梁、绿化工程等</w:t>
      </w:r>
      <w:r>
        <w:t>5</w:t>
      </w:r>
      <w:r>
        <w:t>项问题，与威海精致办沟通，明确</w:t>
      </w:r>
      <w:r>
        <w:t>8</w:t>
      </w:r>
      <w:r>
        <w:t>月份重点工程部分施工有困难的协调程序、解决措施和施工要求，并应用于龙山路、珠海路等市政道路建设，庙山路路灯建设、道呼线智能化控制系统</w:t>
      </w:r>
      <w:r>
        <w:rPr>
          <w:rFonts w:hint="eastAsia"/>
        </w:rPr>
        <w:t>建设、河埠庄桥加固、西部环山路园林景观工程等建设方面。</w:t>
      </w:r>
    </w:p>
    <w:p w:rsidR="00AF674B" w:rsidRDefault="00AF674B" w:rsidP="00AF674B">
      <w:pPr>
        <w:ind w:firstLineChars="200" w:firstLine="420"/>
        <w:jc w:val="left"/>
      </w:pPr>
      <w:r>
        <w:rPr>
          <w:rFonts w:hint="eastAsia"/>
        </w:rPr>
        <w:t>（</w:t>
      </w:r>
      <w:r>
        <w:t>3</w:t>
      </w:r>
      <w:r>
        <w:t>）精准实施。结合上级的考核办法和项目实施单位的进度计划和投资额，按规定制订工程施工计划和工程进度；要求各项目实施单位根据上级的考核办法，上报项目的施工计划及实施方案，制订好施工管理措施；根据施工计划进行检查和督促、考核，以保证重点工程的精准高效实施。《威海市文登区</w:t>
      </w:r>
      <w:r>
        <w:t>2021</w:t>
      </w:r>
      <w:r>
        <w:t>年城建重点工程计划》于</w:t>
      </w:r>
      <w:r>
        <w:t>2020</w:t>
      </w:r>
      <w:r>
        <w:t>年制订完成确定后，即明确了施工进度计划；城管服务中心根据工程计划完成投资额、实地检查进度、上报工程进度等办法考核施工管理；同样也是通过上报工程进度调度表、完成投资额、现场核实进度进行检查督办考核，确保重点工</w:t>
      </w:r>
      <w:r>
        <w:rPr>
          <w:rFonts w:hint="eastAsia"/>
        </w:rPr>
        <w:t>程精准高效实施。</w:t>
      </w:r>
    </w:p>
    <w:p w:rsidR="00AF674B" w:rsidRDefault="00AF674B" w:rsidP="00AF674B">
      <w:pPr>
        <w:ind w:firstLineChars="200" w:firstLine="420"/>
        <w:jc w:val="left"/>
      </w:pPr>
      <w:r>
        <w:rPr>
          <w:rFonts w:hint="eastAsia"/>
        </w:rPr>
        <w:t>（</w:t>
      </w:r>
      <w:r>
        <w:t>4</w:t>
      </w:r>
      <w:r>
        <w:t>）加强考核评价，发挥作用明显。研究制订全区</w:t>
      </w:r>
      <w:r>
        <w:t>49</w:t>
      </w:r>
      <w:r>
        <w:t>个城建重点工程考核评价办法，向上级建议成立区考核评价领导小组，小组办公室设在区综合行政执法局，由分管区长任组长，由综合行政执法局局长任办公室主任，服务中心主要负责人任副主任，组员由相关责任人组成，全面组织考核评价工作。目前各项重点工程的考核工作是以现场检查进度、工程投资额、向威海市发改平台报工程情况为主三种方式进行检查考核。</w:t>
      </w:r>
    </w:p>
    <w:p w:rsidR="00AF674B" w:rsidRDefault="00AF674B" w:rsidP="00AF674B">
      <w:pPr>
        <w:ind w:firstLineChars="200" w:firstLine="420"/>
        <w:jc w:val="left"/>
      </w:pPr>
      <w:r>
        <w:t>6</w:t>
      </w:r>
      <w:r>
        <w:t>、关于</w:t>
      </w:r>
      <w:r>
        <w:t>“</w:t>
      </w:r>
      <w:r>
        <w:t>发挥牵头抓总作用不充分</w:t>
      </w:r>
      <w:r>
        <w:t>”</w:t>
      </w:r>
      <w:r>
        <w:t>的问题。</w:t>
      </w:r>
    </w:p>
    <w:p w:rsidR="00AF674B" w:rsidRDefault="00AF674B" w:rsidP="00AF674B">
      <w:pPr>
        <w:ind w:firstLineChars="200" w:firstLine="420"/>
        <w:jc w:val="left"/>
      </w:pPr>
      <w:r>
        <w:rPr>
          <w:rFonts w:hint="eastAsia"/>
        </w:rPr>
        <w:t>（</w:t>
      </w:r>
      <w:r>
        <w:t>1</w:t>
      </w:r>
      <w:r>
        <w:t>）统筹规划管理，合理制订管理计划。认真规划研究养护办法，每年下半年组织制定第二年的市政绿化养护计划，依据计划依次对市政设施进行维修养护，发挥牵头抓总作用不断加强。在市政绿化养护工程质量方面，</w:t>
      </w:r>
      <w:r>
        <w:t>9</w:t>
      </w:r>
      <w:r>
        <w:t>月</w:t>
      </w:r>
      <w:r>
        <w:t>8</w:t>
      </w:r>
      <w:r>
        <w:t>号，在区交易中心完成了</w:t>
      </w:r>
      <w:r>
        <w:t>2022</w:t>
      </w:r>
      <w:r>
        <w:t>年的圣海路绿化养护招标工程，目前，已初步完成</w:t>
      </w:r>
      <w:r>
        <w:t>2022</w:t>
      </w:r>
      <w:r>
        <w:t>年市政园林绿化工程建设及养护计划，待批复后，将按计划对城资公司、金滩公司区域的各项市政绿化建设养护工程进行实施，确保牵头抓总作用有力有效。</w:t>
      </w:r>
    </w:p>
    <w:p w:rsidR="00AF674B" w:rsidRDefault="00AF674B" w:rsidP="00AF674B">
      <w:pPr>
        <w:ind w:firstLineChars="200" w:firstLine="420"/>
        <w:jc w:val="left"/>
      </w:pPr>
      <w:r>
        <w:rPr>
          <w:rFonts w:hint="eastAsia"/>
        </w:rPr>
        <w:t>（</w:t>
      </w:r>
      <w:r>
        <w:t>2</w:t>
      </w:r>
      <w:r>
        <w:t>）科学制订管理和考核办法。根据三定方案成立专业科室，负责市政设施养护和园林绿化养护的规划和考核，全面抓好落实市政道路建设年度工作计划的制定、组织实施、考核等，抓好全区公园、广场、绿地城区河道的养护、升级改造、卫生保洁的检查考核等工作。</w:t>
      </w:r>
    </w:p>
    <w:p w:rsidR="00AF674B" w:rsidRDefault="00AF674B" w:rsidP="00AF674B">
      <w:pPr>
        <w:ind w:firstLineChars="200" w:firstLine="420"/>
        <w:jc w:val="left"/>
      </w:pPr>
      <w:r>
        <w:rPr>
          <w:rFonts w:hint="eastAsia"/>
        </w:rPr>
        <w:t>（</w:t>
      </w:r>
      <w:r>
        <w:t>3</w:t>
      </w:r>
      <w:r>
        <w:t>）落实签订合同。与城资公司对接落实</w:t>
      </w:r>
      <w:r>
        <w:t>2021</w:t>
      </w:r>
      <w:r>
        <w:t>年城区绿化工程养护合同，合同管理主要以质量为中心，在绿地、公园、河道的养护管理上，做到竖到底，横到边，不缺项、不漏项，疏解难题；每月现场调度考核，不定期检查和抽查，并保持常态化。</w:t>
      </w:r>
    </w:p>
    <w:p w:rsidR="00AF674B" w:rsidRDefault="00AF674B" w:rsidP="00AF674B">
      <w:pPr>
        <w:ind w:firstLineChars="200" w:firstLine="420"/>
        <w:jc w:val="left"/>
      </w:pPr>
      <w:r>
        <w:t>7</w:t>
      </w:r>
      <w:r>
        <w:t>、关于</w:t>
      </w:r>
      <w:r>
        <w:t>“</w:t>
      </w:r>
      <w:r>
        <w:t>养护工程监管流于形式</w:t>
      </w:r>
      <w:r>
        <w:t>”</w:t>
      </w:r>
      <w:r>
        <w:t>的问题。</w:t>
      </w:r>
    </w:p>
    <w:p w:rsidR="00AF674B" w:rsidRDefault="00AF674B" w:rsidP="00AF674B">
      <w:pPr>
        <w:ind w:firstLineChars="200" w:firstLine="420"/>
        <w:jc w:val="left"/>
      </w:pPr>
      <w:r>
        <w:rPr>
          <w:rFonts w:hint="eastAsia"/>
        </w:rPr>
        <w:t>（</w:t>
      </w:r>
      <w:r>
        <w:t>1</w:t>
      </w:r>
      <w:r>
        <w:t>）强化考核监管。加强对市政园林工程养护考核工作的研究，强化问题整改及跟踪调度力度。对原市政养护管理考核细则和考核打分表进行了修改完善；成立了由专业技术人员组成的市政养护考核小组，小组成员由城管服务中心和养护单位两方组成，对区城资公司、金滩投资公司、雅林园艺公司、丽锦园林公司</w:t>
      </w:r>
      <w:r>
        <w:t>4</w:t>
      </w:r>
      <w:r>
        <w:t>家市政和绿化养护单位的养护区域全方位考核。</w:t>
      </w:r>
      <w:r>
        <w:t>6</w:t>
      </w:r>
      <w:r>
        <w:t>月</w:t>
      </w:r>
      <w:r>
        <w:t>21</w:t>
      </w:r>
      <w:r>
        <w:t>日至</w:t>
      </w:r>
      <w:r>
        <w:t>22</w:t>
      </w:r>
      <w:r>
        <w:t>日、</w:t>
      </w:r>
      <w:r>
        <w:t>7</w:t>
      </w:r>
      <w:r>
        <w:t>月</w:t>
      </w:r>
      <w:r>
        <w:t>22</w:t>
      </w:r>
      <w:r>
        <w:t>日、</w:t>
      </w:r>
      <w:r>
        <w:t>8</w:t>
      </w:r>
      <w:r>
        <w:t>月</w:t>
      </w:r>
      <w:r>
        <w:t>17</w:t>
      </w:r>
      <w:r>
        <w:t>日至</w:t>
      </w:r>
      <w:r>
        <w:t>19</w:t>
      </w:r>
      <w:r>
        <w:t>日分别进行了三次养护考核，发现</w:t>
      </w:r>
      <w:r>
        <w:t>11</w:t>
      </w:r>
      <w:r>
        <w:t>个方面的养护问题并对养护问题进行跟踪调度改进；针对降雨后路面有积水点，</w:t>
      </w:r>
      <w:r>
        <w:t>8</w:t>
      </w:r>
      <w:r>
        <w:t>月</w:t>
      </w:r>
      <w:r>
        <w:t>9</w:t>
      </w:r>
      <w:r>
        <w:t>日给城资公司和金滩公司下发上报城</w:t>
      </w:r>
      <w:r>
        <w:rPr>
          <w:rFonts w:hint="eastAsia"/>
        </w:rPr>
        <w:t>区积水点整改台账的通知，要求各养护单位列出整改措施和整改时限；城管中心对考核结果不足的方面进行跟踪调度改进；同时，根据考核办法，小组对威海市数字城管平台案件进行监督考核，确保平台案件整改及时，监督考核效果显著。</w:t>
      </w:r>
    </w:p>
    <w:p w:rsidR="00AF674B" w:rsidRDefault="00AF674B" w:rsidP="00AF674B">
      <w:pPr>
        <w:ind w:firstLineChars="200" w:firstLine="420"/>
        <w:jc w:val="left"/>
      </w:pPr>
      <w:r>
        <w:rPr>
          <w:rFonts w:hint="eastAsia"/>
        </w:rPr>
        <w:t>（</w:t>
      </w:r>
      <w:r>
        <w:t>2</w:t>
      </w:r>
      <w:r>
        <w:t>）定期通报情况。每月出一期养护考核通报，对所有养护单位进行综合打分排名，对每一家养护单位的养护情况逐一点评，对养护质量好的养护予以表扬，对于养护质量达不到标准的单位予以通报扣分。</w:t>
      </w:r>
      <w:r>
        <w:t>6</w:t>
      </w:r>
      <w:r>
        <w:t>、</w:t>
      </w:r>
      <w:r>
        <w:t>7</w:t>
      </w:r>
      <w:r>
        <w:t>、</w:t>
      </w:r>
      <w:r>
        <w:t>8</w:t>
      </w:r>
      <w:r>
        <w:t>月根据考核情况每月都进行了市政养护考核通报，</w:t>
      </w:r>
      <w:r>
        <w:t>3</w:t>
      </w:r>
      <w:r>
        <w:t>期通报对所有养护单位进行综合打分排名，对每一家养护单位的养护情况逐一点评，并通过《考核办法细则》里面规定的排名通报的方式给予公开。</w:t>
      </w:r>
    </w:p>
    <w:p w:rsidR="00AF674B" w:rsidRDefault="00AF674B" w:rsidP="00AF674B">
      <w:pPr>
        <w:ind w:firstLineChars="200" w:firstLine="420"/>
        <w:jc w:val="left"/>
      </w:pPr>
      <w:r>
        <w:rPr>
          <w:rFonts w:hint="eastAsia"/>
        </w:rPr>
        <w:t>（</w:t>
      </w:r>
      <w:r>
        <w:t>3</w:t>
      </w:r>
      <w:r>
        <w:t>）认真落实整改。对养护考核中发现的问题，列出台账和整改时间，科室跟踪落实整改情况。对整改不到位、拒不整改的养护单位根据养护合同规定予以扣减养护费，对于养护质量较好的养护单位予以表扬。对</w:t>
      </w:r>
      <w:r>
        <w:t>6</w:t>
      </w:r>
      <w:r>
        <w:t>至</w:t>
      </w:r>
      <w:r>
        <w:t>8</w:t>
      </w:r>
      <w:r>
        <w:t>月共</w:t>
      </w:r>
      <w:r>
        <w:t>3</w:t>
      </w:r>
      <w:r>
        <w:t>期养护考核通报中对养护考核中发现的问题，以照片的形式列出台账和整改时间，要求养护单位在整改时限内完成整改，养护单位将整改后的照片上传，科室人员去现场落实整改是否到位合格。</w:t>
      </w:r>
      <w:r>
        <w:t>7</w:t>
      </w:r>
      <w:r>
        <w:t>月份，分别扣除雅林园艺公司、丽雅园林公司</w:t>
      </w:r>
      <w:r>
        <w:t>3%</w:t>
      </w:r>
      <w:r>
        <w:t>、</w:t>
      </w:r>
      <w:r>
        <w:t>1%</w:t>
      </w:r>
      <w:r>
        <w:t>的养护费，城资公司扣除目前养护费</w:t>
      </w:r>
      <w:r>
        <w:t>2%</w:t>
      </w:r>
      <w:r>
        <w:t>。</w:t>
      </w:r>
      <w:r>
        <w:t>8</w:t>
      </w:r>
      <w:r>
        <w:t>月份，对养护单位上报的积水点整改台账，按照时间点逐</w:t>
      </w:r>
      <w:r>
        <w:rPr>
          <w:rFonts w:hint="eastAsia"/>
        </w:rPr>
        <w:t>一现场落实整改。通过排名对养护质量好的养护单位予以表扬，月考核小于</w:t>
      </w:r>
      <w:r>
        <w:t>90</w:t>
      </w:r>
      <w:r>
        <w:t>分的，每低</w:t>
      </w:r>
      <w:r>
        <w:t>1</w:t>
      </w:r>
      <w:r>
        <w:t>分扣拨月养护经费的</w:t>
      </w:r>
      <w:r>
        <w:t>1%</w:t>
      </w:r>
      <w:r>
        <w:t>，通过对养护费扣拨的处罚，促进考核工作落到实处。</w:t>
      </w:r>
    </w:p>
    <w:p w:rsidR="00AF674B" w:rsidRDefault="00AF674B" w:rsidP="00AF674B">
      <w:pPr>
        <w:ind w:firstLineChars="200" w:firstLine="420"/>
        <w:jc w:val="left"/>
      </w:pPr>
      <w:r>
        <w:t>8</w:t>
      </w:r>
      <w:r>
        <w:t>、关于数字城管平台薄弱环节中</w:t>
      </w:r>
      <w:r>
        <w:t>“</w:t>
      </w:r>
      <w:r>
        <w:t>协调办理机制不健全</w:t>
      </w:r>
      <w:r>
        <w:t xml:space="preserve">” </w:t>
      </w:r>
      <w:r>
        <w:t>的问题。</w:t>
      </w:r>
    </w:p>
    <w:p w:rsidR="00AF674B" w:rsidRDefault="00AF674B" w:rsidP="00AF674B">
      <w:pPr>
        <w:ind w:firstLineChars="200" w:firstLine="420"/>
        <w:jc w:val="left"/>
      </w:pPr>
      <w:r>
        <w:rPr>
          <w:rFonts w:hint="eastAsia"/>
        </w:rPr>
        <w:t>（</w:t>
      </w:r>
      <w:r>
        <w:t>1</w:t>
      </w:r>
      <w:r>
        <w:t>）健全现场办公制度。在坚持原有通过现场办公解决一些职责不清、职责交叉等案件的基础上，</w:t>
      </w:r>
      <w:r>
        <w:t>2021</w:t>
      </w:r>
      <w:r>
        <w:t>年</w:t>
      </w:r>
      <w:r>
        <w:t>6</w:t>
      </w:r>
      <w:r>
        <w:t>月，中心主任在城管中心二楼会议室召开班子会议，研究通过了《文登区数字城管平台案件处置现场办公制度》、《数字城管平台案件审核管理制度》，两项制度的出台，使中心人员在日常与各处置单位工作交流沟通中，明确了各处置单位的分管领导和具体负责人，会议还研究了签订现场办公意见书等事项。通过健全现场办公制度，逐步消除管理盲点、争议点，进一步理顺管理职责，强化案件转办、处置协调办理机制；同时通过健全现场办公制度、明确职责的方法</w:t>
      </w:r>
      <w:r>
        <w:rPr>
          <w:rFonts w:hint="eastAsia"/>
        </w:rPr>
        <w:t>，彻底解决推动工作力度不足的现象。</w:t>
      </w:r>
      <w:r>
        <w:t>6</w:t>
      </w:r>
      <w:r>
        <w:t>月</w:t>
      </w:r>
      <w:r>
        <w:t>22</w:t>
      </w:r>
      <w:r>
        <w:t>日、</w:t>
      </w:r>
      <w:r>
        <w:t>7</w:t>
      </w:r>
      <w:r>
        <w:t>月</w:t>
      </w:r>
      <w:r>
        <w:t>20</w:t>
      </w:r>
      <w:r>
        <w:t>日、</w:t>
      </w:r>
      <w:r>
        <w:t>8</w:t>
      </w:r>
      <w:r>
        <w:t>月</w:t>
      </w:r>
      <w:r>
        <w:t>17</w:t>
      </w:r>
      <w:r>
        <w:t>日，城管服务中心在峰山路、文山西路、汕头路、南通路连续召开由各街道办事处及相关单位参加的针对处置难点案件的现场办公，</w:t>
      </w:r>
      <w:r>
        <w:t>3</w:t>
      </w:r>
      <w:r>
        <w:t>次现场办公会议有效地解决了长期难以解决的道路大面积破损、工厂废弃石料乱堆乱放、外墙保温施工导致线缆脱落等问题，也进一步理顺了管理职责；通过实施强化处置协调办理机制，彻底解决了依靠干部个人感情来推动工作的现象。</w:t>
      </w:r>
    </w:p>
    <w:p w:rsidR="00AF674B" w:rsidRDefault="00AF674B" w:rsidP="00AF674B">
      <w:pPr>
        <w:ind w:firstLineChars="200" w:firstLine="420"/>
        <w:jc w:val="left"/>
      </w:pPr>
      <w:r>
        <w:rPr>
          <w:rFonts w:hint="eastAsia"/>
        </w:rPr>
        <w:t>（</w:t>
      </w:r>
      <w:r>
        <w:t>2</w:t>
      </w:r>
      <w:r>
        <w:t>）建立处置通报制度。每周通过工作群对各处置单位的案件处置和重点案件情况进行通报，每月召开各处置单位月度案件考核通报会，重点通报驻文单位的处置情况，通过会议强化协调沟通，不断提升驻文单位的处置率。</w:t>
      </w:r>
      <w:r>
        <w:t>7</w:t>
      </w:r>
      <w:r>
        <w:t>月</w:t>
      </w:r>
      <w:r>
        <w:t>15</w:t>
      </w:r>
      <w:r>
        <w:t>日，在城管中心召开针对</w:t>
      </w:r>
      <w:r>
        <w:t>6</w:t>
      </w:r>
      <w:r>
        <w:t>月份案件处置情况的通报会，参加人员有</w:t>
      </w:r>
      <w:r>
        <w:t>3</w:t>
      </w:r>
      <w:r>
        <w:t>个街道办事处、金山公司、城资公司、金滩公司、环卫服务中心；</w:t>
      </w:r>
      <w:r>
        <w:t>8</w:t>
      </w:r>
      <w:r>
        <w:t>月</w:t>
      </w:r>
      <w:r>
        <w:t>10</w:t>
      </w:r>
      <w:r>
        <w:t>日在城管中心召开（针对</w:t>
      </w:r>
      <w:r>
        <w:t>7</w:t>
      </w:r>
      <w:r>
        <w:t>月份）案件处置情况的通报会，对处置不力的单位进行了通报批评，参加人员有联通、北燃、办事处等各相关处置单位。通过开展各项有效措施，全区重点案件数量考核占比由</w:t>
      </w:r>
      <w:r>
        <w:t>1</w:t>
      </w:r>
      <w:r>
        <w:t>月份的</w:t>
      </w:r>
      <w:r>
        <w:t>24%</w:t>
      </w:r>
      <w:r>
        <w:t>下降到</w:t>
      </w:r>
      <w:r>
        <w:t>8</w:t>
      </w:r>
      <w:r>
        <w:t>月份的</w:t>
      </w:r>
      <w:r>
        <w:t>13.43%</w:t>
      </w:r>
      <w:r>
        <w:t>，</w:t>
      </w:r>
      <w:r>
        <w:t>7</w:t>
      </w:r>
      <w:r>
        <w:t>月份按期处置率实现了</w:t>
      </w:r>
      <w:r>
        <w:t>100%</w:t>
      </w:r>
      <w:r>
        <w:t>位列第一，</w:t>
      </w:r>
      <w:r>
        <w:t>8</w:t>
      </w:r>
      <w:r>
        <w:t>月份按期处置率为</w:t>
      </w:r>
      <w:r>
        <w:t>99.93%</w:t>
      </w:r>
      <w:r>
        <w:t>位列第二，使巡察组反馈的去年</w:t>
      </w:r>
      <w:r>
        <w:t>10</w:t>
      </w:r>
      <w:r>
        <w:t>次考核</w:t>
      </w:r>
      <w:r>
        <w:t>8</w:t>
      </w:r>
      <w:r>
        <w:t>次位列第三的问题得到改变。</w:t>
      </w:r>
    </w:p>
    <w:p w:rsidR="00AF674B" w:rsidRDefault="00AF674B" w:rsidP="00AF674B">
      <w:pPr>
        <w:ind w:firstLineChars="200" w:firstLine="420"/>
        <w:jc w:val="left"/>
      </w:pPr>
      <w:r>
        <w:rPr>
          <w:rFonts w:hint="eastAsia"/>
        </w:rPr>
        <w:t>（</w:t>
      </w:r>
      <w:r>
        <w:t>3</w:t>
      </w:r>
      <w:r>
        <w:t>）采取有效措施提升业务能力。为提高区级管理水平，研究提升案件处置率的工作方法，一是通过不定期的组织业务培训强化各处置单位的业务技能，提高工作效能；</w:t>
      </w:r>
      <w:r>
        <w:t>8</w:t>
      </w:r>
      <w:r>
        <w:t>月</w:t>
      </w:r>
      <w:r>
        <w:t>16</w:t>
      </w:r>
      <w:r>
        <w:t>日，组织所有处置单位和城管中心各巡查中队长参加的重点案件现场调度会，会后与会人员实地到泰浩华府小区、豹山路、河汉街、凤西街进行实地观摩，对重点案件进行了现场讲解等，切实提高了各处置单位和城管服务中心自身的业务能力；二是采用科学方法开展工作，利用微信工作群审核案件处置，在案件核查上报时，处置单位在微信工作群中上报完成整改照片，坐席人员对每个案件的处置情况</w:t>
      </w:r>
      <w:r>
        <w:rPr>
          <w:rFonts w:hint="eastAsia"/>
        </w:rPr>
        <w:t>进行核查把关，弥补区级平台无法审核案件处置的系统短板，有效减少超期案件，持续把案件按期处置率提上去。为配合此项措施的有效开展，班子研究制定了《数字城管平台案件审核管理制度》，利用微信工作群审核案件处置，返工案件大幅下降。</w:t>
      </w:r>
      <w:r>
        <w:t>7</w:t>
      </w:r>
      <w:r>
        <w:t>月份返工案件有</w:t>
      </w:r>
      <w:r>
        <w:t>7</w:t>
      </w:r>
      <w:r>
        <w:t>件、</w:t>
      </w:r>
      <w:r>
        <w:t>8</w:t>
      </w:r>
      <w:r>
        <w:t>月份返工案件有</w:t>
      </w:r>
      <w:r>
        <w:t>8</w:t>
      </w:r>
      <w:r>
        <w:t>件，比去年同期下降了约</w:t>
      </w:r>
      <w:r>
        <w:t>70%</w:t>
      </w:r>
      <w:r>
        <w:t>。</w:t>
      </w:r>
      <w:r>
        <w:t xml:space="preserve"> 8</w:t>
      </w:r>
      <w:r>
        <w:t>月</w:t>
      </w:r>
      <w:r>
        <w:t>18</w:t>
      </w:r>
      <w:r>
        <w:t>日，精致办下发了《关于对龙山街道数字城管平台案件处置工作予以表扬的通报》，对龙山街道道路不洁、暴露垃圾整治等重点案件管控得力情况在全区进行了通报表扬。</w:t>
      </w:r>
    </w:p>
    <w:p w:rsidR="00AF674B" w:rsidRDefault="00AF674B" w:rsidP="00AF674B">
      <w:pPr>
        <w:ind w:firstLineChars="200" w:firstLine="420"/>
        <w:jc w:val="left"/>
      </w:pPr>
      <w:r>
        <w:rPr>
          <w:rFonts w:hint="eastAsia"/>
        </w:rPr>
        <w:t>（</w:t>
      </w:r>
      <w:r>
        <w:t>4</w:t>
      </w:r>
      <w:r>
        <w:t>）强化考核制度。根据威海市平台</w:t>
      </w:r>
      <w:r>
        <w:t>2021</w:t>
      </w:r>
      <w:r>
        <w:t>的考核办法，从</w:t>
      </w:r>
      <w:r>
        <w:t>6</w:t>
      </w:r>
      <w:r>
        <w:t>月份开始，将上级驻文单位的考核由过去只通报处置情况，改为考核按期处置情况、返工和超期未处置案件情况；通过强化考核，使驻文单位案件处置力度得到大幅提升，案件按期处置率得到显著提高。</w:t>
      </w:r>
      <w:r>
        <w:t>6</w:t>
      </w:r>
      <w:r>
        <w:t>、</w:t>
      </w:r>
      <w:r>
        <w:t>7</w:t>
      </w:r>
      <w:r>
        <w:t>月份，</w:t>
      </w:r>
      <w:r>
        <w:t>13</w:t>
      </w:r>
      <w:r>
        <w:t>个上级驻文单位有</w:t>
      </w:r>
      <w:r>
        <w:t>4</w:t>
      </w:r>
      <w:r>
        <w:t>个单位按期处置率未达到</w:t>
      </w:r>
      <w:r>
        <w:t>100%</w:t>
      </w:r>
      <w:r>
        <w:t>；</w:t>
      </w:r>
      <w:r>
        <w:t>8</w:t>
      </w:r>
      <w:r>
        <w:t>月份，有</w:t>
      </w:r>
      <w:r>
        <w:t>3</w:t>
      </w:r>
      <w:r>
        <w:t>个单位按期处置率未达到</w:t>
      </w:r>
      <w:r>
        <w:t>100%</w:t>
      </w:r>
      <w:r>
        <w:t>，较去年</w:t>
      </w:r>
      <w:r>
        <w:t>8</w:t>
      </w:r>
      <w:r>
        <w:t>个上级驻文单位按期处置率低于全区平均水平有了很大提升。</w:t>
      </w:r>
    </w:p>
    <w:p w:rsidR="00AF674B" w:rsidRDefault="00AF674B" w:rsidP="00AF674B">
      <w:pPr>
        <w:ind w:firstLineChars="200" w:firstLine="420"/>
        <w:jc w:val="left"/>
      </w:pPr>
      <w:r>
        <w:t>9</w:t>
      </w:r>
      <w:r>
        <w:t>、关于</w:t>
      </w:r>
      <w:r>
        <w:t>“</w:t>
      </w:r>
      <w:r>
        <w:t>落实上级要求不及时</w:t>
      </w:r>
      <w:r>
        <w:t xml:space="preserve">” </w:t>
      </w:r>
      <w:r>
        <w:t>的问题。</w:t>
      </w:r>
    </w:p>
    <w:p w:rsidR="00AF674B" w:rsidRDefault="00AF674B" w:rsidP="00AF674B">
      <w:pPr>
        <w:ind w:firstLineChars="200" w:firstLine="420"/>
        <w:jc w:val="left"/>
      </w:pPr>
      <w:r>
        <w:rPr>
          <w:rFonts w:hint="eastAsia"/>
        </w:rPr>
        <w:t>（</w:t>
      </w:r>
      <w:r>
        <w:t>1</w:t>
      </w:r>
      <w:r>
        <w:t>）提高认识、强化责任。区城管综合服务中心将根据威海市数字城管平台的案件采集要求和工作重点，制订案件销号推进计划。根据现有道路破损情况完善制订道路破损维修计划，及时制定有针对性的跟进措施，强化各处置单位的责任，对日常管理和案件处置不到位的单位进行通报提醒。一是进行逐个工作单位和项目的维修销号，对不畅通环节开展有力协调和督办；二是及时制定有针对性的跟进措施，强化各处置单位的责任，对日常管理和案件处置不到位的单位进行通报提醒，在文山路、珠海路等新维修道路改造上，城管中心提出要求提高道路施工标准和建设质量的工作</w:t>
      </w:r>
      <w:r>
        <w:rPr>
          <w:rFonts w:hint="eastAsia"/>
        </w:rPr>
        <w:t>要求，使道路破损方面的案件呈下降趋势；三是及时协调各镇、办事处、金山服务中心、金滩公司等单位召开了对乱堆物堆料进行搬移整治的系列协调现场会议，使这项难点缠点的问题顺利得到解决。</w:t>
      </w:r>
    </w:p>
    <w:p w:rsidR="00AF674B" w:rsidRDefault="00AF674B" w:rsidP="00AF674B">
      <w:pPr>
        <w:ind w:firstLineChars="200" w:firstLine="420"/>
        <w:jc w:val="left"/>
      </w:pPr>
      <w:r>
        <w:rPr>
          <w:rFonts w:hint="eastAsia"/>
        </w:rPr>
        <w:t>（</w:t>
      </w:r>
      <w:r>
        <w:t>2</w:t>
      </w:r>
      <w:r>
        <w:t>）发挥数据优势、创新督导。数字城管平台随时对案件情况进行分析，对案件多发的道路和街巷进行现场办公督导，现场发现问题现场分析，现场提出解决问题的措施和解决时间，有责任单位和责任人，确保问题解决的效果。</w:t>
      </w:r>
      <w:r>
        <w:t>8</w:t>
      </w:r>
      <w:r>
        <w:t>月</w:t>
      </w:r>
      <w:r>
        <w:t>16</w:t>
      </w:r>
      <w:r>
        <w:t>日，由分管副主任在城管服务中心二楼会议室主持召开了有各相关单位参加的重点案件调度会，会议通报了当月截止</w:t>
      </w:r>
      <w:r>
        <w:t>15</w:t>
      </w:r>
      <w:r>
        <w:t>日，数字城管平台重点案件采集的数量情况，对三个街道、金山综合服务中心、城资公司、金滩公司重点案件分布情况进行了分析；会议强调，城管服务中心各巡查中队要以重点案件为重点开展好日常巡查工作；会后，组织</w:t>
      </w:r>
      <w:r>
        <w:rPr>
          <w:rFonts w:hint="eastAsia"/>
        </w:rPr>
        <w:t>三个街道、金山综合服务中心、城资公司、金滩公司分管领导和中心</w:t>
      </w:r>
      <w:r>
        <w:t>15</w:t>
      </w:r>
      <w:r>
        <w:t>个巡查中队负责人进行现场办公，对泰浩华府小区周边、豹山路、凤西路、金山路等重点案件多发路段进行了巡查，对重点案件的产生和管控进行现场指导。</w:t>
      </w:r>
      <w:r>
        <w:t>7-8</w:t>
      </w:r>
      <w:r>
        <w:t>月份，通过《数字城管平台案件处置通报》，对天福街道办事处、金山综合服务中心、金滩公司等道路不洁、暴露垃圾、乱堆物料等重点案件较多的现象进行了通报。</w:t>
      </w:r>
    </w:p>
    <w:p w:rsidR="00AF674B" w:rsidRDefault="00AF674B" w:rsidP="00AF674B">
      <w:pPr>
        <w:ind w:firstLineChars="200" w:firstLine="420"/>
        <w:jc w:val="left"/>
      </w:pPr>
      <w:r>
        <w:rPr>
          <w:rFonts w:hint="eastAsia"/>
        </w:rPr>
        <w:t>（</w:t>
      </w:r>
      <w:r>
        <w:t>3</w:t>
      </w:r>
      <w:r>
        <w:t>）整体协作、严控重点案件。区城管服务中心将充分发挥八个城市管理科的职能，在日常巡查中，城市管理科将以数字城管平台的道路破损、乱堆物堆料等重点案件为向导，有针对性的对重点案件进行全面巡查督导，对普查的道路破损、乱堆物堆料等问题建立工作台账、明确整改时限、逐一销号，扭转道路破损等方面案件的上升趋势。一是问题销号，巡查评价科采取定期和不定期的方式把智慧巡查平台上的案件整改情况进行汇总，对未整改案件较多的部门进行督促，争取前期的案件逐个销号清零，对巡察指出的</w:t>
      </w:r>
      <w:r>
        <w:t>2020</w:t>
      </w:r>
      <w:r>
        <w:t>年</w:t>
      </w:r>
      <w:r>
        <w:t>10</w:t>
      </w:r>
      <w:r>
        <w:t>月</w:t>
      </w:r>
      <w:r>
        <w:t>1</w:t>
      </w:r>
      <w:r>
        <w:t>日至</w:t>
      </w:r>
      <w:r>
        <w:t>2021</w:t>
      </w:r>
      <w:r>
        <w:t>年</w:t>
      </w:r>
      <w:r>
        <w:t>5</w:t>
      </w:r>
      <w:r>
        <w:t>月</w:t>
      </w:r>
      <w:r>
        <w:t>31</w:t>
      </w:r>
      <w:r>
        <w:t>日期间未完成的</w:t>
      </w:r>
      <w:r>
        <w:t>14231</w:t>
      </w:r>
      <w:r>
        <w:t>的案件，已整改完成</w:t>
      </w:r>
      <w:r>
        <w:t>14118</w:t>
      </w:r>
      <w:r>
        <w:t>件，未完成</w:t>
      </w:r>
      <w:r>
        <w:t>113</w:t>
      </w:r>
      <w:r>
        <w:t>件，完成率为</w:t>
      </w:r>
      <w:r>
        <w:t>99.21%</w:t>
      </w:r>
      <w:r>
        <w:t>（截止</w:t>
      </w:r>
      <w:r>
        <w:t>2021</w:t>
      </w:r>
      <w:r>
        <w:t>年</w:t>
      </w:r>
      <w:r>
        <w:t>9</w:t>
      </w:r>
      <w:r>
        <w:t>月</w:t>
      </w:r>
      <w:r>
        <w:t>10</w:t>
      </w:r>
      <w:r>
        <w:t>日统计）。二是现场办公，为专门解决长期难以解决的道路大面积破损、工厂废弃石料乱堆乱放等问题，</w:t>
      </w:r>
      <w:r>
        <w:t>6</w:t>
      </w:r>
      <w:r>
        <w:t>月</w:t>
      </w:r>
      <w:r>
        <w:t>22</w:t>
      </w:r>
      <w:r>
        <w:t>日、</w:t>
      </w:r>
      <w:r>
        <w:t>7</w:t>
      </w:r>
      <w:r>
        <w:t>月</w:t>
      </w:r>
      <w:r>
        <w:t>20</w:t>
      </w:r>
      <w:r>
        <w:t>日、</w:t>
      </w:r>
      <w:r>
        <w:t>8</w:t>
      </w:r>
      <w:r>
        <w:t>月</w:t>
      </w:r>
      <w:r>
        <w:t>17</w:t>
      </w:r>
      <w:r>
        <w:t>日连续对处置有难度的案件进行现场办公，威海、文登城管服务部门、城管数字平台、各办事处、金山服务中心、金滩公司等部门参加；</w:t>
      </w:r>
      <w:r>
        <w:t>2021</w:t>
      </w:r>
      <w:r>
        <w:t>年</w:t>
      </w:r>
      <w:r>
        <w:t>7</w:t>
      </w:r>
      <w:r>
        <w:t>月</w:t>
      </w:r>
      <w:r>
        <w:t>7</w:t>
      </w:r>
      <w:r>
        <w:t>日对智慧巡查平台存在的营南村东观光路垃圾堆放一直未解决的问题进行了现场督办，通过现场办公，把城资公司及文登营镇相关负责人组织到现场落实责任，使案件及时</w:t>
      </w:r>
      <w:r>
        <w:rPr>
          <w:rFonts w:hint="eastAsia"/>
        </w:rPr>
        <w:t>得到处置。</w:t>
      </w:r>
    </w:p>
    <w:p w:rsidR="00AF674B" w:rsidRDefault="00AF674B" w:rsidP="00AF674B">
      <w:pPr>
        <w:ind w:firstLineChars="200" w:firstLine="420"/>
        <w:jc w:val="left"/>
      </w:pPr>
      <w:r>
        <w:t>10</w:t>
      </w:r>
      <w:r>
        <w:t>、关于</w:t>
      </w:r>
      <w:r>
        <w:t>“</w:t>
      </w:r>
      <w:r>
        <w:t>案件采集不主动</w:t>
      </w:r>
      <w:r>
        <w:t xml:space="preserve">” </w:t>
      </w:r>
      <w:r>
        <w:t>的问题。</w:t>
      </w:r>
    </w:p>
    <w:p w:rsidR="00AF674B" w:rsidRDefault="00AF674B" w:rsidP="00AF674B">
      <w:pPr>
        <w:ind w:firstLineChars="200" w:firstLine="420"/>
        <w:jc w:val="left"/>
      </w:pPr>
      <w:r>
        <w:rPr>
          <w:rFonts w:hint="eastAsia"/>
        </w:rPr>
        <w:t>（</w:t>
      </w:r>
      <w:r>
        <w:t>1</w:t>
      </w:r>
      <w:r>
        <w:t>）提高思想认识。面对精致城市建设的新要求和当前城管服务中心的机构改革新形势，进一步统一巡查队员的思想意识，改过去</w:t>
      </w:r>
      <w:r>
        <w:t>“</w:t>
      </w:r>
      <w:r>
        <w:t>干</w:t>
      </w:r>
      <w:r>
        <w:t>”</w:t>
      </w:r>
      <w:r>
        <w:t>为现在</w:t>
      </w:r>
      <w:r>
        <w:t>“</w:t>
      </w:r>
      <w:r>
        <w:t>查</w:t>
      </w:r>
      <w:r>
        <w:t>”</w:t>
      </w:r>
      <w:r>
        <w:t>，把案件采集作为精致城市管理的重要抓手，切实认识到巡查工作的重要性，提升广大干部职工的责任意识和担当。一是全面强化思想宣传，城管班子成员首先转换思想提高政治和业务双站位，提高政治责任和政治引领，树立</w:t>
      </w:r>
      <w:r>
        <w:t>“</w:t>
      </w:r>
      <w:r>
        <w:t>精致化城市建设与管理</w:t>
      </w:r>
      <w:r>
        <w:t>”</w:t>
      </w:r>
      <w:r>
        <w:t>的总目标；同时，在班子会、在各类党员会、在中层干部职工会议、在各城市管理科会议上，频繁宣传由</w:t>
      </w:r>
      <w:r>
        <w:t>“</w:t>
      </w:r>
      <w:r>
        <w:t>干园林绿化</w:t>
      </w:r>
      <w:r>
        <w:t>”</w:t>
      </w:r>
      <w:r>
        <w:t>、</w:t>
      </w:r>
      <w:r>
        <w:t xml:space="preserve"> “</w:t>
      </w:r>
      <w:r>
        <w:t>干道路建设</w:t>
      </w:r>
      <w:r>
        <w:t>”</w:t>
      </w:r>
      <w:r>
        <w:t>转为</w:t>
      </w:r>
      <w:r>
        <w:t>“</w:t>
      </w:r>
      <w:r>
        <w:t>站新平台换新思维、查案件提</w:t>
      </w:r>
      <w:r>
        <w:rPr>
          <w:rFonts w:hint="eastAsia"/>
        </w:rPr>
        <w:t>升精致城市管理水平、管理重点工程”的角色转换。二是召开案件采集专题会议，</w:t>
      </w:r>
      <w:r>
        <w:t>7</w:t>
      </w:r>
      <w:r>
        <w:t>月份，分管副主任牵头开展了一次案件采集工作专题会，进一步统一了思想、提高了认识层面，切实提高了干部职工的积极性和责任感；两个月来，各城市管理科采集了包括卫生、智慧平台、专项巡查等各类案件</w:t>
      </w:r>
      <w:r>
        <w:t>1</w:t>
      </w:r>
      <w:r>
        <w:t>万多件，其中，针对绿地杂草、地篦子、井盖、盲道、斑马线、城区积水点等进行专项排查，发现问题总共</w:t>
      </w:r>
      <w:r>
        <w:t>700</w:t>
      </w:r>
      <w:r>
        <w:t>多处，派给各责任单位正在积极整改。</w:t>
      </w:r>
    </w:p>
    <w:p w:rsidR="00AF674B" w:rsidRDefault="00AF674B" w:rsidP="00AF674B">
      <w:pPr>
        <w:ind w:firstLineChars="200" w:firstLine="420"/>
        <w:jc w:val="left"/>
      </w:pPr>
      <w:r>
        <w:rPr>
          <w:rFonts w:hint="eastAsia"/>
        </w:rPr>
        <w:t>（</w:t>
      </w:r>
      <w:r>
        <w:t>2</w:t>
      </w:r>
      <w:r>
        <w:t>）加强作风整顿。强化</w:t>
      </w:r>
      <w:r>
        <w:t>“</w:t>
      </w:r>
      <w:r>
        <w:t>第一种形态</w:t>
      </w:r>
      <w:r>
        <w:t>”</w:t>
      </w:r>
      <w:r>
        <w:t>在工作中的运用，提升巡查队员的责任担当，促进工作作风的提升。一是进行责任约谈，对</w:t>
      </w:r>
      <w:r>
        <w:t>81</w:t>
      </w:r>
      <w:r>
        <w:t>名巡查队员中</w:t>
      </w:r>
      <w:r>
        <w:t>16</w:t>
      </w:r>
      <w:r>
        <w:t>人采集案件低于</w:t>
      </w:r>
      <w:r>
        <w:t>50</w:t>
      </w:r>
      <w:r>
        <w:t>件的问题，由分管副主任对涉及的部门负责人进行约谈、督促整改，提升案件采集率；近两个月，城市管理科案件采集数量大幅度提升，智慧平台案件总数达到了</w:t>
      </w:r>
      <w:r>
        <w:t>7556</w:t>
      </w:r>
      <w:r>
        <w:t>件，每月产生的案件数量比</w:t>
      </w:r>
      <w:r>
        <w:t>5</w:t>
      </w:r>
      <w:r>
        <w:t>月份平均提升了</w:t>
      </w:r>
      <w:r>
        <w:t>31.41%</w:t>
      </w:r>
      <w:r>
        <w:t>。二是进行作风整顿，在各城市管理科会议中广泛开展城市是我家，管理城市靠大家，我为城市管理添光彩的职业教育，提高职工管理城市的责任感、使命感和光荣感；树立城</w:t>
      </w:r>
      <w:r>
        <w:rPr>
          <w:rFonts w:hint="eastAsia"/>
        </w:rPr>
        <w:t>管服务中心先进个人鞠海军、毕明章和环卫工人李玉坤的勤劳奋进始终如一的榜样示范，激发干部职工淡薄名利、自重自励的斗志，转变岁数大快退休了就要放一放、缓一缓的心态，始终保持积极向上、昂扬奋进的精神状态，提高了干部职工的个人修养和工作作风，城管服务中心工作作风持续不断改进。</w:t>
      </w:r>
    </w:p>
    <w:p w:rsidR="00AF674B" w:rsidRDefault="00AF674B" w:rsidP="00AF674B">
      <w:pPr>
        <w:ind w:firstLineChars="200" w:firstLine="420"/>
        <w:jc w:val="left"/>
      </w:pPr>
      <w:r>
        <w:rPr>
          <w:rFonts w:hint="eastAsia"/>
        </w:rPr>
        <w:t>（</w:t>
      </w:r>
      <w:r>
        <w:t>3</w:t>
      </w:r>
      <w:r>
        <w:t>）强化监督考核。建立健全巡查工作的规章制度，明确工作流程，对城市管理科和内部的案件采集数量进行月、季度考核。由考核部门每月公示各个城市管理科及个人成绩、案件采集的数量，并列为年终绩效参考标准；各城市管理科每月采集案件不得低于</w:t>
      </w:r>
      <w:r>
        <w:t>200</w:t>
      </w:r>
      <w:r>
        <w:t>件。对达不到任务要求，要对其提醒谈话；经考核巡察整改后每个科室的巡查案件均达到标准。在工作流程的掌握上，城市管理科干部职工通过科室学习和实践，都明确了业务的责任、目标、考核，对巡查范围、案件数量、上传平台、积案处理、当月与季度考核等方面的工作内容和程序已经熟悉。通过以上各种措施</w:t>
      </w:r>
      <w:r>
        <w:rPr>
          <w:rFonts w:hint="eastAsia"/>
        </w:rPr>
        <w:t>，</w:t>
      </w:r>
      <w:r>
        <w:t>7</w:t>
      </w:r>
      <w:r>
        <w:t>、</w:t>
      </w:r>
      <w:r>
        <w:t>8</w:t>
      </w:r>
      <w:r>
        <w:t>两个月每月产生的案件数量比</w:t>
      </w:r>
      <w:r>
        <w:t>5</w:t>
      </w:r>
      <w:r>
        <w:t>月份平均提升了</w:t>
      </w:r>
      <w:r>
        <w:t>31.41%</w:t>
      </w:r>
      <w:r>
        <w:t>，智慧平台案件达到</w:t>
      </w:r>
      <w:r>
        <w:t>7556</w:t>
      </w:r>
      <w:r>
        <w:t>件。</w:t>
      </w:r>
    </w:p>
    <w:p w:rsidR="00AF674B" w:rsidRDefault="00AF674B" w:rsidP="00AF674B">
      <w:pPr>
        <w:ind w:firstLineChars="200" w:firstLine="420"/>
        <w:jc w:val="left"/>
      </w:pPr>
      <w:r>
        <w:t>11</w:t>
      </w:r>
      <w:r>
        <w:t>、关于</w:t>
      </w:r>
      <w:r>
        <w:t>“</w:t>
      </w:r>
      <w:r>
        <w:t>跟踪办理质量不高</w:t>
      </w:r>
      <w:r>
        <w:t xml:space="preserve">” </w:t>
      </w:r>
      <w:r>
        <w:t>的问题。</w:t>
      </w:r>
    </w:p>
    <w:p w:rsidR="00AF674B" w:rsidRDefault="00AF674B" w:rsidP="00AF674B">
      <w:pPr>
        <w:ind w:firstLineChars="200" w:firstLine="420"/>
        <w:jc w:val="left"/>
      </w:pPr>
      <w:r>
        <w:rPr>
          <w:rFonts w:hint="eastAsia"/>
        </w:rPr>
        <w:t>（</w:t>
      </w:r>
      <w:r>
        <w:t>1</w:t>
      </w:r>
      <w:r>
        <w:t>）强化责任意识。由巡查评价科将上传智慧平台的案件与实际对照，列出办理质量案件不高的全部案件目录，列出清单，定出管理标准，详细列出责任领导、部门、责任人等，实行内部管理和对外督办相结合的办法进行督办案件。</w:t>
      </w:r>
      <w:r>
        <w:t>7-8</w:t>
      </w:r>
      <w:r>
        <w:t>月份，通过文登区城乡智慧巡查平台对绿地脏乱、道路不洁、占道经营、沿街晾挂、垃圾桶不洁等各类案件进行了派发督办，共计</w:t>
      </w:r>
      <w:r>
        <w:t>7556</w:t>
      </w:r>
      <w:r>
        <w:t>件；对城资公司、金滩事业、各镇街等</w:t>
      </w:r>
      <w:r>
        <w:t>20</w:t>
      </w:r>
      <w:r>
        <w:t>余个部门进行督办，其中按时完成</w:t>
      </w:r>
      <w:r>
        <w:t>7125</w:t>
      </w:r>
      <w:r>
        <w:t>件，超时完成</w:t>
      </w:r>
      <w:r>
        <w:t>239</w:t>
      </w:r>
      <w:r>
        <w:t>件，处置率达到</w:t>
      </w:r>
      <w:r>
        <w:t>97.46%</w:t>
      </w:r>
      <w:r>
        <w:t>。巡查评价科还采取定期和不定期的方式把智慧巡查平台上的案件</w:t>
      </w:r>
      <w:r>
        <w:rPr>
          <w:rFonts w:hint="eastAsia"/>
        </w:rPr>
        <w:t>整改情况进行汇总，对未整改案件较多的部门进行督促，争取前期的案件逐个销号清零，对巡察组巡察出来的</w:t>
      </w:r>
      <w:r>
        <w:t>2020</w:t>
      </w:r>
      <w:r>
        <w:t>年</w:t>
      </w:r>
      <w:r>
        <w:t>10</w:t>
      </w:r>
      <w:r>
        <w:t>月</w:t>
      </w:r>
      <w:r>
        <w:t>1</w:t>
      </w:r>
      <w:r>
        <w:t>日至</w:t>
      </w:r>
      <w:r>
        <w:t>2021</w:t>
      </w:r>
      <w:r>
        <w:t>年</w:t>
      </w:r>
      <w:r>
        <w:t>5</w:t>
      </w:r>
      <w:r>
        <w:t>月</w:t>
      </w:r>
      <w:r>
        <w:t>31</w:t>
      </w:r>
      <w:r>
        <w:t>日期间的案件未完成的抓紧督促，这些共</w:t>
      </w:r>
      <w:r>
        <w:t>14231</w:t>
      </w:r>
      <w:r>
        <w:t>个案件截止</w:t>
      </w:r>
      <w:r>
        <w:t>2021</w:t>
      </w:r>
      <w:r>
        <w:t>年</w:t>
      </w:r>
      <w:r>
        <w:t>9</w:t>
      </w:r>
      <w:r>
        <w:t>月</w:t>
      </w:r>
      <w:r>
        <w:t>10</w:t>
      </w:r>
      <w:r>
        <w:t>日，已整改完成</w:t>
      </w:r>
      <w:r>
        <w:t>14118</w:t>
      </w:r>
      <w:r>
        <w:t>件，未完成</w:t>
      </w:r>
      <w:r>
        <w:t>113</w:t>
      </w:r>
      <w:r>
        <w:t>件，完成率为</w:t>
      </w:r>
      <w:r>
        <w:t>99.21%</w:t>
      </w:r>
      <w:r>
        <w:t>。</w:t>
      </w:r>
    </w:p>
    <w:p w:rsidR="00AF674B" w:rsidRDefault="00AF674B" w:rsidP="00AF674B">
      <w:pPr>
        <w:ind w:firstLineChars="200" w:firstLine="420"/>
        <w:jc w:val="left"/>
      </w:pPr>
      <w:r>
        <w:rPr>
          <w:rFonts w:hint="eastAsia"/>
        </w:rPr>
        <w:t>（</w:t>
      </w:r>
      <w:r>
        <w:t>2</w:t>
      </w:r>
      <w:r>
        <w:t>）督办重点案件。抓长期得不到解决的重点案件，每月列《重点问题清单》，分管副主任专门抓，协调相关办事处和单位，下达限时整改通知的《提醒单》，对拒不按时间协调整改的单位和部门，上传上一级领导办理，目前，发放针对井盖、地篦子，盲道、路边石等问题对城资公司、金滩公司及各镇街等</w:t>
      </w:r>
      <w:r>
        <w:t>6</w:t>
      </w:r>
      <w:r>
        <w:t>个部门单位的的提醒单</w:t>
      </w:r>
      <w:r>
        <w:t>10</w:t>
      </w:r>
      <w:r>
        <w:t>余个，已完成。</w:t>
      </w:r>
    </w:p>
    <w:p w:rsidR="00AF674B" w:rsidRDefault="00AF674B" w:rsidP="00AF674B">
      <w:pPr>
        <w:ind w:firstLineChars="200" w:firstLine="420"/>
        <w:jc w:val="left"/>
      </w:pPr>
      <w:r>
        <w:rPr>
          <w:rFonts w:hint="eastAsia"/>
        </w:rPr>
        <w:t>（</w:t>
      </w:r>
      <w:r>
        <w:t>3</w:t>
      </w:r>
      <w:r>
        <w:t>）严格考核管理。根据区委、区政府《关于加强城市精细化管理的实施意见》将案件办理情况纳入区里的绩效考核，建立</w:t>
      </w:r>
      <w:r>
        <w:t>2021</w:t>
      </w:r>
      <w:r>
        <w:t>年度目标绩效管理考核机制，并形成长效机制，对各类案件的办理质量跟踪考核。根据《关于加强城市精细化管理的实施意见》，城管中心分步骤或程序进行由上到下的通报或管理体系，进行综合管理，确保制度和措施的统一，该工作由城管服务中心分管副主任负责，确保智慧巡查按期处置率达到</w:t>
      </w:r>
      <w:r>
        <w:t>95%</w:t>
      </w:r>
      <w:r>
        <w:t>以上，对超出时限未办结案件要大幅下降。截止</w:t>
      </w:r>
      <w:r>
        <w:t>8</w:t>
      </w:r>
      <w:r>
        <w:t>月底，以精致城市办公室的名义下发《数字城管平台案件处置情况的通报》中，文登区城乡智</w:t>
      </w:r>
      <w:r>
        <w:rPr>
          <w:rFonts w:hint="eastAsia"/>
        </w:rPr>
        <w:t>慧巡查平台应处置绿地脏乱、道路不洁、占道经营、沿街晾挂、垃圾桶不洁等案件有</w:t>
      </w:r>
      <w:r>
        <w:t>4394</w:t>
      </w:r>
      <w:r>
        <w:t>件，已按期处置了</w:t>
      </w:r>
      <w:r>
        <w:t>4338</w:t>
      </w:r>
      <w:r>
        <w:t>件，按期处置率为</w:t>
      </w:r>
      <w:r>
        <w:t>98.73%</w:t>
      </w:r>
      <w:r>
        <w:t>；</w:t>
      </w:r>
    </w:p>
    <w:p w:rsidR="00AF674B" w:rsidRDefault="00AF674B" w:rsidP="00AF674B">
      <w:pPr>
        <w:ind w:firstLineChars="200" w:firstLine="420"/>
        <w:jc w:val="left"/>
      </w:pPr>
      <w:r>
        <w:t>12</w:t>
      </w:r>
      <w:r>
        <w:t>、关于</w:t>
      </w:r>
      <w:r>
        <w:t>“</w:t>
      </w:r>
      <w:r>
        <w:t>巡查队伍内部考核管理不到位</w:t>
      </w:r>
      <w:r>
        <w:t xml:space="preserve">” </w:t>
      </w:r>
      <w:r>
        <w:t>的问题。</w:t>
      </w:r>
    </w:p>
    <w:p w:rsidR="00AF674B" w:rsidRDefault="00AF674B" w:rsidP="00AF674B">
      <w:pPr>
        <w:ind w:firstLineChars="200" w:firstLine="420"/>
        <w:jc w:val="left"/>
      </w:pPr>
      <w:r>
        <w:rPr>
          <w:rFonts w:hint="eastAsia"/>
        </w:rPr>
        <w:t>（</w:t>
      </w:r>
      <w:r>
        <w:t>1</w:t>
      </w:r>
      <w:r>
        <w:t>）成立内部考核工作小组。成立以中心主要负责人为组长，各分管领导为副组长，考核科、政工科、办公室、数字平台负责人等有业务联系的部门为成员的综合考核领导小组，建立《巡查队伍考核管理办法》详细规定巡查队伍的管理机制，根据工作目标、阶段性任务进行定性和定量打分，切实做到科学、公平、公正，达到从面上查漏洞，补短板。一是数量考核，在数量上通过城乡智慧平台对目前的</w:t>
      </w:r>
      <w:r>
        <w:t>15</w:t>
      </w:r>
      <w:r>
        <w:t>个城市巡查中队进行了考核，通过总案件核查每个人的巡查案件数量。二是通过威海数字平台反映的辖区案件数量呈上升或下降趋势进行部门考核；三是通过网格化管理考核</w:t>
      </w:r>
      <w:r>
        <w:rPr>
          <w:rFonts w:hint="eastAsia"/>
        </w:rPr>
        <w:t>，每个人下沉负责管理一个区域的方式，每个人的责任区、案件整治数量都清晰易查。通过考核机制的建立，有力地促进了城市精致化的高质量进行。</w:t>
      </w:r>
    </w:p>
    <w:p w:rsidR="00AF674B" w:rsidRDefault="00AF674B" w:rsidP="00AF674B">
      <w:pPr>
        <w:ind w:firstLineChars="200" w:firstLine="420"/>
        <w:jc w:val="left"/>
      </w:pPr>
      <w:r>
        <w:rPr>
          <w:rFonts w:hint="eastAsia"/>
        </w:rPr>
        <w:t>（</w:t>
      </w:r>
      <w:r>
        <w:t>2</w:t>
      </w:r>
      <w:r>
        <w:t>）严格考核制度。完善了《文登区城市管理综合服务中心城市管理个人业务考核办法》，严肃巡查队伍内部管理，通过考勤时间、工作分工、作风建设、政治和业务学习展开内部管理，提高素质。根据目前的形势和任务充实完善，围绕查处、落实问题整改、日常管理、步行巡查、常规巡查、夜间及节假日巡查、智慧巡查上传问题图片、交付任务完成情况进行管理，月、季度考核结合进行，严格执行。考核的成绩与年底评优评先挂钩。</w:t>
      </w:r>
    </w:p>
    <w:p w:rsidR="00AF674B" w:rsidRDefault="00AF674B" w:rsidP="00AF674B">
      <w:pPr>
        <w:ind w:firstLineChars="200" w:firstLine="420"/>
        <w:jc w:val="left"/>
      </w:pPr>
      <w:r>
        <w:rPr>
          <w:rFonts w:hint="eastAsia"/>
        </w:rPr>
        <w:t>（</w:t>
      </w:r>
      <w:r>
        <w:t>3</w:t>
      </w:r>
      <w:r>
        <w:t>）改进工作机制。改过去各城市管理科集体巡查为网格化管理，每个街区责任到人，实行</w:t>
      </w:r>
      <w:r>
        <w:t>“</w:t>
      </w:r>
      <w:r>
        <w:t>包街</w:t>
      </w:r>
      <w:r>
        <w:t>”</w:t>
      </w:r>
      <w:r>
        <w:t>工作法，实行巡查力量下沉，用制度管人、责任到人，调动巡查队伍的工作积极性。目前，巡查队伍</w:t>
      </w:r>
      <w:r>
        <w:t>15</w:t>
      </w:r>
      <w:r>
        <w:t>个巡查中队，</w:t>
      </w:r>
      <w:r>
        <w:t>80</w:t>
      </w:r>
      <w:r>
        <w:t>名干部职工，全部下沉到</w:t>
      </w:r>
      <w:r>
        <w:t>92</w:t>
      </w:r>
      <w:r>
        <w:t>条背街小巷，全部实行网格化管理，这项措施的科学施行，有力的调动了巡查整体队伍的工作积极性。</w:t>
      </w:r>
    </w:p>
    <w:p w:rsidR="00AF674B" w:rsidRDefault="00AF674B" w:rsidP="00AF674B">
      <w:pPr>
        <w:ind w:firstLineChars="200" w:firstLine="420"/>
        <w:jc w:val="left"/>
      </w:pPr>
      <w:r>
        <w:t>13</w:t>
      </w:r>
      <w:r>
        <w:t>、关于</w:t>
      </w:r>
      <w:r>
        <w:t>“</w:t>
      </w:r>
      <w:r>
        <w:t>审核验收项目配套绿化工程缺位</w:t>
      </w:r>
      <w:r>
        <w:t xml:space="preserve">” </w:t>
      </w:r>
      <w:r>
        <w:t>的问题。</w:t>
      </w:r>
    </w:p>
    <w:p w:rsidR="00AF674B" w:rsidRDefault="00AF674B" w:rsidP="00AF674B">
      <w:pPr>
        <w:ind w:firstLineChars="200" w:firstLine="420"/>
        <w:jc w:val="left"/>
      </w:pPr>
      <w:r>
        <w:rPr>
          <w:rFonts w:hint="eastAsia"/>
        </w:rPr>
        <w:t>（</w:t>
      </w:r>
      <w:r>
        <w:t>1</w:t>
      </w:r>
      <w:r>
        <w:t>）加强项目管理研究，提高管理认识。对住宅小区配套绿化工程规划审批和验收工作进行研究分析，根据实际情况，制订相应的办法和措施，明确配套绿化工程规划、验收程序，确保各个链条环环相扣，无质量和安全隐患。</w:t>
      </w:r>
      <w:r>
        <w:t>6</w:t>
      </w:r>
      <w:r>
        <w:t>月中旬，针对住宅小区配套绿化工程规划许可手续审批的问题，城管中心与行政审批服务局密切配合，一是审批局在进行图纸审批的时候联动处置，由行政审批服务局主动告知审批单位到区城市管理综合服务中心来办理配套绿化工程规划许可手续，并定期把需要办理手续的单位清单反馈给服务中心，服务中心由具有园林专业高级工程师职称的技术人员</w:t>
      </w:r>
      <w:r>
        <w:rPr>
          <w:rFonts w:hint="eastAsia"/>
        </w:rPr>
        <w:t>负责办理相关图纸手续。二是根据审批图纸的要求，城管中心负责按时按程序审定核实图纸，主要核实验收工程的绿化覆盖率、绿化树种、按设计标准施工。三是截止</w:t>
      </w:r>
      <w:r>
        <w:t>9</w:t>
      </w:r>
      <w:r>
        <w:t>月上旬，根据此程序和图纸审批规程、现场验收要求，</w:t>
      </w:r>
      <w:r>
        <w:t>2021</w:t>
      </w:r>
      <w:r>
        <w:t>年已先后办理绿化工程审批手续</w:t>
      </w:r>
      <w:r>
        <w:t>6</w:t>
      </w:r>
      <w:r>
        <w:t>个。</w:t>
      </w:r>
    </w:p>
    <w:p w:rsidR="00AF674B" w:rsidRDefault="00AF674B" w:rsidP="00AF674B">
      <w:pPr>
        <w:ind w:firstLineChars="200" w:firstLine="420"/>
        <w:jc w:val="left"/>
      </w:pPr>
      <w:r>
        <w:rPr>
          <w:rFonts w:hint="eastAsia"/>
        </w:rPr>
        <w:t>（</w:t>
      </w:r>
      <w:r>
        <w:t>2</w:t>
      </w:r>
      <w:r>
        <w:t>）严格遵守执行配套绿化工程竣工审核验收制度。其中，对于办理容缺手续的工程项目，要有明确的完成时限，加强跟踪监管，定人员、定时间、定标准，容缺手续到期的工程项目，验收人员现场查看是否完成，对于未能完成的，将竣工验收单撤回。与行政审批服务局对接，严肃</w:t>
      </w:r>
      <w:r>
        <w:t>“</w:t>
      </w:r>
      <w:r>
        <w:t>施工单位提交备审工程资料</w:t>
      </w:r>
      <w:r>
        <w:t>”</w:t>
      </w:r>
      <w:r>
        <w:t>、</w:t>
      </w:r>
      <w:r>
        <w:t>“</w:t>
      </w:r>
      <w:r>
        <w:t>验收需要的项目技术档案和施工管理资料</w:t>
      </w:r>
      <w:r>
        <w:t>”</w:t>
      </w:r>
      <w:r>
        <w:t>、</w:t>
      </w:r>
      <w:r>
        <w:t>“</w:t>
      </w:r>
      <w:r>
        <w:t>验收单位和验收时间</w:t>
      </w:r>
      <w:r>
        <w:t>”</w:t>
      </w:r>
      <w:r>
        <w:t>、</w:t>
      </w:r>
      <w:r>
        <w:t>“</w:t>
      </w:r>
      <w:r>
        <w:t>验收依据</w:t>
      </w:r>
      <w:r>
        <w:t>”</w:t>
      </w:r>
      <w:r>
        <w:t>、</w:t>
      </w:r>
      <w:r>
        <w:t>“</w:t>
      </w:r>
      <w:r>
        <w:t>绿化覆盖百分比率</w:t>
      </w:r>
      <w:r>
        <w:t>”</w:t>
      </w:r>
      <w:r>
        <w:t>、</w:t>
      </w:r>
      <w:r>
        <w:t>“</w:t>
      </w:r>
      <w:r>
        <w:t>签字的工程竣工报告</w:t>
      </w:r>
      <w:r>
        <w:t>”</w:t>
      </w:r>
      <w:r>
        <w:t>等一系列验收关键环节和制度。组织完成对</w:t>
      </w:r>
      <w:r>
        <w:t>32</w:t>
      </w:r>
      <w:r>
        <w:t>个小区中未审核的小区项目进行了审核、验收等，在各项工程中严格遵守配</w:t>
      </w:r>
      <w:r>
        <w:rPr>
          <w:rFonts w:hint="eastAsia"/>
        </w:rPr>
        <w:t>套绿化工程竣工审核验收制度。</w:t>
      </w:r>
    </w:p>
    <w:p w:rsidR="00AF674B" w:rsidRDefault="00AF674B" w:rsidP="00AF674B">
      <w:pPr>
        <w:ind w:firstLineChars="200" w:firstLine="420"/>
        <w:jc w:val="left"/>
      </w:pPr>
      <w:r>
        <w:rPr>
          <w:rFonts w:hint="eastAsia"/>
        </w:rPr>
        <w:t>（</w:t>
      </w:r>
      <w:r>
        <w:t>3</w:t>
      </w:r>
      <w:r>
        <w:t>）成立专业队伍。根据威文编【</w:t>
      </w:r>
      <w:r>
        <w:t>2021</w:t>
      </w:r>
      <w:r>
        <w:t>】</w:t>
      </w:r>
      <w:r>
        <w:t>52</w:t>
      </w:r>
      <w:r>
        <w:t>号文《威海市文登区城市管理综合服务中心机构职能编制规定》，成立</w:t>
      </w:r>
      <w:r>
        <w:t xml:space="preserve"> “</w:t>
      </w:r>
      <w:r>
        <w:t>园林绿化科</w:t>
      </w:r>
      <w:r>
        <w:t>”</w:t>
      </w:r>
      <w:r>
        <w:t>等</w:t>
      </w:r>
      <w:r>
        <w:t>16</w:t>
      </w:r>
      <w:r>
        <w:t>个职能科室，确保有足够数量的专业技术人员做好绿地系统规划、绿道网规划等园林绿化专项技术服务工作，能够完成园林绿化工程施工质量和验收、住宅小区配套绿化工程审核和竣工验收等工作。</w:t>
      </w:r>
    </w:p>
    <w:p w:rsidR="00AF674B" w:rsidRDefault="00AF674B" w:rsidP="00AF674B">
      <w:pPr>
        <w:ind w:firstLineChars="200" w:firstLine="420"/>
        <w:jc w:val="left"/>
      </w:pPr>
      <w:r>
        <w:t>14</w:t>
      </w:r>
      <w:r>
        <w:t>、关于</w:t>
      </w:r>
      <w:r>
        <w:t>“</w:t>
      </w:r>
      <w:r>
        <w:t>理论学习中心组学习不扎实</w:t>
      </w:r>
      <w:r>
        <w:t>”</w:t>
      </w:r>
      <w:r>
        <w:t>的问题。</w:t>
      </w:r>
    </w:p>
    <w:p w:rsidR="00AF674B" w:rsidRDefault="00AF674B" w:rsidP="00AF674B">
      <w:pPr>
        <w:ind w:firstLineChars="200" w:firstLine="420"/>
        <w:jc w:val="left"/>
      </w:pPr>
      <w:r>
        <w:rPr>
          <w:rFonts w:hint="eastAsia"/>
        </w:rPr>
        <w:t>（</w:t>
      </w:r>
      <w:r>
        <w:t>1</w:t>
      </w:r>
      <w:r>
        <w:t>）完善学习计划。完善《理论学习中心组学习制度》、《理论学习中心组学习计划》，明确中心组成员组成及责任分工。</w:t>
      </w:r>
      <w:r>
        <w:t>6</w:t>
      </w:r>
      <w:r>
        <w:t>月份整改以来按照计划认真组织学习。</w:t>
      </w:r>
      <w:r>
        <w:t>6</w:t>
      </w:r>
      <w:r>
        <w:t>月</w:t>
      </w:r>
      <w:r>
        <w:t>25</w:t>
      </w:r>
      <w:r>
        <w:t>日，班子成员认真深入地学习了《习近平总书记关于安全生产重要讲话和指示摘编》，围绕安全生产、汛期安全防范、如何推进安全生产领域改革发展等方面，进行了研讨交流。</w:t>
      </w:r>
      <w:r>
        <w:t>2021</w:t>
      </w:r>
      <w:r>
        <w:t>年</w:t>
      </w:r>
      <w:r>
        <w:t>7</w:t>
      </w:r>
      <w:r>
        <w:t>月</w:t>
      </w:r>
      <w:r>
        <w:t>7</w:t>
      </w:r>
      <w:r>
        <w:t>日，城管服务中心理论中心组学习了《中国共产党章程》、《中华人民共和国公务员法》，此次学习全面提升了中心组成员的政治站位，进一步明确了职责规范。同时，组长还于</w:t>
      </w:r>
      <w:r>
        <w:t>7</w:t>
      </w:r>
      <w:r>
        <w:t>月</w:t>
      </w:r>
      <w:r>
        <w:t>8</w:t>
      </w:r>
      <w:r>
        <w:t>日、</w:t>
      </w:r>
      <w:r>
        <w:t>7</w:t>
      </w:r>
      <w:r>
        <w:t>月</w:t>
      </w:r>
      <w:r>
        <w:t>9</w:t>
      </w:r>
      <w:r>
        <w:t>日、</w:t>
      </w:r>
      <w:r>
        <w:t>8</w:t>
      </w:r>
      <w:r>
        <w:t>月</w:t>
      </w:r>
      <w:r>
        <w:t>17</w:t>
      </w:r>
      <w:r>
        <w:t>日</w:t>
      </w:r>
      <w:r>
        <w:rPr>
          <w:rFonts w:hint="eastAsia"/>
        </w:rPr>
        <w:t>，分别主持学习了《学史崇德专题》、《习近平</w:t>
      </w:r>
      <w:r>
        <w:t>:</w:t>
      </w:r>
      <w:r>
        <w:t>学史明理</w:t>
      </w:r>
      <w:r>
        <w:t xml:space="preserve"> </w:t>
      </w:r>
      <w:r>
        <w:t>学史增信</w:t>
      </w:r>
      <w:r>
        <w:t xml:space="preserve"> </w:t>
      </w:r>
      <w:r>
        <w:t>学史崇德</w:t>
      </w:r>
      <w:r>
        <w:t xml:space="preserve"> </w:t>
      </w:r>
      <w:r>
        <w:t>学史力行》、《习近平的小康故事》、《习近平推进全面依法治国发挥法治在国家治理体系和治理能力现代化中的积极作用》，中心组每个成员都认真地开展专题精神内涵的学习，入脑入心效果良好。</w:t>
      </w:r>
    </w:p>
    <w:p w:rsidR="00AF674B" w:rsidRDefault="00AF674B" w:rsidP="00AF674B">
      <w:pPr>
        <w:ind w:firstLineChars="200" w:firstLine="420"/>
        <w:jc w:val="left"/>
      </w:pPr>
      <w:r>
        <w:rPr>
          <w:rFonts w:hint="eastAsia"/>
        </w:rPr>
        <w:t>（</w:t>
      </w:r>
      <w:r>
        <w:t>2</w:t>
      </w:r>
      <w:r>
        <w:t>）强化交流研讨。按照学习配档和学习流程，进行理论联系实际进行研讨，针对每个学习文件进行的研讨形成研讨材料。根据专题的内容和每个中心组的分工，结合实际围绕提高政治站位、精致城市建设管理、城管数字平台与评价管理、市政绿化管护等不同的方面和角度进行交流研讨。理论学习组组长对学习组成员的研讨进行质量检查把关，一是确保理论学习深刻到位，做到研讨与实际结合紧密，问题根源把握透彻，解决思路措施明确可行，与政治思想和业务工作结合效果显著，不流于过场，切实符合当前区城市综合管理服务中心的实际需要。二是把政治摆在首位，严格</w:t>
      </w:r>
      <w:r>
        <w:rPr>
          <w:rFonts w:hint="eastAsia"/>
        </w:rPr>
        <w:t>按照巡察的意见建议去做，做到提高政治站位、强化政治引领、增强政治责任、严守政治纪律，强化纪律作风，牢固树立“抓好党建是最大的政绩”的理念。三是提升班子领导力、组织力和战斗力，确实能够把精致城市规划、建设、管理的任务完成达标，达到区委、区政府和各阶层满意，使班子成为战斗力强、能攻坚破难的战斗堡垒。</w:t>
      </w:r>
    </w:p>
    <w:p w:rsidR="00AF674B" w:rsidRDefault="00AF674B" w:rsidP="00AF674B">
      <w:pPr>
        <w:ind w:firstLineChars="200" w:firstLine="420"/>
        <w:jc w:val="left"/>
      </w:pPr>
      <w:r>
        <w:rPr>
          <w:rFonts w:hint="eastAsia"/>
        </w:rPr>
        <w:t>（</w:t>
      </w:r>
      <w:r>
        <w:t>3</w:t>
      </w:r>
      <w:r>
        <w:t>）加强日常督导。梳理理论学习中心组学习方案和配档，严格落实理论中心组工作计划，每名成员每年至少作一次重点发言，每月班子成员开展集中学习研讨，发现未按要求开展活动、会议记录不认真、影像资料重复使用等现象立即组织整改。对班子成员学习资料、心得体会、发言提纲进行审查，严禁网上抄袭、互相模仿。</w:t>
      </w:r>
    </w:p>
    <w:p w:rsidR="00AF674B" w:rsidRDefault="00AF674B" w:rsidP="00AF674B">
      <w:pPr>
        <w:ind w:firstLineChars="200" w:firstLine="420"/>
        <w:jc w:val="left"/>
      </w:pPr>
      <w:r>
        <w:rPr>
          <w:rFonts w:hint="eastAsia"/>
        </w:rPr>
        <w:t>（二）群众身边腐败问题和不正之风整治不深入，全面从严治党主体责任压得不紧</w:t>
      </w:r>
    </w:p>
    <w:p w:rsidR="00AF674B" w:rsidRDefault="00AF674B" w:rsidP="00AF674B">
      <w:pPr>
        <w:ind w:firstLineChars="200" w:firstLine="420"/>
        <w:jc w:val="left"/>
      </w:pPr>
      <w:r>
        <w:t>15</w:t>
      </w:r>
      <w:r>
        <w:t>、关于</w:t>
      </w:r>
      <w:r>
        <w:t>“</w:t>
      </w:r>
      <w:r>
        <w:t>统筹谋划党风廉政建设工作不足</w:t>
      </w:r>
      <w:r>
        <w:t>”</w:t>
      </w:r>
      <w:r>
        <w:t>的问题。</w:t>
      </w:r>
    </w:p>
    <w:p w:rsidR="00AF674B" w:rsidRDefault="00AF674B" w:rsidP="00AF674B">
      <w:pPr>
        <w:ind w:firstLineChars="200" w:firstLine="420"/>
        <w:jc w:val="left"/>
      </w:pPr>
      <w:r>
        <w:rPr>
          <w:rFonts w:hint="eastAsia"/>
        </w:rPr>
        <w:t>（</w:t>
      </w:r>
      <w:r>
        <w:t>1</w:t>
      </w:r>
      <w:r>
        <w:t>）进行专题部署。召开专题党组织会议，研究部署党风廉政建设工作和反腐败工作，每半年召开一次党风廉政建设专题会议。采取交流、学习、研讨等方式，及时发现工作中存在的廉政风险，堵塞制度漏洞。班子成员分工明确，时间清晰，做到有部署、有督促、有检查、有成果。</w:t>
      </w:r>
      <w:r>
        <w:t xml:space="preserve"> 8</w:t>
      </w:r>
      <w:r>
        <w:t>月</w:t>
      </w:r>
      <w:r>
        <w:t>31</w:t>
      </w:r>
      <w:r>
        <w:t>日在二楼会议室，由主要负责人主持召集班子成员召开会议进行了上半年党风廉政建设专题会及部署下半年的工作打算，会上各分管副主任分别结合工作领域做了交流发言，班子成员分工明确，责任落实，各项工作有条不紊的展开。一是组织管理上，所有成员严明了党的政治纪律和政治</w:t>
      </w:r>
      <w:r>
        <w:rPr>
          <w:rFonts w:hint="eastAsia"/>
        </w:rPr>
        <w:t>规矩、廉政纪律。二是在各自的分工上，对分管科室所有人员严把行动的思想动向，时刻注意苗头倾向，发现分管范围的人员如有在廉政方面有漏洞的将立即约谈提醒和批评教育。三是认真落实《中国共产党问责条例》、《中国共产党廉洁自律准则》等廉政文件，做好党纪国法的学习和教育。</w:t>
      </w:r>
    </w:p>
    <w:p w:rsidR="00AF674B" w:rsidRDefault="00AF674B" w:rsidP="00AF674B">
      <w:pPr>
        <w:ind w:firstLineChars="200" w:firstLine="420"/>
        <w:jc w:val="left"/>
      </w:pPr>
      <w:r>
        <w:rPr>
          <w:rFonts w:hint="eastAsia"/>
        </w:rPr>
        <w:t>（</w:t>
      </w:r>
      <w:r>
        <w:t>2</w:t>
      </w:r>
      <w:r>
        <w:t>）压实主体责任。对</w:t>
      </w:r>
      <w:r>
        <w:t>2020</w:t>
      </w:r>
      <w:r>
        <w:t>年以来的班子会议记录认真查摆，制定了《区城市管理综合服务中心党风廉政建设工作计划》，</w:t>
      </w:r>
      <w:r>
        <w:t>7</w:t>
      </w:r>
      <w:r>
        <w:t>月份制订了《党风廉政建设责任清单》，从</w:t>
      </w:r>
      <w:r>
        <w:t>2021</w:t>
      </w:r>
      <w:r>
        <w:t>年</w:t>
      </w:r>
      <w:r>
        <w:t>8</w:t>
      </w:r>
      <w:r>
        <w:t>月份执行，确保完成任务。具体内容一是确定责任，决定第一责任人由城管中心主要负责人担任，第一责任人负责落实和带头抓意识形态工作，各班子成员落实好分管部门科室的意识形态工作；二是明确政治责任，领导、组织对意识形态领域重大问题的处置，对有错误思想和错误言论的个别人进行教育引导，做好转化工作；三是明确属地管理原则，按照属地管理原则及时做好自己分管范畴范</w:t>
      </w:r>
      <w:r>
        <w:rPr>
          <w:rFonts w:hint="eastAsia"/>
        </w:rPr>
        <w:t>围舆论引导管控和突发公共舆情处置工作。</w:t>
      </w:r>
    </w:p>
    <w:p w:rsidR="00AF674B" w:rsidRDefault="00AF674B" w:rsidP="00AF674B">
      <w:pPr>
        <w:ind w:firstLineChars="200" w:firstLine="420"/>
        <w:jc w:val="left"/>
      </w:pPr>
      <w:r>
        <w:rPr>
          <w:rFonts w:hint="eastAsia"/>
        </w:rPr>
        <w:t>（</w:t>
      </w:r>
      <w:r>
        <w:t>3</w:t>
      </w:r>
      <w:r>
        <w:t>）加强日常监督管理。</w:t>
      </w:r>
      <w:r>
        <w:t>“</w:t>
      </w:r>
      <w:r>
        <w:t>第一责任人</w:t>
      </w:r>
      <w:r>
        <w:t>”</w:t>
      </w:r>
      <w:r>
        <w:t>和支部书记加强对党支部成员的日常管理监督，了解情况，提出要求，谈话谈心常态化，抓主动、主动抓；加强对党员干部的日常教育和监督管理，掌握动态和分析研判其思想、工作、作风和生活情况，对党风廉政和反腐败中存在的问题做到早发现、早处理。</w:t>
      </w:r>
      <w:r>
        <w:t>6</w:t>
      </w:r>
      <w:r>
        <w:t>月份中心负责人在二楼小会议室对各班子成员进行了谈心谈话，</w:t>
      </w:r>
      <w:r>
        <w:t>7</w:t>
      </w:r>
      <w:r>
        <w:t>月份第一、第二支部书记分别对支部成员及党员干部进行了谈心谈话，及时了解情况。对党风廉政和反腐败中存在的问题做到早发现，早处理。</w:t>
      </w:r>
    </w:p>
    <w:p w:rsidR="00AF674B" w:rsidRDefault="00AF674B" w:rsidP="00AF674B">
      <w:pPr>
        <w:ind w:firstLineChars="200" w:firstLine="420"/>
        <w:jc w:val="left"/>
      </w:pPr>
      <w:r>
        <w:t>16</w:t>
      </w:r>
      <w:r>
        <w:t>、关于</w:t>
      </w:r>
      <w:r>
        <w:t>“</w:t>
      </w:r>
      <w:r>
        <w:t>落实</w:t>
      </w:r>
      <w:r>
        <w:t>‘</w:t>
      </w:r>
      <w:r>
        <w:t>一岗双责</w:t>
      </w:r>
      <w:r>
        <w:t>’</w:t>
      </w:r>
      <w:r>
        <w:t>责任有差距</w:t>
      </w:r>
      <w:r>
        <w:t>”</w:t>
      </w:r>
      <w:r>
        <w:t>的问题。</w:t>
      </w:r>
    </w:p>
    <w:p w:rsidR="00AF674B" w:rsidRDefault="00AF674B" w:rsidP="00AF674B">
      <w:pPr>
        <w:ind w:firstLineChars="200" w:firstLine="420"/>
        <w:jc w:val="left"/>
      </w:pPr>
      <w:r>
        <w:rPr>
          <w:rFonts w:hint="eastAsia"/>
        </w:rPr>
        <w:t>（</w:t>
      </w:r>
      <w:r>
        <w:t>1</w:t>
      </w:r>
      <w:r>
        <w:t>）制定领导班子党风廉政建设责任清单。制定了《区城市管理综合服务中心党风廉政建设责任清单》，端正思想，压实</w:t>
      </w:r>
      <w:r>
        <w:t>“</w:t>
      </w:r>
      <w:r>
        <w:t>一岗双责</w:t>
      </w:r>
      <w:r>
        <w:t>”</w:t>
      </w:r>
      <w:r>
        <w:t>责任，班子成员结合自身的分管工作和岗位特点，对照党风廉政建设责任清单，自</w:t>
      </w:r>
      <w:r>
        <w:t>5</w:t>
      </w:r>
      <w:r>
        <w:t>月份开始认真填写党风廉政建设主体责任纪实手册，做好记录。</w:t>
      </w:r>
    </w:p>
    <w:p w:rsidR="00AF674B" w:rsidRDefault="00AF674B" w:rsidP="00AF674B">
      <w:pPr>
        <w:ind w:firstLineChars="200" w:firstLine="420"/>
        <w:jc w:val="left"/>
      </w:pPr>
      <w:r>
        <w:rPr>
          <w:rFonts w:hint="eastAsia"/>
        </w:rPr>
        <w:t>（</w:t>
      </w:r>
      <w:r>
        <w:t>2</w:t>
      </w:r>
      <w:r>
        <w:t>）细化领导责任。班子成员结合自身的分管工作和岗位特点，对照党风廉政建设责任清单进行细化明确，对各班子成员党风廉政建设责任清单内容完全一致，未根据单位实际和岗位特点进行细化、明确问题，由党组织负责人在班子会上提出通报批评；</w:t>
      </w:r>
      <w:r>
        <w:t>5</w:t>
      </w:r>
      <w:r>
        <w:t>月份开始，支部书记和班子成员认真检查落实</w:t>
      </w:r>
      <w:r>
        <w:t>“</w:t>
      </w:r>
      <w:r>
        <w:t>一岗双责</w:t>
      </w:r>
      <w:r>
        <w:t>”</w:t>
      </w:r>
      <w:r>
        <w:t>工作，对有苗头方向的及时提醒，确保</w:t>
      </w:r>
      <w:r>
        <w:t>“</w:t>
      </w:r>
      <w:r>
        <w:t>一岗双责</w:t>
      </w:r>
      <w:r>
        <w:t>”</w:t>
      </w:r>
      <w:r>
        <w:t>落实落地。</w:t>
      </w:r>
    </w:p>
    <w:p w:rsidR="00AF674B" w:rsidRDefault="00AF674B" w:rsidP="00AF674B">
      <w:pPr>
        <w:ind w:firstLineChars="200" w:firstLine="420"/>
        <w:jc w:val="left"/>
      </w:pPr>
      <w:r>
        <w:rPr>
          <w:rFonts w:hint="eastAsia"/>
        </w:rPr>
        <w:t>（</w:t>
      </w:r>
      <w:r>
        <w:t>3</w:t>
      </w:r>
      <w:r>
        <w:t>）强化长效机制。支部书记和班子成员每年通过述职述廉报告、组织生活会等载体，认真检查落实</w:t>
      </w:r>
      <w:r>
        <w:t>“</w:t>
      </w:r>
      <w:r>
        <w:t>一岗双责</w:t>
      </w:r>
      <w:r>
        <w:t>”</w:t>
      </w:r>
      <w:r>
        <w:t>工作。班子成员与分管科室责任人，每年至少开展</w:t>
      </w:r>
      <w:r>
        <w:t>1</w:t>
      </w:r>
      <w:r>
        <w:t>次履职谈话和</w:t>
      </w:r>
      <w:r>
        <w:t>1</w:t>
      </w:r>
      <w:r>
        <w:t>次廉政谈话。将在区换届完成后，部分负责人到位后，对新上任的部门负责人进行履职谈话和廉政谈话。</w:t>
      </w:r>
    </w:p>
    <w:p w:rsidR="00AF674B" w:rsidRDefault="00AF674B" w:rsidP="00AF674B">
      <w:pPr>
        <w:ind w:firstLineChars="200" w:firstLine="420"/>
        <w:jc w:val="left"/>
      </w:pPr>
      <w:r>
        <w:t>17</w:t>
      </w:r>
      <w:r>
        <w:t>、关于</w:t>
      </w:r>
      <w:r>
        <w:t>“</w:t>
      </w:r>
      <w:r>
        <w:t>规章制度不健全</w:t>
      </w:r>
      <w:r>
        <w:t>”</w:t>
      </w:r>
      <w:r>
        <w:t>的问题。</w:t>
      </w:r>
    </w:p>
    <w:p w:rsidR="00AF674B" w:rsidRDefault="00AF674B" w:rsidP="00AF674B">
      <w:pPr>
        <w:ind w:firstLineChars="200" w:firstLine="420"/>
        <w:jc w:val="left"/>
      </w:pPr>
      <w:r>
        <w:rPr>
          <w:rFonts w:hint="eastAsia"/>
        </w:rPr>
        <w:t>（</w:t>
      </w:r>
      <w:r>
        <w:t>1</w:t>
      </w:r>
      <w:r>
        <w:t>）强化制度管理，建立健全各项规章制度。城市管理综合服务中心拟定了《</w:t>
      </w:r>
      <w:r>
        <w:t>“</w:t>
      </w:r>
      <w:r>
        <w:t>三重一大</w:t>
      </w:r>
      <w:r>
        <w:t>”</w:t>
      </w:r>
      <w:r>
        <w:t>事项集体决定制度》、《区城市管理综合服务中心考勤制度》、《保密制度》、《学习制度》、《考勤制度》等各项管理制度。于</w:t>
      </w:r>
      <w:r>
        <w:t>8</w:t>
      </w:r>
      <w:r>
        <w:t>月</w:t>
      </w:r>
      <w:r>
        <w:t>24</w:t>
      </w:r>
      <w:r>
        <w:t>日组织以科室、中队为单位认真学习了《区城市管理综合服务中心考勤制度》、《学习制度》等，层层落实到科室、中队，目前各项规章得到执行，各项工作有序开展。</w:t>
      </w:r>
    </w:p>
    <w:p w:rsidR="00AF674B" w:rsidRDefault="00AF674B" w:rsidP="00AF674B">
      <w:pPr>
        <w:ind w:firstLineChars="200" w:firstLine="420"/>
        <w:jc w:val="left"/>
      </w:pPr>
      <w:r>
        <w:rPr>
          <w:rFonts w:hint="eastAsia"/>
        </w:rPr>
        <w:t>（</w:t>
      </w:r>
      <w:r>
        <w:t>2</w:t>
      </w:r>
      <w:r>
        <w:t>）严格落实各项制度。一是抓好责任落实，建立主任</w:t>
      </w:r>
      <w:r>
        <w:t>--</w:t>
      </w:r>
      <w:r>
        <w:t>分管主任</w:t>
      </w:r>
      <w:r>
        <w:t>--</w:t>
      </w:r>
      <w:r>
        <w:t>分管科（室）长（主任）</w:t>
      </w:r>
      <w:r>
        <w:t>--</w:t>
      </w:r>
      <w:r>
        <w:t>科室职工的管理体系，执行逐级负责制。《考勤制度》制定了详细的请假要求、因病请假方式等，每张假条详细备注职工调休原因，分管科长、分管领导逐级审查签字。二是不断提高制度执行力。在实施制度过程中，做到了及时、连贯、有效，对制度性文件坚持常年学习；职工请假条每个月整理一次存档，与钉钉考勤对应起来；每个月的</w:t>
      </w:r>
      <w:r>
        <w:t>3-7</w:t>
      </w:r>
      <w:r>
        <w:t>号左右定期整理考勤月表与钉钉考勤对应起来；每三个月整理一次季度考勤表（</w:t>
      </w:r>
      <w:r>
        <w:t>2021</w:t>
      </w:r>
      <w:r>
        <w:t>年上半年考勤已整理完）作为职工信用考核</w:t>
      </w:r>
      <w:r>
        <w:rPr>
          <w:rFonts w:hint="eastAsia"/>
        </w:rPr>
        <w:t>的一部分。根据不同季节、不同工种，调整城管服务中心人员的休假，做到管理规范、工作效能提高，单位的工作制度在落实中得到了贯彻和延伸。三是定期总结完善，不断提高新形势下的发展和工作需要。城市管理综合服务中心于</w:t>
      </w:r>
      <w:r>
        <w:t>8</w:t>
      </w:r>
      <w:r>
        <w:t>月</w:t>
      </w:r>
      <w:r>
        <w:t>23</w:t>
      </w:r>
      <w:r>
        <w:t>日下发了《威海市文登区信用</w:t>
      </w:r>
      <w:r>
        <w:t>“</w:t>
      </w:r>
      <w:r>
        <w:t>进机关</w:t>
      </w:r>
      <w:r>
        <w:t>”</w:t>
      </w:r>
      <w:r>
        <w:t>积分管理试行办法》、《信用</w:t>
      </w:r>
      <w:r>
        <w:t>“</w:t>
      </w:r>
      <w:r>
        <w:t>进机关</w:t>
      </w:r>
      <w:r>
        <w:t>”</w:t>
      </w:r>
      <w:r>
        <w:t>机构设置及人员配置》通知，</w:t>
      </w:r>
      <w:r>
        <w:t>24</w:t>
      </w:r>
      <w:r>
        <w:t>日就以科室、中队为单位进行学习，留存照片，并签署了</w:t>
      </w:r>
      <w:r>
        <w:t>135</w:t>
      </w:r>
      <w:r>
        <w:t>份</w:t>
      </w:r>
      <w:r>
        <w:t>“</w:t>
      </w:r>
      <w:r>
        <w:t>诚信承诺书</w:t>
      </w:r>
      <w:r>
        <w:t>”</w:t>
      </w:r>
      <w:r>
        <w:t>。</w:t>
      </w:r>
    </w:p>
    <w:p w:rsidR="00AF674B" w:rsidRDefault="00AF674B" w:rsidP="00AF674B">
      <w:pPr>
        <w:ind w:firstLineChars="200" w:firstLine="420"/>
        <w:jc w:val="left"/>
      </w:pPr>
      <w:r>
        <w:rPr>
          <w:rFonts w:hint="eastAsia"/>
        </w:rPr>
        <w:t>（</w:t>
      </w:r>
      <w:r>
        <w:t>3</w:t>
      </w:r>
      <w:r>
        <w:t>）实行公示制度。定期检查公示，采取定期检查、抽查的方式，监督全体干部职工的工作纪律，对考勤、学习、卫生等各类制度，对城管平台管理成效，对城市管理科辖区管理成效，对群众申诉数量等各项工作进行全面检查考核，并将体现制度的各项管理成效的考核结果、具体考核详细内容等公示于众。通过每半年一次检查公示的方法，由分管领导、科室主任、职工三方组成督查检查小组，采取检查、抽查的方式，监督全体干部职工各项工作纪律的执行，对考勤、学习、卫生等各类制度的遵守起到了有效促管。</w:t>
      </w:r>
      <w:r>
        <w:t>8</w:t>
      </w:r>
      <w:r>
        <w:t>月</w:t>
      </w:r>
      <w:r>
        <w:t>12</w:t>
      </w:r>
      <w:r>
        <w:t>日，在城管服务中心一楼大厅公示了《</w:t>
      </w:r>
      <w:r>
        <w:t>7</w:t>
      </w:r>
      <w:r>
        <w:t>月份数字城</w:t>
      </w:r>
      <w:r>
        <w:rPr>
          <w:rFonts w:hint="eastAsia"/>
        </w:rPr>
        <w:t>管案件处置情况的通报》；根据</w:t>
      </w:r>
      <w:r>
        <w:t>12345</w:t>
      </w:r>
      <w:r>
        <w:t>政务热线反映的综合行政执法局</w:t>
      </w:r>
      <w:r>
        <w:t>2021</w:t>
      </w:r>
      <w:r>
        <w:t>年上半年群众不满意工单详情情况，于</w:t>
      </w:r>
      <w:r>
        <w:t>9</w:t>
      </w:r>
      <w:r>
        <w:t>月</w:t>
      </w:r>
      <w:r>
        <w:t>7</w:t>
      </w:r>
      <w:r>
        <w:t>日在一楼大厅进行了公示。</w:t>
      </w:r>
    </w:p>
    <w:p w:rsidR="00AF674B" w:rsidRDefault="00AF674B" w:rsidP="00AF674B">
      <w:pPr>
        <w:ind w:firstLineChars="200" w:firstLine="420"/>
        <w:jc w:val="left"/>
      </w:pPr>
      <w:r>
        <w:t>18</w:t>
      </w:r>
      <w:r>
        <w:t>、关于</w:t>
      </w:r>
      <w:r>
        <w:t>“</w:t>
      </w:r>
      <w:r>
        <w:t>签订维修工程合同不规范</w:t>
      </w:r>
      <w:r>
        <w:t>”</w:t>
      </w:r>
      <w:r>
        <w:t>的问题。</w:t>
      </w:r>
    </w:p>
    <w:p w:rsidR="00AF674B" w:rsidRDefault="00AF674B" w:rsidP="00AF674B">
      <w:pPr>
        <w:ind w:firstLineChars="200" w:firstLine="420"/>
        <w:jc w:val="left"/>
      </w:pPr>
      <w:r>
        <w:rPr>
          <w:rFonts w:hint="eastAsia"/>
        </w:rPr>
        <w:t>（</w:t>
      </w:r>
      <w:r>
        <w:t>1</w:t>
      </w:r>
      <w:r>
        <w:t>）开展自查自纠，举一反三。对正在履行的合同和正在进行的工程全面自查，对存在的问题补充完善。按照</w:t>
      </w:r>
      <w:r>
        <w:t>“</w:t>
      </w:r>
      <w:r>
        <w:t>三重一大</w:t>
      </w:r>
      <w:r>
        <w:t>”</w:t>
      </w:r>
      <w:r>
        <w:t>的要求，巡察以来，根据综合行政法局班子会议决定，签订市场经营合同一份，规定乙方必须守法经营、公平竞争，服从政府部门和甲方对市场的监督管理等。对巡察出来的</w:t>
      </w:r>
      <w:r>
        <w:t>5</w:t>
      </w:r>
      <w:r>
        <w:t>项合同签订不规范、不及时的问题查明了原因，已督促整改。</w:t>
      </w:r>
    </w:p>
    <w:p w:rsidR="00AF674B" w:rsidRDefault="00AF674B" w:rsidP="00AF674B">
      <w:pPr>
        <w:ind w:firstLineChars="200" w:firstLine="420"/>
        <w:jc w:val="left"/>
      </w:pPr>
      <w:r>
        <w:rPr>
          <w:rFonts w:hint="eastAsia"/>
        </w:rPr>
        <w:t>（</w:t>
      </w:r>
      <w:r>
        <w:t>2</w:t>
      </w:r>
      <w:r>
        <w:t>）强化合同管理，明确区城市管理服务中心合同起草、复核合法的责任人，严格按照</w:t>
      </w:r>
      <w:r>
        <w:t>“</w:t>
      </w:r>
      <w:r>
        <w:t>三重一大</w:t>
      </w:r>
      <w:r>
        <w:t>”</w:t>
      </w:r>
      <w:r>
        <w:t>要求执行，进一步加强日常规范管理，防止类似问题发生。一是规定</w:t>
      </w:r>
      <w:r>
        <w:t>“</w:t>
      </w:r>
      <w:r>
        <w:t>三重一大</w:t>
      </w:r>
      <w:r>
        <w:t>”</w:t>
      </w:r>
      <w:r>
        <w:t>事项必须经集体研究决定并报综合执法局，该项制度的落实已经常态化。二是落实保密工作制度。要求班子及党支部成员自觉增强保密意识，严禁将</w:t>
      </w:r>
      <w:r>
        <w:t>“</w:t>
      </w:r>
      <w:r>
        <w:t>三重一大</w:t>
      </w:r>
      <w:r>
        <w:t>”</w:t>
      </w:r>
      <w:r>
        <w:t>事项研究结果通过非组织形式散布和传播，目前没有发现泄密现象。三是严格物资管理。对报批下来的各类物资严格政策规定执行，该规定得到坚决贯彻执行，无一例外。</w:t>
      </w:r>
    </w:p>
    <w:p w:rsidR="00AF674B" w:rsidRDefault="00AF674B" w:rsidP="00AF674B">
      <w:pPr>
        <w:ind w:firstLineChars="200" w:firstLine="420"/>
        <w:jc w:val="left"/>
      </w:pPr>
      <w:r>
        <w:rPr>
          <w:rFonts w:hint="eastAsia"/>
        </w:rPr>
        <w:t>（</w:t>
      </w:r>
      <w:r>
        <w:t>3</w:t>
      </w:r>
      <w:r>
        <w:t>）严肃督导问题。研究适用</w:t>
      </w:r>
      <w:r>
        <w:t>“</w:t>
      </w:r>
      <w:r>
        <w:t>第一种形态</w:t>
      </w:r>
      <w:r>
        <w:t>”</w:t>
      </w:r>
      <w:r>
        <w:t>，及时处理在合同管理中出现的苗头性、倾向性不良问题，做到早发现、早提醒、早纠正。</w:t>
      </w:r>
    </w:p>
    <w:p w:rsidR="00AF674B" w:rsidRDefault="00AF674B" w:rsidP="00AF674B">
      <w:pPr>
        <w:ind w:firstLineChars="200" w:firstLine="420"/>
        <w:jc w:val="left"/>
      </w:pPr>
      <w:r>
        <w:rPr>
          <w:rFonts w:hint="eastAsia"/>
        </w:rPr>
        <w:t>（三）基层党组织软弱涣散、组织力欠缺问题仍存，党建基础工作不到位</w:t>
      </w:r>
    </w:p>
    <w:p w:rsidR="00AF674B" w:rsidRDefault="00AF674B" w:rsidP="00AF674B">
      <w:pPr>
        <w:ind w:firstLineChars="200" w:firstLine="420"/>
        <w:jc w:val="left"/>
      </w:pPr>
      <w:r>
        <w:t>19</w:t>
      </w:r>
      <w:r>
        <w:t>、关于</w:t>
      </w:r>
      <w:r>
        <w:t>“</w:t>
      </w:r>
      <w:r>
        <w:t>研究部署党建工作有差距</w:t>
      </w:r>
      <w:r>
        <w:t>”</w:t>
      </w:r>
      <w:r>
        <w:t>的问题。</w:t>
      </w:r>
    </w:p>
    <w:p w:rsidR="00AF674B" w:rsidRDefault="00AF674B" w:rsidP="00AF674B">
      <w:pPr>
        <w:ind w:firstLineChars="200" w:firstLine="420"/>
        <w:jc w:val="left"/>
      </w:pPr>
      <w:r>
        <w:rPr>
          <w:rFonts w:hint="eastAsia"/>
        </w:rPr>
        <w:t>（</w:t>
      </w:r>
      <w:r>
        <w:t>1</w:t>
      </w:r>
      <w:r>
        <w:t>）提高认识，精心布置党建工作。牢固树立</w:t>
      </w:r>
      <w:r>
        <w:t>“</w:t>
      </w:r>
      <w:r>
        <w:t>抓好党建是最大的政绩</w:t>
      </w:r>
      <w:r>
        <w:t>”</w:t>
      </w:r>
      <w:r>
        <w:t>的理念，城管服务中心班子和一、二支部要总揽全局，抓班子、带队伍，始终绷紧管党治党这根弦，做好《</w:t>
      </w:r>
      <w:r>
        <w:t>2021</w:t>
      </w:r>
      <w:r>
        <w:t>年党建工作计划》，切实把党建工作纳入年度工作总结和下年度工作打算，同</w:t>
      </w:r>
      <w:r>
        <w:t>“</w:t>
      </w:r>
      <w:r>
        <w:t>巡查</w:t>
      </w:r>
      <w:r>
        <w:t>”</w:t>
      </w:r>
      <w:r>
        <w:t>、</w:t>
      </w:r>
      <w:r>
        <w:t>“</w:t>
      </w:r>
      <w:r>
        <w:t>职能转变</w:t>
      </w:r>
      <w:r>
        <w:t>”</w:t>
      </w:r>
      <w:r>
        <w:t>、</w:t>
      </w:r>
      <w:r>
        <w:t>“</w:t>
      </w:r>
      <w:r>
        <w:t>智慧城管平台与数字平台</w:t>
      </w:r>
      <w:r>
        <w:t>”</w:t>
      </w:r>
      <w:r>
        <w:t>、</w:t>
      </w:r>
      <w:r>
        <w:t>”</w:t>
      </w:r>
      <w:r>
        <w:t>重点工程</w:t>
      </w:r>
      <w:r>
        <w:t>”</w:t>
      </w:r>
      <w:r>
        <w:t>等业务工作同总结、同谋划，确保各项工作落到实处。</w:t>
      </w:r>
    </w:p>
    <w:p w:rsidR="00AF674B" w:rsidRDefault="00AF674B" w:rsidP="00AF674B">
      <w:pPr>
        <w:ind w:firstLineChars="200" w:firstLine="420"/>
        <w:jc w:val="left"/>
      </w:pPr>
      <w:r>
        <w:rPr>
          <w:rFonts w:hint="eastAsia"/>
        </w:rPr>
        <w:t>（</w:t>
      </w:r>
      <w:r>
        <w:t>2</w:t>
      </w:r>
      <w:r>
        <w:t>）加强工作研究。对</w:t>
      </w:r>
      <w:r>
        <w:t>2020</w:t>
      </w:r>
      <w:r>
        <w:t>年以来领导班子未对如何加强党组织建设问题进行研究的问题，认真进行查摆梳理，总结分析问题。一是端正导向催生动力，根据机构改革和年底市区换届的契机，根据威文编【</w:t>
      </w:r>
      <w:r>
        <w:t>2021</w:t>
      </w:r>
      <w:r>
        <w:t>】</w:t>
      </w:r>
      <w:r>
        <w:t>52</w:t>
      </w:r>
      <w:r>
        <w:t>号文《威海市文登区城市管理综合服务中心机构职能编制规定》职能科室重新进行划分的契机，进一步完善党建队伍建设，完善城管服务中心的政工组织结构，通过树立重党建的用人导向和工作导向，提升党建工作的水平。二是强化职责施加压力，坚持党建工作和业务工作</w:t>
      </w:r>
      <w:r>
        <w:t>“</w:t>
      </w:r>
      <w:r>
        <w:t>两手抓，两手都要硬</w:t>
      </w:r>
      <w:r>
        <w:t>”</w:t>
      </w:r>
      <w:r>
        <w:t>的方针，进一步强化党建工作职责，通过巡察工作，用反</w:t>
      </w:r>
      <w:r>
        <w:rPr>
          <w:rFonts w:hint="eastAsia"/>
        </w:rPr>
        <w:t>向压力迫使党建工作常抓不懈，以党建工作促“城市管理巡查”、“区重点工程”、“城乡智慧平台”、“市政园林绿化建设和管理”等精致城市建设和管理的开展。三是结合城管服务中心的实际，围绕如何加强党建组织能力，提高凝聚力和向心力，</w:t>
      </w:r>
      <w:r>
        <w:t>7</w:t>
      </w:r>
      <w:r>
        <w:t>月底就中心党组织建设问题进行专题研究，理顺机构改革后各党支部的构成和更名，研究将原</w:t>
      </w:r>
      <w:r>
        <w:t>“</w:t>
      </w:r>
      <w:r>
        <w:t>中国共产党威海市文登区城市综合管理指导中心第一支部委员会</w:t>
      </w:r>
      <w:r>
        <w:t>”</w:t>
      </w:r>
      <w:r>
        <w:t>及第二支部，退休一、二支部更名为</w:t>
      </w:r>
      <w:r>
        <w:t>“</w:t>
      </w:r>
      <w:r>
        <w:t>中国共产党威海市文登区城市管理综合服务中心第一支部委员会</w:t>
      </w:r>
      <w:r>
        <w:t>”</w:t>
      </w:r>
      <w:r>
        <w:t>和第二和退休第一、第二党支部的更名，规范了党的组织机构，</w:t>
      </w:r>
      <w:r>
        <w:rPr>
          <w:rFonts w:hint="eastAsia"/>
        </w:rPr>
        <w:t>目前手续正走在综合行政执法局党委程序中。</w:t>
      </w:r>
    </w:p>
    <w:p w:rsidR="00AF674B" w:rsidRDefault="00AF674B" w:rsidP="00AF674B">
      <w:pPr>
        <w:ind w:firstLineChars="200" w:firstLine="420"/>
        <w:jc w:val="left"/>
      </w:pPr>
      <w:r>
        <w:rPr>
          <w:rFonts w:hint="eastAsia"/>
        </w:rPr>
        <w:t>（</w:t>
      </w:r>
      <w:r>
        <w:t>3</w:t>
      </w:r>
      <w:r>
        <w:t>）落实党建工作责任制。把标准化、规范化作为党建的重要事项，班子成员带头落实</w:t>
      </w:r>
      <w:r>
        <w:t>“</w:t>
      </w:r>
      <w:r>
        <w:t>一岗双责</w:t>
      </w:r>
      <w:r>
        <w:t>”</w:t>
      </w:r>
      <w:r>
        <w:t>，主动为党建工作出谋划策。每季度召开专题会议研究党建工作。一是班子研究决定将党建工作纳入责任制考核范围，列清各自分管部门的党建目标责任、工作标准和考核细则，</w:t>
      </w:r>
      <w:r>
        <w:t>2021</w:t>
      </w:r>
      <w:r>
        <w:t>年制定的工资绩效考核方案中把党建工作纳入责任制考核中，真正使党建责任制落到实处。二是提升党建工作水平，加大党建工作研究力度，加大对党建人员培训水平的提升，促进责任制落实到位。三是注重实效，以天福山红色革命基因为素材，以保持党员</w:t>
      </w:r>
      <w:r>
        <w:t>“</w:t>
      </w:r>
      <w:r>
        <w:t>不忘初心</w:t>
      </w:r>
      <w:r>
        <w:t>”</w:t>
      </w:r>
      <w:r>
        <w:t>为目标，开展各项入脑</w:t>
      </w:r>
      <w:r>
        <w:rPr>
          <w:rFonts w:hint="eastAsia"/>
        </w:rPr>
        <w:t>入心的实践活动，确保党建和责任制工作目标的实现。</w:t>
      </w:r>
    </w:p>
    <w:p w:rsidR="00AF674B" w:rsidRDefault="00AF674B" w:rsidP="00AF674B">
      <w:pPr>
        <w:ind w:firstLineChars="200" w:firstLine="420"/>
        <w:jc w:val="left"/>
      </w:pPr>
      <w:r>
        <w:t>20</w:t>
      </w:r>
      <w:r>
        <w:t>、关于</w:t>
      </w:r>
      <w:r>
        <w:t>“</w:t>
      </w:r>
      <w:r>
        <w:t>落实</w:t>
      </w:r>
      <w:r>
        <w:t>‘</w:t>
      </w:r>
      <w:r>
        <w:t>三重一大</w:t>
      </w:r>
      <w:r>
        <w:t>’</w:t>
      </w:r>
      <w:r>
        <w:t>决策制度不严格</w:t>
      </w:r>
      <w:r>
        <w:t>”</w:t>
      </w:r>
      <w:r>
        <w:t>的问题。</w:t>
      </w:r>
    </w:p>
    <w:p w:rsidR="00AF674B" w:rsidRDefault="00AF674B" w:rsidP="00AF674B">
      <w:pPr>
        <w:ind w:firstLineChars="200" w:firstLine="420"/>
        <w:jc w:val="left"/>
      </w:pPr>
      <w:r>
        <w:rPr>
          <w:rFonts w:hint="eastAsia"/>
        </w:rPr>
        <w:t>（</w:t>
      </w:r>
      <w:r>
        <w:t>1</w:t>
      </w:r>
      <w:r>
        <w:t>）提高认识。组织班子成员认真学习了《文登区纪委强化</w:t>
      </w:r>
      <w:r>
        <w:t>“</w:t>
      </w:r>
      <w:r>
        <w:t>三重一大</w:t>
      </w:r>
      <w:r>
        <w:t>”</w:t>
      </w:r>
      <w:r>
        <w:t>事项派驻监督工作办法（试行）规定》，严格执行</w:t>
      </w:r>
      <w:r>
        <w:t>“</w:t>
      </w:r>
      <w:r>
        <w:t>三重一大</w:t>
      </w:r>
      <w:r>
        <w:t>”</w:t>
      </w:r>
      <w:r>
        <w:t>等制度规定，</w:t>
      </w:r>
      <w:r>
        <w:t>“</w:t>
      </w:r>
      <w:r>
        <w:t>三重一大</w:t>
      </w:r>
      <w:r>
        <w:t>”</w:t>
      </w:r>
      <w:r>
        <w:t>必须经过集体研究决定，该项工作已落实并且常态化。定期召开班子会议对贯彻</w:t>
      </w:r>
      <w:r>
        <w:t>“</w:t>
      </w:r>
      <w:r>
        <w:t>三重一大</w:t>
      </w:r>
      <w:r>
        <w:t>”</w:t>
      </w:r>
      <w:r>
        <w:t>规定落实情况进行通报和反馈，根据实际理清疏堵，建立长效管理机制，切实增强规定执行的自觉性和责任意识，有效防范决策风险，促进廉政建设。目前，就智慧停车场建设、圣海路招投标工作、香山路改造等重点工程已全部通过区综合行政执法局的</w:t>
      </w:r>
      <w:r>
        <w:t>“</w:t>
      </w:r>
      <w:r>
        <w:t>三重一大</w:t>
      </w:r>
      <w:r>
        <w:t>”</w:t>
      </w:r>
      <w:r>
        <w:t>工作会议。</w:t>
      </w:r>
    </w:p>
    <w:p w:rsidR="00AF674B" w:rsidRDefault="00AF674B" w:rsidP="00AF674B">
      <w:pPr>
        <w:ind w:firstLineChars="200" w:firstLine="420"/>
        <w:jc w:val="left"/>
      </w:pPr>
      <w:r>
        <w:rPr>
          <w:rFonts w:hint="eastAsia"/>
        </w:rPr>
        <w:t>（</w:t>
      </w:r>
      <w:r>
        <w:t>2</w:t>
      </w:r>
      <w:r>
        <w:t>）严格制度。对重大事项的决策、干部任免、</w:t>
      </w:r>
      <w:r>
        <w:t>5000</w:t>
      </w:r>
      <w:r>
        <w:t>元以上大额资金使用等</w:t>
      </w:r>
      <w:r>
        <w:t>“</w:t>
      </w:r>
      <w:r>
        <w:t>三重一大</w:t>
      </w:r>
      <w:r>
        <w:t>”</w:t>
      </w:r>
      <w:r>
        <w:t>，按要求及时上报和邀请区综合行政执法局全过程全覆盖参与监督，坚持事前报备、事中监督、事后报告，确保监督不走过场，不走形式。城管中心班子将就如何落实</w:t>
      </w:r>
      <w:r>
        <w:t>“</w:t>
      </w:r>
      <w:r>
        <w:t>精致城市建设和管理</w:t>
      </w:r>
      <w:r>
        <w:t>”</w:t>
      </w:r>
      <w:r>
        <w:t>、</w:t>
      </w:r>
      <w:r>
        <w:t>“</w:t>
      </w:r>
      <w:r>
        <w:t>干部调整</w:t>
      </w:r>
      <w:r>
        <w:t>”</w:t>
      </w:r>
      <w:r>
        <w:t>、</w:t>
      </w:r>
      <w:r>
        <w:t>“</w:t>
      </w:r>
      <w:r>
        <w:t>财务支出</w:t>
      </w:r>
      <w:r>
        <w:t>”</w:t>
      </w:r>
      <w:r>
        <w:t>等认真研究，落实制度，并长期保持。巡察以来研究工作四项，一是</w:t>
      </w:r>
      <w:r>
        <w:t>6</w:t>
      </w:r>
      <w:r>
        <w:t>月</w:t>
      </w:r>
      <w:r>
        <w:t>7</w:t>
      </w:r>
      <w:r>
        <w:t>日，班子召开会议研究落实巡察整改工作，按照巡察组的意见建议，成立整改落实领导小组，全面落实整改工作。二是</w:t>
      </w:r>
      <w:r>
        <w:t>6</w:t>
      </w:r>
      <w:r>
        <w:t>月</w:t>
      </w:r>
      <w:r>
        <w:t>25</w:t>
      </w:r>
      <w:r>
        <w:t>日，召开班子会议，研究精致化城市建设和管理方面的问题，</w:t>
      </w:r>
      <w:r>
        <w:rPr>
          <w:rFonts w:hint="eastAsia"/>
        </w:rPr>
        <w:t>研究通过了《数字城管平台案件现场办公制度》和相关审核管理制度等的工作。三是</w:t>
      </w:r>
      <w:r>
        <w:t>6</w:t>
      </w:r>
      <w:r>
        <w:t>月</w:t>
      </w:r>
      <w:r>
        <w:t>30</w:t>
      </w:r>
      <w:r>
        <w:t>日召开专题组织生活会，研究意识形态工作有偏差等问题，会议指出学习宣传习近平新时代中国特色社会主义思想的重要性和对城管服务中心改革后各项工作所起的核心引领作用。四是</w:t>
      </w:r>
      <w:r>
        <w:t>8</w:t>
      </w:r>
      <w:r>
        <w:t>月</w:t>
      </w:r>
      <w:r>
        <w:t>20</w:t>
      </w:r>
      <w:r>
        <w:t>召开班子会议，成立以主要负责人为组长，各副主任为组员的信用专班，负责</w:t>
      </w:r>
      <w:r>
        <w:t>“</w:t>
      </w:r>
      <w:r>
        <w:t>信用进机关</w:t>
      </w:r>
      <w:r>
        <w:t>”</w:t>
      </w:r>
      <w:r>
        <w:t>的工作。</w:t>
      </w:r>
    </w:p>
    <w:p w:rsidR="00AF674B" w:rsidRDefault="00AF674B" w:rsidP="00AF674B">
      <w:pPr>
        <w:ind w:firstLineChars="200" w:firstLine="420"/>
        <w:jc w:val="left"/>
      </w:pPr>
      <w:r>
        <w:t>21</w:t>
      </w:r>
      <w:r>
        <w:t>、关于</w:t>
      </w:r>
      <w:r>
        <w:t>“</w:t>
      </w:r>
      <w:r>
        <w:t>执行</w:t>
      </w:r>
      <w:r>
        <w:t>‘</w:t>
      </w:r>
      <w:r>
        <w:t>三会一课</w:t>
      </w:r>
      <w:r>
        <w:t>’</w:t>
      </w:r>
      <w:r>
        <w:t>制度有差距</w:t>
      </w:r>
      <w:r>
        <w:t>”</w:t>
      </w:r>
      <w:r>
        <w:t>的问题。</w:t>
      </w:r>
    </w:p>
    <w:p w:rsidR="00AF674B" w:rsidRDefault="00AF674B" w:rsidP="00AF674B">
      <w:pPr>
        <w:ind w:firstLineChars="200" w:firstLine="420"/>
        <w:jc w:val="left"/>
      </w:pPr>
      <w:r>
        <w:rPr>
          <w:rFonts w:hint="eastAsia"/>
        </w:rPr>
        <w:t>（</w:t>
      </w:r>
      <w:r>
        <w:t>1</w:t>
      </w:r>
      <w:r>
        <w:t>）提高认识。</w:t>
      </w:r>
      <w:r>
        <w:t>6</w:t>
      </w:r>
      <w:r>
        <w:t>月</w:t>
      </w:r>
      <w:r>
        <w:t>23</w:t>
      </w:r>
      <w:r>
        <w:t>日、</w:t>
      </w:r>
      <w:r>
        <w:t>7</w:t>
      </w:r>
      <w:r>
        <w:t>月</w:t>
      </w:r>
      <w:r>
        <w:t>22</w:t>
      </w:r>
      <w:r>
        <w:t>日，分别在城管中心二楼会议室召开了党员大会，并对全体党员传达了要严格遵守</w:t>
      </w:r>
      <w:r>
        <w:t>“</w:t>
      </w:r>
      <w:r>
        <w:t>三会一课</w:t>
      </w:r>
      <w:r>
        <w:t>”</w:t>
      </w:r>
      <w:r>
        <w:t>制度、组织生活会等各项制度的内容，提升组织生活制度化、规范化水平。会议根据大会的主题，充分发扬民主，就</w:t>
      </w:r>
      <w:r>
        <w:t>“</w:t>
      </w:r>
      <w:r>
        <w:t>威海市文登区城市综合管理指导中心一、二支部和退休指导一、二支部</w:t>
      </w:r>
      <w:r>
        <w:t>”</w:t>
      </w:r>
      <w:r>
        <w:t>更名</w:t>
      </w:r>
      <w:r>
        <w:t>“</w:t>
      </w:r>
      <w:r>
        <w:t>威海市文登区城市管理综合服务中心一、二支部和退休服务中心一、二支部</w:t>
      </w:r>
      <w:r>
        <w:t>”</w:t>
      </w:r>
      <w:r>
        <w:t>、</w:t>
      </w:r>
      <w:r>
        <w:t>“</w:t>
      </w:r>
      <w:r>
        <w:t>初心故事</w:t>
      </w:r>
      <w:r>
        <w:t>”</w:t>
      </w:r>
      <w:r>
        <w:t>、</w:t>
      </w:r>
      <w:r>
        <w:t>“</w:t>
      </w:r>
      <w:r>
        <w:t>学习习近平总书记建党</w:t>
      </w:r>
      <w:r>
        <w:t>100</w:t>
      </w:r>
      <w:r>
        <w:t>周年讲话</w:t>
      </w:r>
      <w:r>
        <w:t>”</w:t>
      </w:r>
      <w:r>
        <w:t>等内容各抒已见，畅所欲言，议题达到了议深议透的效果，形成了统一意见并通过了集体表决。</w:t>
      </w:r>
    </w:p>
    <w:p w:rsidR="00AF674B" w:rsidRDefault="00AF674B" w:rsidP="00AF674B">
      <w:pPr>
        <w:ind w:firstLineChars="200" w:firstLine="420"/>
        <w:jc w:val="left"/>
      </w:pPr>
      <w:r>
        <w:rPr>
          <w:rFonts w:hint="eastAsia"/>
        </w:rPr>
        <w:t>（</w:t>
      </w:r>
      <w:r>
        <w:t>2</w:t>
      </w:r>
      <w:r>
        <w:t>）严格学习制度。严格按照</w:t>
      </w:r>
      <w:r>
        <w:t>“</w:t>
      </w:r>
      <w:r>
        <w:t>三会一课</w:t>
      </w:r>
      <w:r>
        <w:t>”</w:t>
      </w:r>
      <w:r>
        <w:t>制度，做好计划配档，尤其是政治理论学习内容，要结合实际，时效性要强，计划配档主要负责人要审核；制订完善了《文登区城管服务中心</w:t>
      </w:r>
      <w:r>
        <w:t>2021</w:t>
      </w:r>
      <w:r>
        <w:t>年党建学习计划》，完善了各支部</w:t>
      </w:r>
      <w:r>
        <w:t>“</w:t>
      </w:r>
      <w:r>
        <w:t>不忘初心</w:t>
      </w:r>
      <w:r>
        <w:t>”</w:t>
      </w:r>
      <w:r>
        <w:t>、</w:t>
      </w:r>
      <w:r>
        <w:t>“</w:t>
      </w:r>
      <w:r>
        <w:t>牢记使命</w:t>
      </w:r>
      <w:r>
        <w:t>”</w:t>
      </w:r>
      <w:r>
        <w:t>三会一课计划配档，并严格执行，坚决不搞形式，不走过场，对不到位的及时整改。结合</w:t>
      </w:r>
      <w:r>
        <w:t>“</w:t>
      </w:r>
      <w:r>
        <w:t>重温入党誓词</w:t>
      </w:r>
      <w:r>
        <w:t>”</w:t>
      </w:r>
      <w:r>
        <w:t>、</w:t>
      </w:r>
      <w:r>
        <w:t>“</w:t>
      </w:r>
      <w:r>
        <w:t>在党</w:t>
      </w:r>
      <w:r>
        <w:t>50</w:t>
      </w:r>
      <w:r>
        <w:t>年纪念章颁发</w:t>
      </w:r>
      <w:r>
        <w:t>”</w:t>
      </w:r>
      <w:r>
        <w:t>、</w:t>
      </w:r>
      <w:r>
        <w:t>“</w:t>
      </w:r>
      <w:r>
        <w:t>优秀共产党员和优秀党务工作者</w:t>
      </w:r>
      <w:r>
        <w:t>”</w:t>
      </w:r>
      <w:r>
        <w:t>推荐等活动</w:t>
      </w:r>
      <w:r>
        <w:t>,</w:t>
      </w:r>
      <w:r>
        <w:t>广泛宣传发动先进典型，引导中心广大党员始终保持不忘初心、牢记使命的理想信念。</w:t>
      </w:r>
    </w:p>
    <w:p w:rsidR="00AF674B" w:rsidRDefault="00AF674B" w:rsidP="00AF674B">
      <w:pPr>
        <w:ind w:firstLineChars="200" w:firstLine="420"/>
        <w:jc w:val="left"/>
      </w:pPr>
      <w:r>
        <w:t>22</w:t>
      </w:r>
      <w:r>
        <w:t>、关于</w:t>
      </w:r>
      <w:r>
        <w:t>“</w:t>
      </w:r>
      <w:r>
        <w:t>党员队伍建设存在短板</w:t>
      </w:r>
      <w:r>
        <w:t>”</w:t>
      </w:r>
      <w:r>
        <w:t>的问题。</w:t>
      </w:r>
    </w:p>
    <w:p w:rsidR="00AF674B" w:rsidRDefault="00AF674B" w:rsidP="00AF674B">
      <w:pPr>
        <w:ind w:firstLineChars="200" w:firstLine="420"/>
        <w:jc w:val="left"/>
      </w:pPr>
      <w:r>
        <w:rPr>
          <w:rFonts w:hint="eastAsia"/>
        </w:rPr>
        <w:t>（</w:t>
      </w:r>
      <w:r>
        <w:t>1</w:t>
      </w:r>
      <w:r>
        <w:t>）加强教育引导。在吸收新党员工作方面，召开非党部分干部座谈会，由各党支部书记参与非党干部职工的集体交流，同时由分管班子成员加强日常交流引导，吸引和鼓励他们主动接受党组织的培养和考验，在实际工作和生活中对照党员标准来提高自己的政治觉悟，积极向党组织靠拢。在老党员管理方面，狠抓党建工作计划和责任制落实，继续强化政治引领不放松，使宗旨意识不断强化，服务群众能力不断提高，常抓先锋模范教育活动，与业务管理共抓共促，持续提高党员队伍的向心力和吸引力。一是，</w:t>
      </w:r>
      <w:r>
        <w:t>8</w:t>
      </w:r>
      <w:r>
        <w:t>月</w:t>
      </w:r>
      <w:r>
        <w:t>6</w:t>
      </w:r>
      <w:r>
        <w:t>日在城管中心二楼会议室召开了部分非党干部座谈会，组织他</w:t>
      </w:r>
      <w:r>
        <w:rPr>
          <w:rFonts w:hint="eastAsia"/>
        </w:rPr>
        <w:t>们认真学习了李玉坤等同志的先进事迹，非党干部深受鼓舞，通过持续的宣传学习，一致愿意向党组织靠拢，有</w:t>
      </w:r>
      <w:r>
        <w:t xml:space="preserve">3 </w:t>
      </w:r>
      <w:r>
        <w:t>人先后积极递交了入党志愿书。二是在老党员管理方面，通过走访谈心谈话、电话交流生活情况、党的节日慰问等各项措施，促进狠抓党建工作计划和责任制落实。三是支部严格落实</w:t>
      </w:r>
      <w:r>
        <w:t>“</w:t>
      </w:r>
      <w:r>
        <w:t>三会一课</w:t>
      </w:r>
      <w:r>
        <w:t>”</w:t>
      </w:r>
      <w:r>
        <w:t>和谈心制度，积极围绕党史教育开展形式多样的主题党日活动，在党建和业务相联系工作方面，支部成员与党员在实际工作中多次就党员在精细化建设管理、巡查平台案件等工作中所起的表率作用进行交流，一致认为党员在改革中、在城市管理中所起带头作用非常重要。</w:t>
      </w:r>
      <w:r>
        <w:rPr>
          <w:rFonts w:hint="eastAsia"/>
        </w:rPr>
        <w:t>城管服务中心第一支部书记与党员的交流中得出了，在实际工作中不定时随机交流能够促进党建工作深入开展，是新形式的有益尝试，持续深入效果越发明显；城管服务中心第二党支部书记与大家在实际工作交流中得出党建和业务共建，是防止党建活动与业务产生“两张皮”，是保持党建工作深入的重要方法。</w:t>
      </w:r>
    </w:p>
    <w:p w:rsidR="00AF674B" w:rsidRDefault="00AF674B" w:rsidP="00AF674B">
      <w:pPr>
        <w:ind w:firstLineChars="200" w:firstLine="420"/>
        <w:jc w:val="left"/>
      </w:pPr>
      <w:r>
        <w:rPr>
          <w:rFonts w:hint="eastAsia"/>
        </w:rPr>
        <w:t>（</w:t>
      </w:r>
      <w:r>
        <w:t>2</w:t>
      </w:r>
      <w:r>
        <w:t>）提高政治素养。通过</w:t>
      </w:r>
      <w:r>
        <w:t>“4+N”</w:t>
      </w:r>
      <w:r>
        <w:t>主题党日活动促进党员的政治意识和政治素养；带领非党干部职工进行爱国主义教育、中国共产党的历史教育、习近平新时代中国特色社会主义思想教育、为人民服务的教育等，提升非党干部职工的政治素质，</w:t>
      </w:r>
      <w:r>
        <w:t>7</w:t>
      </w:r>
      <w:r>
        <w:t>月到</w:t>
      </w:r>
      <w:r>
        <w:t>“</w:t>
      </w:r>
      <w:r>
        <w:t>召文台名仕馆</w:t>
      </w:r>
      <w:r>
        <w:t>”</w:t>
      </w:r>
      <w:r>
        <w:t>和</w:t>
      </w:r>
      <w:r>
        <w:t xml:space="preserve"> “</w:t>
      </w:r>
      <w:r>
        <w:t>高村慈口观地下军工厂</w:t>
      </w:r>
      <w:r>
        <w:t>”</w:t>
      </w:r>
      <w:r>
        <w:t>、</w:t>
      </w:r>
      <w:r>
        <w:t>“</w:t>
      </w:r>
      <w:r>
        <w:t>张富贵纪念馆</w:t>
      </w:r>
      <w:r>
        <w:t>”</w:t>
      </w:r>
      <w:r>
        <w:t>等红色教育基地参观学习，不断提高他们对党的认识，吸引他们向党组织靠拢。截止目前，有</w:t>
      </w:r>
      <w:r>
        <w:t>1</w:t>
      </w:r>
      <w:r>
        <w:t>名同志转为入党积极分子，有</w:t>
      </w:r>
      <w:r>
        <w:t>1</w:t>
      </w:r>
      <w:r>
        <w:t>名同志向城管服务中心第一党支部递交了入党申请书，有</w:t>
      </w:r>
      <w:r>
        <w:t xml:space="preserve">2 </w:t>
      </w:r>
      <w:r>
        <w:t>名同志向城管服务中心第二党支部递交了入党申请书。</w:t>
      </w:r>
    </w:p>
    <w:p w:rsidR="00AF674B" w:rsidRDefault="00AF674B" w:rsidP="00AF674B">
      <w:pPr>
        <w:ind w:firstLineChars="200" w:firstLine="420"/>
        <w:jc w:val="left"/>
      </w:pPr>
      <w:r>
        <w:rPr>
          <w:rFonts w:hint="eastAsia"/>
        </w:rPr>
        <w:t>（</w:t>
      </w:r>
      <w:r>
        <w:t>3</w:t>
      </w:r>
      <w:r>
        <w:t>）做好工作计划。根据《党章》、《中国共产党发展党员工作细则》和区委组织部有关要求，结合区城市管理综合服务中心工作实际，认真抓好了党员的管理，规范了党员行为。一是研究制定了党员发展工作计划，结合日常工作表现，综合德、能、勤、绩、廉等方面，择优选择，重点培养。二是加强了红色文化教育，以主题党日活动等形式，加强了对入党积极分子等的教育，让红色基因革命薪火代代相传。</w:t>
      </w:r>
    </w:p>
    <w:p w:rsidR="00AF674B" w:rsidRDefault="00AF674B" w:rsidP="00AF674B">
      <w:pPr>
        <w:ind w:firstLineChars="200" w:firstLine="420"/>
        <w:jc w:val="left"/>
      </w:pPr>
      <w:r>
        <w:t>23</w:t>
      </w:r>
      <w:r>
        <w:t>、关于</w:t>
      </w:r>
      <w:r>
        <w:t>“</w:t>
      </w:r>
      <w:r>
        <w:t>退休党员管理不严格</w:t>
      </w:r>
      <w:r>
        <w:t>”</w:t>
      </w:r>
      <w:r>
        <w:t>的问题。</w:t>
      </w:r>
    </w:p>
    <w:p w:rsidR="00AF674B" w:rsidRDefault="00AF674B" w:rsidP="00AF674B">
      <w:pPr>
        <w:ind w:firstLineChars="200" w:firstLine="420"/>
        <w:jc w:val="left"/>
      </w:pPr>
      <w:r>
        <w:rPr>
          <w:rFonts w:hint="eastAsia"/>
        </w:rPr>
        <w:t>（</w:t>
      </w:r>
      <w:r>
        <w:t>1</w:t>
      </w:r>
      <w:r>
        <w:t>）提高思想认识。利用退休党员集体学习时间，组织学习《党章》和《中共中央组织部关于规范党费收缴工作的通知》，明确党费收缴的标准要求，</w:t>
      </w:r>
      <w:r>
        <w:t>5</w:t>
      </w:r>
      <w:r>
        <w:t>月份，开始按规定每月收缴党费，提升了广大党员自觉缴纳党费的意识。</w:t>
      </w:r>
    </w:p>
    <w:p w:rsidR="00AF674B" w:rsidRDefault="00AF674B" w:rsidP="00AF674B">
      <w:pPr>
        <w:ind w:firstLineChars="200" w:firstLine="420"/>
        <w:jc w:val="left"/>
      </w:pPr>
      <w:r>
        <w:t>(2)</w:t>
      </w:r>
      <w:r>
        <w:t>强化责任担当。由专人负责退休党员的党费收缴工作，以现金按月收取、对收缴记录进行完善，每月收缴情况由分管领导严格把关。</w:t>
      </w:r>
      <w:r>
        <w:t>2021</w:t>
      </w:r>
      <w:r>
        <w:t>年</w:t>
      </w:r>
      <w:r>
        <w:t>6</w:t>
      </w:r>
      <w:r>
        <w:t>月</w:t>
      </w:r>
      <w:r>
        <w:t>28</w:t>
      </w:r>
      <w:r>
        <w:t>日，对专门负责收缴退休党支部党员党费的两名同志进行了制度学习，对党费按照规定进行收缴，每月收缴情况由单位主要负责人严格把关，出现问题将严格将责任落实到个人。</w:t>
      </w:r>
    </w:p>
    <w:p w:rsidR="00AF674B" w:rsidRDefault="00AF674B" w:rsidP="00AF674B">
      <w:pPr>
        <w:ind w:firstLineChars="200" w:firstLine="420"/>
        <w:jc w:val="left"/>
      </w:pPr>
      <w:r>
        <w:t>(3)</w:t>
      </w:r>
      <w:r>
        <w:t>严格建章立制，真心关爱老党员。建立跟踪查询制度，开展党组织关爱党员等活动，通过组织党内组织生活会，建立《退休老党员跟踪查询制度》，通过组织党内组织生活会，</w:t>
      </w:r>
      <w:r>
        <w:t>4+N</w:t>
      </w:r>
      <w:r>
        <w:t>主题党日等活动，调动退休党员积极性，开展党内活动及个别走访、谈心等形式，及时了解老党员的思想变化情况，解决生活上困难，做到知党员情、解党员难、暖党员心，激发退休党员内在活力。</w:t>
      </w:r>
      <w:r>
        <w:t>2021</w:t>
      </w:r>
      <w:r>
        <w:t>年</w:t>
      </w:r>
      <w:r>
        <w:t>8</w:t>
      </w:r>
      <w:r>
        <w:t>月</w:t>
      </w:r>
      <w:r>
        <w:t>18</w:t>
      </w:r>
      <w:r>
        <w:t>日，政工人员上门走访了退休老党员，及时了解老党员的思想变化情况，促使其持续关心党的工作，激发参加党组织活动的热情。</w:t>
      </w:r>
    </w:p>
    <w:p w:rsidR="00AF674B" w:rsidRDefault="00AF674B" w:rsidP="00AF674B">
      <w:pPr>
        <w:ind w:firstLineChars="200" w:firstLine="420"/>
        <w:jc w:val="left"/>
      </w:pPr>
      <w:r>
        <w:t>24</w:t>
      </w:r>
      <w:r>
        <w:t>、关于</w:t>
      </w:r>
      <w:r>
        <w:t>“</w:t>
      </w:r>
      <w:r>
        <w:t>落实干部平时考核工作不严格</w:t>
      </w:r>
      <w:r>
        <w:t>”</w:t>
      </w:r>
      <w:r>
        <w:t>的问题。</w:t>
      </w:r>
    </w:p>
    <w:p w:rsidR="00AF674B" w:rsidRDefault="00AF674B" w:rsidP="00AF674B">
      <w:pPr>
        <w:ind w:firstLineChars="200" w:firstLine="420"/>
        <w:jc w:val="left"/>
      </w:pPr>
      <w:r>
        <w:rPr>
          <w:rFonts w:hint="eastAsia"/>
        </w:rPr>
        <w:t>（</w:t>
      </w:r>
      <w:r>
        <w:t>1</w:t>
      </w:r>
      <w:r>
        <w:t>）完善考核办法。机构改革完成后，根据城市精致化建设和管理等的新形势和新要求，出台《文登区城市管理服务中心绩效考核管理办法》，完善《城市管理科个人业务考核办法》、《机关管理规定》等相关规定，做到考核有可操作性，单位工作特点和岗位特点突出，做到公平、公正、有效，起到正向激励的作用。</w:t>
      </w:r>
      <w:r>
        <w:t>7</w:t>
      </w:r>
      <w:r>
        <w:t>月</w:t>
      </w:r>
      <w:r>
        <w:t>6</w:t>
      </w:r>
      <w:r>
        <w:t>日，中心完成了工作人员第一、第二季度干部的平时考核。</w:t>
      </w:r>
    </w:p>
    <w:p w:rsidR="00AF674B" w:rsidRDefault="00AF674B" w:rsidP="00AF674B">
      <w:pPr>
        <w:ind w:firstLineChars="200" w:firstLine="420"/>
        <w:jc w:val="left"/>
      </w:pPr>
      <w:r>
        <w:rPr>
          <w:rFonts w:hint="eastAsia"/>
        </w:rPr>
        <w:t>（</w:t>
      </w:r>
      <w:r>
        <w:t>2</w:t>
      </w:r>
      <w:r>
        <w:t>）健全考核机制。成立以城市管理综合服务中心主任为组长、副职为副组长，政工和业务部门、相关中层正职组成的双向考核领导小组，具体负责干部职工的考核工作，考核成绩与年终绩效挂钩。一是根据《威海市文登区综合行政执法局</w:t>
      </w:r>
      <w:r>
        <w:t>2021</w:t>
      </w:r>
      <w:r>
        <w:t>年度事业单位工作人员绩效工资考核分配方案》的规定做好干部职工的宣传。二是认真按照《方案》的规定进行评比打分、汇总、公示等工作。三是以绩效考核促进城管服务中心干部职工工作积极性的提高，促进公平公正，避免出力不同而待遇相同的现象出现。</w:t>
      </w:r>
    </w:p>
    <w:p w:rsidR="00AF674B" w:rsidRDefault="00AF674B" w:rsidP="00AF674B">
      <w:pPr>
        <w:ind w:firstLineChars="200" w:firstLine="420"/>
        <w:jc w:val="left"/>
      </w:pPr>
      <w:r>
        <w:rPr>
          <w:rFonts w:hint="eastAsia"/>
        </w:rPr>
        <w:t>（</w:t>
      </w:r>
      <w:r>
        <w:t>3</w:t>
      </w:r>
      <w:r>
        <w:t>）抓好贯彻落实。对制定的一系列的相关管理规定，认真组织干部职工学习，召开全体干部职工大会，对</w:t>
      </w:r>
      <w:r>
        <w:t>“</w:t>
      </w:r>
      <w:r>
        <w:t>党建计划</w:t>
      </w:r>
      <w:r>
        <w:t>”</w:t>
      </w:r>
      <w:r>
        <w:t>、</w:t>
      </w:r>
      <w:r>
        <w:t>“</w:t>
      </w:r>
      <w:r>
        <w:t>安全生产</w:t>
      </w:r>
      <w:r>
        <w:t>”</w:t>
      </w:r>
      <w:r>
        <w:t>、</w:t>
      </w:r>
      <w:r>
        <w:t>“</w:t>
      </w:r>
      <w:r>
        <w:t>巡查管理</w:t>
      </w:r>
      <w:r>
        <w:t>”</w:t>
      </w:r>
      <w:r>
        <w:t>、</w:t>
      </w:r>
      <w:r>
        <w:t>“</w:t>
      </w:r>
      <w:r>
        <w:t>考勤制度</w:t>
      </w:r>
      <w:r>
        <w:t>”</w:t>
      </w:r>
      <w:r>
        <w:t>、</w:t>
      </w:r>
      <w:r>
        <w:t>“</w:t>
      </w:r>
      <w:r>
        <w:t>诚信制度</w:t>
      </w:r>
      <w:r>
        <w:t>”</w:t>
      </w:r>
      <w:r>
        <w:t>、</w:t>
      </w:r>
      <w:r>
        <w:t>“</w:t>
      </w:r>
      <w:r>
        <w:t>现场会议制度</w:t>
      </w:r>
      <w:r>
        <w:t>”</w:t>
      </w:r>
      <w:r>
        <w:t>等各种规定详细解读。明确各班子成员的责任分工，以科室为单位组织讨论，根据各项规定要求，结合各自的工作职责、业务实际，制定针对性的落实措施。新成立的</w:t>
      </w:r>
      <w:r>
        <w:t>16</w:t>
      </w:r>
      <w:r>
        <w:t>个科室都要列出自己的落实清单，明确责任要求。</w:t>
      </w:r>
    </w:p>
    <w:p w:rsidR="00AF674B" w:rsidRDefault="00AF674B" w:rsidP="00AF674B">
      <w:pPr>
        <w:ind w:firstLineChars="200" w:firstLine="420"/>
        <w:jc w:val="left"/>
      </w:pPr>
      <w:r>
        <w:rPr>
          <w:rFonts w:hint="eastAsia"/>
        </w:rPr>
        <w:t>（四）落实巡察、审计等监督发现问题整改不到位</w:t>
      </w:r>
    </w:p>
    <w:p w:rsidR="00AF674B" w:rsidRDefault="00AF674B" w:rsidP="00AF674B">
      <w:pPr>
        <w:ind w:firstLineChars="200" w:firstLine="420"/>
        <w:jc w:val="left"/>
      </w:pPr>
      <w:r>
        <w:t>25</w:t>
      </w:r>
      <w:r>
        <w:t>、关于</w:t>
      </w:r>
      <w:r>
        <w:t>“</w:t>
      </w:r>
      <w:r>
        <w:t>落实安全生产责任制不够严实</w:t>
      </w:r>
      <w:r>
        <w:t>”</w:t>
      </w:r>
      <w:r>
        <w:t>的问题。</w:t>
      </w:r>
    </w:p>
    <w:p w:rsidR="00AF674B" w:rsidRDefault="00AF674B" w:rsidP="00AF674B">
      <w:pPr>
        <w:ind w:firstLineChars="200" w:firstLine="420"/>
        <w:jc w:val="left"/>
      </w:pPr>
      <w:r>
        <w:rPr>
          <w:rFonts w:hint="eastAsia"/>
        </w:rPr>
        <w:t>（</w:t>
      </w:r>
      <w:r>
        <w:t>1</w:t>
      </w:r>
      <w:r>
        <w:t>）坚持高点站位。强化认识，组织相关人员认真学习习近平总书记关于《安全生产重要论述》，强化</w:t>
      </w:r>
      <w:r>
        <w:t>“</w:t>
      </w:r>
      <w:r>
        <w:t>人民至上，生命至上</w:t>
      </w:r>
      <w:r>
        <w:t>”</w:t>
      </w:r>
      <w:r>
        <w:t>认识，牢固树立安全发展理念，切实把安全责任扛在了肩上、落实在了行动上。深刻反思</w:t>
      </w:r>
      <w:r>
        <w:t>“</w:t>
      </w:r>
      <w:r>
        <w:t>不严肃的工作态度</w:t>
      </w:r>
      <w:r>
        <w:t>”</w:t>
      </w:r>
      <w:r>
        <w:t>，深刻开展了教育整改活动，组织全体工作人员进行认真的分析，找出原因，对相关人员进行深刻的教育，防止安全生产责任制落实不严格。</w:t>
      </w:r>
      <w:r>
        <w:t>7</w:t>
      </w:r>
      <w:r>
        <w:t>月</w:t>
      </w:r>
      <w:r>
        <w:t>14</w:t>
      </w:r>
      <w:r>
        <w:t>日由分管负责人组织安全科等人员认真学习了《</w:t>
      </w:r>
      <w:r>
        <w:t>2016</w:t>
      </w:r>
      <w:r>
        <w:t>年</w:t>
      </w:r>
      <w:r>
        <w:t>7</w:t>
      </w:r>
      <w:r>
        <w:t>月</w:t>
      </w:r>
      <w:r>
        <w:t>14</w:t>
      </w:r>
      <w:r>
        <w:t>日习近平对加强安全生产和汛期安全防范工作作出重要指示》，统一了认识。并各自进行自我剖析，找出自己在思想上、在</w:t>
      </w:r>
      <w:r>
        <w:rPr>
          <w:rFonts w:hint="eastAsia"/>
        </w:rPr>
        <w:t>态度上、在业务知识上的缺陷，进行了自我反思，提出整改措施目标，提高了安全生产管理的水平。</w:t>
      </w:r>
    </w:p>
    <w:p w:rsidR="00AF674B" w:rsidRDefault="00AF674B" w:rsidP="00AF674B">
      <w:pPr>
        <w:ind w:firstLineChars="200" w:firstLine="420"/>
        <w:jc w:val="left"/>
      </w:pPr>
      <w:r>
        <w:rPr>
          <w:rFonts w:hint="eastAsia"/>
        </w:rPr>
        <w:t>（</w:t>
      </w:r>
      <w:r>
        <w:t>2</w:t>
      </w:r>
      <w:r>
        <w:t>）强化责任落实。加强内部人员和制度管理，在人员的管理上，强化工作责任心的提高，消除了对工作态度马虎、遇到困难绕开走等不负责任的现象发生。在</w:t>
      </w:r>
      <w:r>
        <w:t>6-9</w:t>
      </w:r>
      <w:r>
        <w:t>月间每个月召开的安全生产工作会议上，对每个人的责任落实情况进行了点评，亮点表扬，缺点整改，促进了工作人员履职尽责。加强文件管理，特别是在执行</w:t>
      </w:r>
      <w:r>
        <w:t>“</w:t>
      </w:r>
      <w:r>
        <w:t>文件制定</w:t>
      </w:r>
      <w:r>
        <w:t>”</w:t>
      </w:r>
      <w:r>
        <w:t>的过程中，加强审核审批，做到有干事、有把关，杜绝抄、剪、拼现象的发生。</w:t>
      </w:r>
      <w:r>
        <w:t>7</w:t>
      </w:r>
      <w:r>
        <w:t>月</w:t>
      </w:r>
      <w:r>
        <w:t>14</w:t>
      </w:r>
      <w:r>
        <w:t>日科室会议进一步规范了科室文件编制、审核下发程序并严格落实。同时强调针对每个人手中的各项工作必须落实责任，严格执行</w:t>
      </w:r>
      <w:r>
        <w:t>“</w:t>
      </w:r>
      <w:r>
        <w:t>谁主管，谁负责</w:t>
      </w:r>
      <w:r>
        <w:t>”</w:t>
      </w:r>
      <w:r>
        <w:t>。</w:t>
      </w:r>
    </w:p>
    <w:p w:rsidR="00AF674B" w:rsidRDefault="00AF674B" w:rsidP="00AF674B">
      <w:pPr>
        <w:ind w:firstLineChars="200" w:firstLine="420"/>
        <w:jc w:val="left"/>
      </w:pPr>
      <w:r>
        <w:rPr>
          <w:rFonts w:hint="eastAsia"/>
        </w:rPr>
        <w:t>（</w:t>
      </w:r>
      <w:r>
        <w:t>3</w:t>
      </w:r>
      <w:r>
        <w:t>）认真落实整改措施。全面从严查实安全生产方面的漏洞，对安全方面落实不到位的，全面整改。修订《</w:t>
      </w:r>
      <w:r>
        <w:t>2021</w:t>
      </w:r>
      <w:r>
        <w:t>年度威海市文登区城市防汛应急预案》，组织相关单位开展城市防汛演练桌面推演，督导城资公司在执行《威海市文登区城市防汛应急预案》的基础上，根据单位实际，做好《城资公司城市防汛抢险预案》的修订。针对预案及演练缺少的问题，</w:t>
      </w:r>
      <w:r>
        <w:t>7</w:t>
      </w:r>
      <w:r>
        <w:t>月</w:t>
      </w:r>
      <w:r>
        <w:t>27</w:t>
      </w:r>
      <w:r>
        <w:t>日组织城资、龙山、天福、环山等</w:t>
      </w:r>
      <w:r>
        <w:t>5</w:t>
      </w:r>
      <w:r>
        <w:t>家单位在抱龙河万利城坝房开展了城市防汛演练。征求</w:t>
      </w:r>
      <w:r>
        <w:t>31</w:t>
      </w:r>
      <w:r>
        <w:t>家成员单位修改完成了《</w:t>
      </w:r>
      <w:r>
        <w:t>2021</w:t>
      </w:r>
      <w:r>
        <w:t>年度威海市文登区城市防汛应急预案》。督促城资公司在执行《威海市文登区城市</w:t>
      </w:r>
      <w:r>
        <w:rPr>
          <w:rFonts w:hint="eastAsia"/>
        </w:rPr>
        <w:t>防汛应急预案》的基础上，完成了《城资公司城市防汛抢险预案》的修订，于</w:t>
      </w:r>
      <w:r>
        <w:t>7</w:t>
      </w:r>
      <w:r>
        <w:t>月</w:t>
      </w:r>
      <w:r>
        <w:t>6</w:t>
      </w:r>
      <w:r>
        <w:t>日在新一中地下通道进行了演练。</w:t>
      </w:r>
    </w:p>
    <w:p w:rsidR="00AF674B" w:rsidRDefault="00AF674B" w:rsidP="00AF674B">
      <w:pPr>
        <w:ind w:firstLineChars="200" w:firstLine="420"/>
        <w:jc w:val="left"/>
      </w:pPr>
      <w:r>
        <w:rPr>
          <w:rFonts w:hint="eastAsia"/>
        </w:rPr>
        <w:t>（</w:t>
      </w:r>
      <w:r>
        <w:t>4</w:t>
      </w:r>
      <w:r>
        <w:t>）定期学习提高业务能力。通过集中学习《安全生产法》、《建筑法》、《建设工程安全管理条例》等法律法规，快速提升业务能力。集思广益，修订了《</w:t>
      </w:r>
      <w:r>
        <w:t>2021</w:t>
      </w:r>
      <w:r>
        <w:t>年文登区城市管理综合服务中心安全生产应急预案》，并报送主管部门。每个月召开市政施工企业安全负责人会议，共同学习《安全生产法》等法律、法规，提高安全意识和增加了业务知识。重新拟定了《</w:t>
      </w:r>
      <w:r>
        <w:t>2021</w:t>
      </w:r>
      <w:r>
        <w:t>年文登区城市管理综合服务中心安全生产应急预案》，于</w:t>
      </w:r>
      <w:r>
        <w:t>8</w:t>
      </w:r>
      <w:r>
        <w:t>月</w:t>
      </w:r>
      <w:r>
        <w:t>18</w:t>
      </w:r>
      <w:r>
        <w:t>日上报到执法局。</w:t>
      </w:r>
    </w:p>
    <w:p w:rsidR="00AF674B" w:rsidRDefault="00AF674B" w:rsidP="00AF674B">
      <w:pPr>
        <w:ind w:firstLineChars="200" w:firstLine="420"/>
        <w:jc w:val="left"/>
      </w:pPr>
      <w:r>
        <w:t>26</w:t>
      </w:r>
      <w:r>
        <w:t>、关于</w:t>
      </w:r>
      <w:r>
        <w:t>“</w:t>
      </w:r>
      <w:r>
        <w:t>开展信用</w:t>
      </w:r>
      <w:r>
        <w:t>‘</w:t>
      </w:r>
      <w:r>
        <w:t>进机关</w:t>
      </w:r>
      <w:r>
        <w:t>’</w:t>
      </w:r>
      <w:r>
        <w:t>工作有差距</w:t>
      </w:r>
      <w:r>
        <w:t>”</w:t>
      </w:r>
      <w:r>
        <w:t>的问题。</w:t>
      </w:r>
    </w:p>
    <w:p w:rsidR="00AF674B" w:rsidRDefault="00AF674B" w:rsidP="00AF674B">
      <w:pPr>
        <w:ind w:firstLineChars="200" w:firstLine="420"/>
        <w:jc w:val="left"/>
      </w:pPr>
      <w:r>
        <w:rPr>
          <w:rFonts w:hint="eastAsia"/>
        </w:rPr>
        <w:t>（</w:t>
      </w:r>
      <w:r>
        <w:t>1</w:t>
      </w:r>
      <w:r>
        <w:t>）成立工作专班。</w:t>
      </w:r>
      <w:r>
        <w:t>8</w:t>
      </w:r>
      <w:r>
        <w:t>月</w:t>
      </w:r>
      <w:r>
        <w:t>20</w:t>
      </w:r>
      <w:r>
        <w:t>日经过班子认真研究，成立工作专班，以中心主要负责人为组长，各副主任为组员，负责</w:t>
      </w:r>
      <w:r>
        <w:t>“</w:t>
      </w:r>
      <w:r>
        <w:t>信用进机关</w:t>
      </w:r>
      <w:r>
        <w:t>”</w:t>
      </w:r>
      <w:r>
        <w:t>的组织实施和统筹协调。</w:t>
      </w:r>
      <w:r>
        <w:t>8</w:t>
      </w:r>
      <w:r>
        <w:t>月</w:t>
      </w:r>
      <w:r>
        <w:t>20</w:t>
      </w:r>
      <w:r>
        <w:t>日，制订了</w:t>
      </w:r>
      <w:r>
        <w:t>“</w:t>
      </w:r>
      <w:r>
        <w:t>信用进机关</w:t>
      </w:r>
      <w:r>
        <w:t>”</w:t>
      </w:r>
      <w:r>
        <w:t>方案，提高了城市管理综合服务中心全体干部职工对信用</w:t>
      </w:r>
      <w:r>
        <w:t>“</w:t>
      </w:r>
      <w:r>
        <w:t>进机关</w:t>
      </w:r>
      <w:r>
        <w:t>”</w:t>
      </w:r>
      <w:r>
        <w:t>工作意义的认识，推动信用决策在服务中心落地落实；各科室、中队组织信用专题学习</w:t>
      </w:r>
      <w:r>
        <w:t>2</w:t>
      </w:r>
      <w:r>
        <w:t>次，做到人人学习，效果良好；</w:t>
      </w:r>
      <w:r>
        <w:t>8</w:t>
      </w:r>
      <w:r>
        <w:t>月</w:t>
      </w:r>
      <w:r>
        <w:t>23</w:t>
      </w:r>
      <w:r>
        <w:t>日，制定了《文登区城市管理综合服务中心信用手册》，做到可行，有操作性，有考核标准。</w:t>
      </w:r>
    </w:p>
    <w:p w:rsidR="00AF674B" w:rsidRDefault="00AF674B" w:rsidP="00AF674B">
      <w:pPr>
        <w:ind w:firstLineChars="200" w:firstLine="420"/>
        <w:jc w:val="left"/>
      </w:pPr>
      <w:r>
        <w:rPr>
          <w:rFonts w:hint="eastAsia"/>
        </w:rPr>
        <w:t>（</w:t>
      </w:r>
      <w:r>
        <w:t>2</w:t>
      </w:r>
      <w:r>
        <w:t>）落实各项管理制度。严格遵守《文登区城市管理综合服务中心信用手册》，共签订信用承诺书</w:t>
      </w:r>
      <w:r>
        <w:t>135</w:t>
      </w:r>
      <w:r>
        <w:t>份，使</w:t>
      </w:r>
      <w:r>
        <w:t>“</w:t>
      </w:r>
      <w:r>
        <w:t>诚实守信</w:t>
      </w:r>
      <w:r>
        <w:t>”</w:t>
      </w:r>
      <w:r>
        <w:t>成为服务中心干部职工的日常行为。一是对此项工作落实不到位的部门，纳入单位考核工作中，其成绩与单位评先评优挂钩；二是按照《威海市文登区信用</w:t>
      </w:r>
      <w:r>
        <w:t>“</w:t>
      </w:r>
      <w:r>
        <w:t>进机关</w:t>
      </w:r>
      <w:r>
        <w:t>”</w:t>
      </w:r>
      <w:r>
        <w:t>积分管理试行办法》，通过</w:t>
      </w:r>
      <w:r>
        <w:t>“</w:t>
      </w:r>
      <w:r>
        <w:t>政治品质和道德品行</w:t>
      </w:r>
      <w:r>
        <w:t>”</w:t>
      </w:r>
      <w:r>
        <w:t>、</w:t>
      </w:r>
      <w:r>
        <w:t>“</w:t>
      </w:r>
      <w:r>
        <w:t>履行职责</w:t>
      </w:r>
      <w:r>
        <w:t>”</w:t>
      </w:r>
      <w:r>
        <w:t>、</w:t>
      </w:r>
      <w:r>
        <w:t>“</w:t>
      </w:r>
      <w:r>
        <w:t>工作作风</w:t>
      </w:r>
      <w:r>
        <w:t>”</w:t>
      </w:r>
      <w:r>
        <w:t>、</w:t>
      </w:r>
      <w:r>
        <w:t>“</w:t>
      </w:r>
      <w:r>
        <w:t>廉洁自律</w:t>
      </w:r>
      <w:r>
        <w:t>”</w:t>
      </w:r>
      <w:r>
        <w:t>、</w:t>
      </w:r>
      <w:r>
        <w:t>“</w:t>
      </w:r>
      <w:r>
        <w:t>党员与普通公职管理</w:t>
      </w:r>
      <w:r>
        <w:t>”</w:t>
      </w:r>
      <w:r>
        <w:t>、</w:t>
      </w:r>
      <w:r>
        <w:t>“</w:t>
      </w:r>
      <w:r>
        <w:t>国防建设</w:t>
      </w:r>
      <w:r>
        <w:t>”</w:t>
      </w:r>
      <w:r>
        <w:t>、</w:t>
      </w:r>
      <w:r>
        <w:t>“</w:t>
      </w:r>
      <w:r>
        <w:t>招商引资</w:t>
      </w:r>
      <w:r>
        <w:t>”7</w:t>
      </w:r>
      <w:r>
        <w:t>个总的方面对失信扣分、增信加分的办法打分，促进了城管服务中心干部职工品德诚信不断增加。</w:t>
      </w:r>
    </w:p>
    <w:p w:rsidR="00AF674B" w:rsidRDefault="00AF674B" w:rsidP="00AF674B">
      <w:pPr>
        <w:ind w:firstLineChars="200" w:firstLine="420"/>
        <w:jc w:val="left"/>
      </w:pPr>
      <w:r>
        <w:rPr>
          <w:rFonts w:hint="eastAsia"/>
        </w:rPr>
        <w:t>（</w:t>
      </w:r>
      <w:r>
        <w:t>3</w:t>
      </w:r>
      <w:r>
        <w:t>）建立健全诚信档案。为全体干部职工建立了诚信档案，信用良好的人员在评优评奖、荣誉申报、资格评定和优惠政策等方面予以倾斜；引导和鼓励信用等级较低的人员通过参加公益活动等方式修复个人信用。分管负责人和志愿积分不足</w:t>
      </w:r>
      <w:r>
        <w:t>20</w:t>
      </w:r>
      <w:r>
        <w:t>分的干部职工一对一谈话，督促其转变观念，树立良好的信用意识。</w:t>
      </w:r>
    </w:p>
    <w:p w:rsidR="00AF674B" w:rsidRDefault="00AF674B" w:rsidP="00AF674B">
      <w:pPr>
        <w:ind w:firstLineChars="200" w:firstLine="420"/>
        <w:jc w:val="left"/>
      </w:pPr>
      <w:r>
        <w:rPr>
          <w:rFonts w:hint="eastAsia"/>
        </w:rPr>
        <w:t>（</w:t>
      </w:r>
      <w:r>
        <w:t>4</w:t>
      </w:r>
      <w:r>
        <w:t>）实行定期采集制度。每年度末对每名干部职工的诚信信息进行采集和汇总，并报送信用平台；组织</w:t>
      </w:r>
      <w:r>
        <w:t>2020</w:t>
      </w:r>
      <w:r>
        <w:t>年以来城市管理综合服务中心干部职工信息采集和报送，对年志愿积分不足</w:t>
      </w:r>
      <w:r>
        <w:t>20</w:t>
      </w:r>
      <w:r>
        <w:t>分的干部职工，积极组织相关志愿活动，并动员干部职工自由参加社会志愿活动，增加信用积分。为保证制度实施，一是明确了信息采集工作流程以及有异议的信息处理办法，设立专人负责的信用信息采集员和评议小组每年度末对每名干部职工的诚信信息进行采集和汇总，并报送信用平台；二是以科室为单位组织学习，积极响应</w:t>
      </w:r>
      <w:r>
        <w:t>“</w:t>
      </w:r>
      <w:r>
        <w:t>信用进机关</w:t>
      </w:r>
      <w:r>
        <w:t>”</w:t>
      </w:r>
      <w:r>
        <w:t>活动，组织单位</w:t>
      </w:r>
      <w:r>
        <w:t>134</w:t>
      </w:r>
      <w:r>
        <w:t>干部职工参加了界石</w:t>
      </w:r>
      <w:r>
        <w:rPr>
          <w:rFonts w:hint="eastAsia"/>
        </w:rPr>
        <w:t>防火志愿、七里市场志愿服务、峰山路与城北市场为民志愿服务等</w:t>
      </w:r>
      <w:r>
        <w:t>27</w:t>
      </w:r>
      <w:r>
        <w:t>场志愿活动，并动员单位干部职工参加了社会组织的各项志愿活动，广大干部职工在增加信用积分的同时，奉献社会，砥砺品行。</w:t>
      </w:r>
    </w:p>
    <w:p w:rsidR="00AF674B" w:rsidRDefault="00AF674B" w:rsidP="00AF674B">
      <w:pPr>
        <w:ind w:firstLineChars="200" w:firstLine="420"/>
        <w:jc w:val="left"/>
      </w:pPr>
      <w:r>
        <w:rPr>
          <w:rFonts w:hint="eastAsia"/>
        </w:rPr>
        <w:t>三、今后整改工作打算</w:t>
      </w:r>
    </w:p>
    <w:p w:rsidR="00AF674B" w:rsidRDefault="00AF674B" w:rsidP="00AF674B">
      <w:pPr>
        <w:ind w:firstLineChars="200" w:firstLine="420"/>
        <w:jc w:val="left"/>
      </w:pPr>
      <w:r>
        <w:rPr>
          <w:rFonts w:hint="eastAsia"/>
        </w:rPr>
        <w:t>（一）切实提高政治站位，打牢精致城市建设思想基础。</w:t>
      </w:r>
    </w:p>
    <w:p w:rsidR="00AF674B" w:rsidRDefault="00AF674B" w:rsidP="00AF674B">
      <w:pPr>
        <w:ind w:firstLineChars="200" w:firstLine="420"/>
        <w:jc w:val="left"/>
      </w:pPr>
      <w:r>
        <w:rPr>
          <w:rFonts w:hint="eastAsia"/>
        </w:rPr>
        <w:t>深入学习习近平新时代中国特色社会主义思想，用实际行动践行“两个维护”。引导城管服务中心全体党员干部职工持续深入学习习近平新时代中国特色社会主义思想，认真学习领会习近平总书记重要讲话和重要指示批示精神，不断提高政治领悟力，增强“四个意识”、坚定“四个自信”、做到“两个维护”，把城管服务中心全体干部职工紧紧团结在以习近平同志为核心的党中央周围。</w:t>
      </w:r>
    </w:p>
    <w:p w:rsidR="00AF674B" w:rsidRDefault="00AF674B" w:rsidP="00AF674B">
      <w:pPr>
        <w:ind w:firstLineChars="200" w:firstLine="420"/>
        <w:jc w:val="left"/>
      </w:pPr>
      <w:r>
        <w:rPr>
          <w:rFonts w:hint="eastAsia"/>
        </w:rPr>
        <w:t>（二）全面加强监督检查，持续推进工作整改。</w:t>
      </w:r>
    </w:p>
    <w:p w:rsidR="00AF674B" w:rsidRDefault="00AF674B" w:rsidP="00AF674B">
      <w:pPr>
        <w:ind w:firstLineChars="200" w:firstLine="420"/>
        <w:jc w:val="left"/>
      </w:pPr>
      <w:r>
        <w:rPr>
          <w:rFonts w:hint="eastAsia"/>
        </w:rPr>
        <w:t>坚持目标不变、力度不减，进一步强化问题导向，增强整改意识，持续抓好落实，确保高标准、高质量完成整改任务。对已经完成的整改事项，适时进行“回头看”，坚决防止问题反弹；对尚未完成或需要持续整改的事项，紧盯不放，件件落实；对后续整改中发现的新情况、新问题，举一反三、立行立改。</w:t>
      </w:r>
    </w:p>
    <w:p w:rsidR="00AF674B" w:rsidRDefault="00AF674B" w:rsidP="00AF674B">
      <w:pPr>
        <w:ind w:firstLineChars="200" w:firstLine="420"/>
        <w:jc w:val="left"/>
      </w:pPr>
      <w:r>
        <w:rPr>
          <w:rFonts w:hint="eastAsia"/>
        </w:rPr>
        <w:t>（三）着眼管理常态长效，实现建设管理标本兼治。</w:t>
      </w:r>
    </w:p>
    <w:p w:rsidR="00AF674B" w:rsidRDefault="00AF674B" w:rsidP="00AF674B">
      <w:pPr>
        <w:ind w:firstLineChars="200" w:firstLine="420"/>
        <w:jc w:val="left"/>
      </w:pPr>
      <w:r>
        <w:rPr>
          <w:rFonts w:hint="eastAsia"/>
        </w:rPr>
        <w:t>以巡察发现问题作为手段，切实进行规划建设和目标整改才是目的。坚决以“钉钉子”精神抓好整改落实，结合新形势新要求，持续完善城市市政园林建设各项管理制度，坚持一手立规矩、定制度，一手抓整改、促落实，强化制度执行力，用制度管权管人管事，促进城管服务中心内部管理和外部组织监督更加制度化规范化和工作有效。</w:t>
      </w:r>
    </w:p>
    <w:p w:rsidR="00AF674B" w:rsidRDefault="00AF674B" w:rsidP="00AF674B">
      <w:pPr>
        <w:ind w:firstLineChars="200" w:firstLine="420"/>
        <w:jc w:val="left"/>
      </w:pPr>
      <w:r>
        <w:rPr>
          <w:rFonts w:hint="eastAsia"/>
        </w:rPr>
        <w:t>（四）深化巡察成果运用，推进城市精致事业发展。</w:t>
      </w:r>
    </w:p>
    <w:p w:rsidR="00AF674B" w:rsidRDefault="00AF674B" w:rsidP="00AF674B">
      <w:pPr>
        <w:ind w:firstLineChars="200" w:firstLine="420"/>
        <w:jc w:val="left"/>
      </w:pPr>
      <w:r>
        <w:rPr>
          <w:rFonts w:hint="eastAsia"/>
        </w:rPr>
        <w:t>区城管服务中心将以这次巡察整改为契机，用好巡察成果，进一步严明政治纪律和政治规矩，强化正风肃纪，坚持问题导向、举一反三、以点带面，深入查找、及时解决党员干部在作风建设、廉洁自律等方面的问题，勇于担当，奋发进取，进一步转变工作作风，让政治生态风清气正、焕然一新，不折不扣地完成好、落实好各项建设和管理任务，将巡察成果体现到精品城市建设和管理的具体实践中，为文登“精致城市”建设做出应有的贡献。</w:t>
      </w:r>
    </w:p>
    <w:p w:rsidR="00AF674B" w:rsidRDefault="00AF674B" w:rsidP="00AF674B">
      <w:pPr>
        <w:ind w:firstLineChars="200" w:firstLine="420"/>
        <w:jc w:val="left"/>
      </w:pPr>
      <w:r>
        <w:rPr>
          <w:rFonts w:hint="eastAsia"/>
        </w:rPr>
        <w:t>欢迎广大干部群众对巡察整改落实情况进行监督。如有意见建议，请及时向我们反映。联系方式：电话</w:t>
      </w:r>
      <w:r>
        <w:t>8353307</w:t>
      </w:r>
      <w:r>
        <w:t>，电子信箱：</w:t>
      </w:r>
      <w:hyperlink r:id="rId4" w:history="1">
        <w:r w:rsidRPr="00955D2F">
          <w:rPr>
            <w:rStyle w:val="a3"/>
          </w:rPr>
          <w:t>cgzg8353307@163.com</w:t>
        </w:r>
      </w:hyperlink>
      <w:r>
        <w:t>。</w:t>
      </w:r>
    </w:p>
    <w:p w:rsidR="00AF674B" w:rsidRDefault="00AF674B" w:rsidP="00AF674B">
      <w:pPr>
        <w:ind w:firstLineChars="200" w:firstLine="420"/>
        <w:jc w:val="right"/>
      </w:pPr>
      <w:r w:rsidRPr="00E15997">
        <w:rPr>
          <w:rFonts w:hint="eastAsia"/>
        </w:rPr>
        <w:t>威海市文登区城市管理综合服务中心</w:t>
      </w:r>
      <w:r>
        <w:rPr>
          <w:rFonts w:hint="eastAsia"/>
        </w:rPr>
        <w:t>2021-10-18</w:t>
      </w:r>
    </w:p>
    <w:p w:rsidR="00AF674B" w:rsidRDefault="00AF674B" w:rsidP="007577AE">
      <w:pPr>
        <w:sectPr w:rsidR="00AF674B" w:rsidSect="007577AE">
          <w:type w:val="continuous"/>
          <w:pgSz w:w="11906" w:h="16838"/>
          <w:pgMar w:top="1644" w:right="1236" w:bottom="1418" w:left="1814" w:header="851" w:footer="907" w:gutter="0"/>
          <w:pgNumType w:start="1"/>
          <w:cols w:space="720"/>
          <w:docGrid w:type="lines" w:linePitch="341" w:charSpace="2373"/>
        </w:sectPr>
      </w:pPr>
    </w:p>
    <w:p w:rsidR="0050276D" w:rsidRDefault="0050276D"/>
    <w:sectPr w:rsidR="005027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674B"/>
    <w:rsid w:val="0050276D"/>
    <w:rsid w:val="00AF67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67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674B"/>
    <w:rPr>
      <w:rFonts w:ascii="黑体" w:eastAsia="黑体" w:hAnsi="宋体" w:cs="Times New Roman"/>
      <w:b/>
      <w:kern w:val="36"/>
      <w:sz w:val="32"/>
      <w:szCs w:val="32"/>
    </w:rPr>
  </w:style>
  <w:style w:type="character" w:styleId="a3">
    <w:name w:val="Hyperlink"/>
    <w:basedOn w:val="a0"/>
    <w:uiPriority w:val="99"/>
    <w:qFormat/>
    <w:rsid w:val="00AF674B"/>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gzg8353307@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3854</Words>
  <Characters>21971</Characters>
  <Application>Microsoft Office Word</Application>
  <DocSecurity>0</DocSecurity>
  <Lines>183</Lines>
  <Paragraphs>51</Paragraphs>
  <ScaleCrop>false</ScaleCrop>
  <Company>Win10NeT.COM</Company>
  <LinksUpToDate>false</LinksUpToDate>
  <CharactersWithSpaces>25774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