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6013" w:rsidRDefault="00826013">
      <w:pPr>
        <w:pStyle w:val="1"/>
      </w:pPr>
      <w:r>
        <w:rPr>
          <w:rFonts w:hint="eastAsia"/>
        </w:rPr>
        <w:t>一季度株洲市开工重点建设项目112个 省重点项目投资完成率全省第一</w:t>
      </w:r>
    </w:p>
    <w:p w:rsidR="00826013" w:rsidRDefault="00826013">
      <w:pPr>
        <w:jc w:val="left"/>
      </w:pPr>
      <w:r>
        <w:rPr>
          <w:rFonts w:hint="eastAsia"/>
        </w:rPr>
        <w:t>    聚焦打造“三个高地”，全力以赴勇“项”前。</w:t>
      </w:r>
    </w:p>
    <w:p w:rsidR="00826013" w:rsidRDefault="00826013">
      <w:pPr>
        <w:jc w:val="left"/>
      </w:pPr>
      <w:r>
        <w:rPr>
          <w:rFonts w:hint="eastAsia"/>
        </w:rPr>
        <w:t>    塔吊林立、机器轰鸣、人员忙碌……</w:t>
      </w:r>
      <w:r>
        <w:rPr>
          <w:rFonts w:hint="eastAsia"/>
        </w:rPr>
        <w:t>4</w:t>
      </w:r>
      <w:r>
        <w:rPr>
          <w:rFonts w:hint="eastAsia"/>
        </w:rPr>
        <w:t>月的株洲，春意盎然，催人奋进。今年，株洲市把重点项目建设作为打造“三个高地”的重要支撑，主动抬高发展坐标，争当打造“三个高地”排头兵。</w:t>
      </w:r>
    </w:p>
    <w:p w:rsidR="00826013" w:rsidRDefault="00826013">
      <w:pPr>
        <w:jc w:val="left"/>
      </w:pPr>
      <w:r>
        <w:rPr>
          <w:rFonts w:hint="eastAsia"/>
        </w:rPr>
        <w:t>    一季度，株洲市开工重点建设项目</w:t>
      </w:r>
      <w:r>
        <w:rPr>
          <w:rFonts w:hint="eastAsia"/>
        </w:rPr>
        <w:t>112</w:t>
      </w:r>
      <w:r>
        <w:rPr>
          <w:rFonts w:hint="eastAsia"/>
        </w:rPr>
        <w:t>个，申报竣工项目</w:t>
      </w:r>
      <w:r>
        <w:rPr>
          <w:rFonts w:hint="eastAsia"/>
        </w:rPr>
        <w:t>12</w:t>
      </w:r>
      <w:r>
        <w:rPr>
          <w:rFonts w:hint="eastAsia"/>
        </w:rPr>
        <w:t>个，完成投资</w:t>
      </w:r>
      <w:r>
        <w:rPr>
          <w:rFonts w:hint="eastAsia"/>
        </w:rPr>
        <w:t>277.99</w:t>
      </w:r>
      <w:r>
        <w:rPr>
          <w:rFonts w:hint="eastAsia"/>
        </w:rPr>
        <w:t>亿元，完成年度投资计划的</w:t>
      </w:r>
      <w:r>
        <w:rPr>
          <w:rFonts w:hint="eastAsia"/>
        </w:rPr>
        <w:t>26.9%</w:t>
      </w:r>
      <w:r>
        <w:rPr>
          <w:rFonts w:hint="eastAsia"/>
        </w:rPr>
        <w:t>。其中，入选省重点项目清单的</w:t>
      </w:r>
      <w:r>
        <w:rPr>
          <w:rFonts w:hint="eastAsia"/>
        </w:rPr>
        <w:t>47</w:t>
      </w:r>
      <w:r>
        <w:rPr>
          <w:rFonts w:hint="eastAsia"/>
        </w:rPr>
        <w:t>个项目完成投资</w:t>
      </w:r>
      <w:r>
        <w:rPr>
          <w:rFonts w:hint="eastAsia"/>
        </w:rPr>
        <w:t>112.58</w:t>
      </w:r>
      <w:r>
        <w:rPr>
          <w:rFonts w:hint="eastAsia"/>
        </w:rPr>
        <w:t>亿元，占年度投资计划的</w:t>
      </w:r>
      <w:r>
        <w:rPr>
          <w:rFonts w:hint="eastAsia"/>
        </w:rPr>
        <w:t>31.33%</w:t>
      </w:r>
      <w:r>
        <w:rPr>
          <w:rFonts w:hint="eastAsia"/>
        </w:rPr>
        <w:t>，居全省各市州第一。</w:t>
      </w:r>
    </w:p>
    <w:p w:rsidR="00826013" w:rsidRDefault="00826013">
      <w:pPr>
        <w:jc w:val="left"/>
      </w:pPr>
      <w:r>
        <w:rPr>
          <w:rFonts w:hint="eastAsia"/>
        </w:rPr>
        <w:t>    力保投资达到</w:t>
      </w:r>
      <w:r>
        <w:rPr>
          <w:rFonts w:hint="eastAsia"/>
        </w:rPr>
        <w:t>1150</w:t>
      </w:r>
      <w:r>
        <w:rPr>
          <w:rFonts w:hint="eastAsia"/>
        </w:rPr>
        <w:t>亿元以上</w:t>
      </w:r>
    </w:p>
    <w:p w:rsidR="00826013" w:rsidRDefault="00826013">
      <w:pPr>
        <w:jc w:val="left"/>
      </w:pPr>
      <w:r>
        <w:rPr>
          <w:rFonts w:hint="eastAsia"/>
        </w:rPr>
        <w:t>    </w:t>
      </w:r>
      <w:r>
        <w:rPr>
          <w:rFonts w:hint="eastAsia"/>
        </w:rPr>
        <w:t>4</w:t>
      </w:r>
      <w:r>
        <w:rPr>
          <w:rFonts w:hint="eastAsia"/>
        </w:rPr>
        <w:t>月</w:t>
      </w:r>
      <w:r>
        <w:rPr>
          <w:rFonts w:hint="eastAsia"/>
        </w:rPr>
        <w:t>18</w:t>
      </w:r>
      <w:r>
        <w:rPr>
          <w:rFonts w:hint="eastAsia"/>
        </w:rPr>
        <w:t>日，在株洲齿轮有限责任公司（以下简称株齿公司）车间内，产线轰鸣，生产正旺。</w:t>
      </w:r>
    </w:p>
    <w:p w:rsidR="00826013" w:rsidRDefault="00826013">
      <w:pPr>
        <w:jc w:val="left"/>
      </w:pPr>
      <w:r>
        <w:rPr>
          <w:rFonts w:hint="eastAsia"/>
        </w:rPr>
        <w:t>    经过两年多的紧张施工，株齿公司</w:t>
      </w:r>
      <w:r>
        <w:rPr>
          <w:rFonts w:hint="eastAsia"/>
        </w:rPr>
        <w:t>25</w:t>
      </w:r>
      <w:r>
        <w:rPr>
          <w:rFonts w:hint="eastAsia"/>
        </w:rPr>
        <w:t>万台轻型商用车动力系统总成项目在去年底全面竣工。今年</w:t>
      </w:r>
      <w:r>
        <w:rPr>
          <w:rFonts w:hint="eastAsia"/>
        </w:rPr>
        <w:t>1</w:t>
      </w:r>
      <w:r>
        <w:rPr>
          <w:rFonts w:hint="eastAsia"/>
        </w:rPr>
        <w:t>月，随着该项目的全线投产，株齿公司具备了年产乘用车变速器</w:t>
      </w:r>
      <w:r>
        <w:rPr>
          <w:rFonts w:hint="eastAsia"/>
        </w:rPr>
        <w:t>45</w:t>
      </w:r>
      <w:r>
        <w:rPr>
          <w:rFonts w:hint="eastAsia"/>
        </w:rPr>
        <w:t>万台、新能源变速器及动力总成</w:t>
      </w:r>
      <w:r>
        <w:rPr>
          <w:rFonts w:hint="eastAsia"/>
        </w:rPr>
        <w:t>40</w:t>
      </w:r>
      <w:r>
        <w:rPr>
          <w:rFonts w:hint="eastAsia"/>
        </w:rPr>
        <w:t>万台、分动器及行星传动总成</w:t>
      </w:r>
      <w:r>
        <w:rPr>
          <w:rFonts w:hint="eastAsia"/>
        </w:rPr>
        <w:t>8</w:t>
      </w:r>
      <w:r>
        <w:rPr>
          <w:rFonts w:hint="eastAsia"/>
        </w:rPr>
        <w:t>万台套的生产能力。一季度，该公司新能源动力总成、轻型变速箱等主要产品销量同比增长</w:t>
      </w:r>
      <w:r>
        <w:rPr>
          <w:rFonts w:hint="eastAsia"/>
        </w:rPr>
        <w:t>77%</w:t>
      </w:r>
      <w:r>
        <w:rPr>
          <w:rFonts w:hint="eastAsia"/>
        </w:rPr>
        <w:t>。</w:t>
      </w:r>
    </w:p>
    <w:p w:rsidR="00826013" w:rsidRDefault="00826013">
      <w:pPr>
        <w:jc w:val="left"/>
      </w:pPr>
      <w:r>
        <w:rPr>
          <w:rFonts w:hint="eastAsia"/>
        </w:rPr>
        <w:t>    起步就要冲刺，开局就是决战。今年，株洲市早谋划、早安排、早行动，全力推动重大项目早开工、早建设、早投产，力保重点项目开工</w:t>
      </w:r>
      <w:r>
        <w:rPr>
          <w:rFonts w:hint="eastAsia"/>
        </w:rPr>
        <w:t>260</w:t>
      </w:r>
      <w:r>
        <w:rPr>
          <w:rFonts w:hint="eastAsia"/>
        </w:rPr>
        <w:t>个以上、竣工</w:t>
      </w:r>
      <w:r>
        <w:rPr>
          <w:rFonts w:hint="eastAsia"/>
        </w:rPr>
        <w:t>200</w:t>
      </w:r>
      <w:r>
        <w:rPr>
          <w:rFonts w:hint="eastAsia"/>
        </w:rPr>
        <w:t>个以上，投资达到</w:t>
      </w:r>
      <w:r>
        <w:rPr>
          <w:rFonts w:hint="eastAsia"/>
        </w:rPr>
        <w:t>1150</w:t>
      </w:r>
      <w:r>
        <w:rPr>
          <w:rFonts w:hint="eastAsia"/>
        </w:rPr>
        <w:t>亿元以上。</w:t>
      </w:r>
    </w:p>
    <w:p w:rsidR="00826013" w:rsidRDefault="00826013">
      <w:pPr>
        <w:jc w:val="left"/>
      </w:pPr>
      <w:r>
        <w:rPr>
          <w:rFonts w:hint="eastAsia"/>
        </w:rPr>
        <w:t>    </w:t>
      </w:r>
      <w:r>
        <w:rPr>
          <w:rFonts w:hint="eastAsia"/>
        </w:rPr>
        <w:t>1</w:t>
      </w:r>
      <w:r>
        <w:rPr>
          <w:rFonts w:hint="eastAsia"/>
        </w:rPr>
        <w:t>月</w:t>
      </w:r>
      <w:r>
        <w:rPr>
          <w:rFonts w:hint="eastAsia"/>
        </w:rPr>
        <w:t>24</w:t>
      </w:r>
      <w:r>
        <w:rPr>
          <w:rFonts w:hint="eastAsia"/>
        </w:rPr>
        <w:t>日，株洲市召开</w:t>
      </w:r>
      <w:r>
        <w:rPr>
          <w:rFonts w:hint="eastAsia"/>
        </w:rPr>
        <w:t>2022</w:t>
      </w:r>
      <w:r>
        <w:rPr>
          <w:rFonts w:hint="eastAsia"/>
        </w:rPr>
        <w:t>年打造“三个高地”暨“市场主体培育年”“干部能力提升年”活动推进大会。会前，先后观摩了株齿公司</w:t>
      </w:r>
      <w:r>
        <w:rPr>
          <w:rFonts w:hint="eastAsia"/>
        </w:rPr>
        <w:t>25</w:t>
      </w:r>
      <w:r>
        <w:rPr>
          <w:rFonts w:hint="eastAsia"/>
        </w:rPr>
        <w:t>万台轻型商用车动力系统总成、中车株机转向架架构升级等</w:t>
      </w:r>
      <w:r>
        <w:rPr>
          <w:rFonts w:hint="eastAsia"/>
        </w:rPr>
        <w:t>6</w:t>
      </w:r>
      <w:r>
        <w:rPr>
          <w:rFonts w:hint="eastAsia"/>
        </w:rPr>
        <w:t>个产业项目，释放了“盯紧项目、紧盯项目”的强烈信号。</w:t>
      </w:r>
    </w:p>
    <w:p w:rsidR="00826013" w:rsidRDefault="00826013">
      <w:pPr>
        <w:jc w:val="left"/>
      </w:pPr>
      <w:r>
        <w:rPr>
          <w:rFonts w:hint="eastAsia"/>
        </w:rPr>
        <w:t>    项目建设纷繁复杂、千头万绪，如何快速推进？株洲市紧紧扭住主题活动这个“牛鼻子”，高效举行“看学议”、集中开工等系列主题活动，传导“争先进位”压力，倒逼项目“更快一步”推进，掀起“抢机遇、抓项目、稳投资”的热潮。</w:t>
      </w:r>
    </w:p>
    <w:p w:rsidR="00826013" w:rsidRDefault="00826013">
      <w:pPr>
        <w:jc w:val="left"/>
      </w:pPr>
      <w:r>
        <w:rPr>
          <w:rFonts w:hint="eastAsia"/>
        </w:rPr>
        <w:t>    </w:t>
      </w:r>
      <w:r>
        <w:rPr>
          <w:rFonts w:hint="eastAsia"/>
        </w:rPr>
        <w:t>2</w:t>
      </w:r>
      <w:r>
        <w:rPr>
          <w:rFonts w:hint="eastAsia"/>
        </w:rPr>
        <w:t>月</w:t>
      </w:r>
      <w:r>
        <w:rPr>
          <w:rFonts w:hint="eastAsia"/>
        </w:rPr>
        <w:t>14</w:t>
      </w:r>
      <w:r>
        <w:rPr>
          <w:rFonts w:hint="eastAsia"/>
        </w:rPr>
        <w:t>日，春节后上班第二周，</w:t>
      </w:r>
      <w:r>
        <w:rPr>
          <w:rFonts w:hint="eastAsia"/>
        </w:rPr>
        <w:t xml:space="preserve"> </w:t>
      </w:r>
      <w:r>
        <w:rPr>
          <w:rFonts w:hint="eastAsia"/>
        </w:rPr>
        <w:t>株洲市就举行了打造“三个高地”促进高质量发展</w:t>
      </w:r>
      <w:r>
        <w:rPr>
          <w:rFonts w:hint="eastAsia"/>
        </w:rPr>
        <w:t>2022</w:t>
      </w:r>
      <w:r>
        <w:rPr>
          <w:rFonts w:hint="eastAsia"/>
        </w:rPr>
        <w:t>年第一次重大项目集中开工日活动。</w:t>
      </w:r>
      <w:r>
        <w:rPr>
          <w:rFonts w:hint="eastAsia"/>
        </w:rPr>
        <w:t>4</w:t>
      </w:r>
      <w:r>
        <w:rPr>
          <w:rFonts w:hint="eastAsia"/>
        </w:rPr>
        <w:t>天之后的</w:t>
      </w:r>
      <w:r>
        <w:rPr>
          <w:rFonts w:hint="eastAsia"/>
        </w:rPr>
        <w:t>2</w:t>
      </w:r>
      <w:r>
        <w:rPr>
          <w:rFonts w:hint="eastAsia"/>
        </w:rPr>
        <w:t>月</w:t>
      </w:r>
      <w:r>
        <w:rPr>
          <w:rFonts w:hint="eastAsia"/>
        </w:rPr>
        <w:t>18</w:t>
      </w:r>
      <w:r>
        <w:rPr>
          <w:rFonts w:hint="eastAsia"/>
        </w:rPr>
        <w:t>日，在</w:t>
      </w:r>
      <w:r>
        <w:rPr>
          <w:rFonts w:hint="eastAsia"/>
        </w:rPr>
        <w:t>2022</w:t>
      </w:r>
      <w:r>
        <w:rPr>
          <w:rFonts w:hint="eastAsia"/>
        </w:rPr>
        <w:t>年全省重大项目集中开工活动上，株洲分会场又有一批项目参与集中开工，持续吹响项目攻坚的冲锋号。</w:t>
      </w:r>
    </w:p>
    <w:p w:rsidR="00826013" w:rsidRDefault="00826013">
      <w:pPr>
        <w:jc w:val="left"/>
      </w:pPr>
      <w:r>
        <w:rPr>
          <w:rFonts w:hint="eastAsia"/>
        </w:rPr>
        <w:t>    随着一批批强基础、增动能、利长远的重点项目落地建设或加快推进，一批批关乎城市发展的重点项目，在你追我赶中绘就激情的株洲篇章。</w:t>
      </w:r>
    </w:p>
    <w:p w:rsidR="00826013" w:rsidRDefault="00826013">
      <w:pPr>
        <w:jc w:val="left"/>
      </w:pPr>
      <w:r>
        <w:rPr>
          <w:rFonts w:hint="eastAsia"/>
        </w:rPr>
        <w:t>    省重点项目投资进度达</w:t>
      </w:r>
      <w:r>
        <w:rPr>
          <w:rFonts w:hint="eastAsia"/>
        </w:rPr>
        <w:t>31.33%</w:t>
      </w:r>
    </w:p>
    <w:p w:rsidR="00826013" w:rsidRDefault="00826013">
      <w:pPr>
        <w:jc w:val="left"/>
      </w:pPr>
      <w:r>
        <w:rPr>
          <w:rFonts w:hint="eastAsia"/>
        </w:rPr>
        <w:t>    </w:t>
      </w:r>
      <w:r>
        <w:rPr>
          <w:rFonts w:hint="eastAsia"/>
        </w:rPr>
        <w:t>4</w:t>
      </w:r>
      <w:r>
        <w:rPr>
          <w:rFonts w:hint="eastAsia"/>
        </w:rPr>
        <w:t>月</w:t>
      </w:r>
      <w:r>
        <w:rPr>
          <w:rFonts w:hint="eastAsia"/>
        </w:rPr>
        <w:t>18</w:t>
      </w:r>
      <w:r>
        <w:rPr>
          <w:rFonts w:hint="eastAsia"/>
        </w:rPr>
        <w:t>日，阴雨转晴，三一智慧钢铁城项目施工正酣。项目相关负责人介绍，“今年</w:t>
      </w:r>
      <w:r>
        <w:rPr>
          <w:rFonts w:hint="eastAsia"/>
        </w:rPr>
        <w:t>3</w:t>
      </w:r>
      <w:r>
        <w:rPr>
          <w:rFonts w:hint="eastAsia"/>
        </w:rPr>
        <w:t>月，项目一期一标段全部完成封顶，现在正在进行一标段外立面和首三期项目施工。”据悉，三一智慧钢铁城项目一期占地</w:t>
      </w:r>
      <w:r>
        <w:rPr>
          <w:rFonts w:hint="eastAsia"/>
        </w:rPr>
        <w:t>2400</w:t>
      </w:r>
      <w:r>
        <w:rPr>
          <w:rFonts w:hint="eastAsia"/>
        </w:rPr>
        <w:t>亩，总投资</w:t>
      </w:r>
      <w:r>
        <w:rPr>
          <w:rFonts w:hint="eastAsia"/>
        </w:rPr>
        <w:t>100</w:t>
      </w:r>
      <w:r>
        <w:rPr>
          <w:rFonts w:hint="eastAsia"/>
        </w:rPr>
        <w:t>亿元，旨在打造国内领先的智能制造产业链园区、中部最大的钢铁供应综合枢纽、湖南工业互联网示范园区。</w:t>
      </w:r>
    </w:p>
    <w:p w:rsidR="00826013" w:rsidRDefault="00826013">
      <w:pPr>
        <w:jc w:val="left"/>
      </w:pPr>
      <w:r>
        <w:rPr>
          <w:rFonts w:hint="eastAsia"/>
        </w:rPr>
        <w:t>    大抓项目、抓大项目，株洲正奋力打开城市发展的全新空间。今年，株洲市聚焦省重点建设项目、省市“四个十大”等关键，发挥重大项目的引领作用，特别是抓好三一株洲基地、中车时代功率半导体核心元器件、凯睿思覆铜板新材料等一批重点项目建设，奋力冲刺“全年红”。据省发改委通报，株洲市入选省重点项目清单的</w:t>
      </w:r>
      <w:r>
        <w:rPr>
          <w:rFonts w:hint="eastAsia"/>
        </w:rPr>
        <w:t>47</w:t>
      </w:r>
      <w:r>
        <w:rPr>
          <w:rFonts w:hint="eastAsia"/>
        </w:rPr>
        <w:t>个项目完成投资</w:t>
      </w:r>
      <w:r>
        <w:rPr>
          <w:rFonts w:hint="eastAsia"/>
        </w:rPr>
        <w:t>112.58</w:t>
      </w:r>
      <w:r>
        <w:rPr>
          <w:rFonts w:hint="eastAsia"/>
        </w:rPr>
        <w:t>亿元，占年度投资计划的</w:t>
      </w:r>
      <w:r>
        <w:rPr>
          <w:rFonts w:hint="eastAsia"/>
        </w:rPr>
        <w:t>31.33%</w:t>
      </w:r>
      <w:r>
        <w:rPr>
          <w:rFonts w:hint="eastAsia"/>
        </w:rPr>
        <w:t>，居全省各市州第一。</w:t>
      </w:r>
    </w:p>
    <w:p w:rsidR="00826013" w:rsidRDefault="00826013">
      <w:pPr>
        <w:jc w:val="left"/>
      </w:pPr>
      <w:r>
        <w:rPr>
          <w:rFonts w:hint="eastAsia"/>
        </w:rPr>
        <w:t>    项目签约了、落地了，关键还要落得稳、建得快。</w:t>
      </w:r>
    </w:p>
    <w:p w:rsidR="00826013" w:rsidRDefault="00826013">
      <w:pPr>
        <w:jc w:val="left"/>
      </w:pPr>
      <w:r>
        <w:rPr>
          <w:rFonts w:hint="eastAsia"/>
        </w:rPr>
        <w:t>    株洲市紧盯项目落地、开工、建设、投产等关键环节发力，及时跟进服务出实招。</w:t>
      </w:r>
      <w:r>
        <w:rPr>
          <w:rFonts w:hint="eastAsia"/>
        </w:rPr>
        <w:t>3</w:t>
      </w:r>
      <w:r>
        <w:rPr>
          <w:rFonts w:hint="eastAsia"/>
        </w:rPr>
        <w:t>月</w:t>
      </w:r>
      <w:r>
        <w:rPr>
          <w:rFonts w:hint="eastAsia"/>
        </w:rPr>
        <w:t>31</w:t>
      </w:r>
      <w:r>
        <w:rPr>
          <w:rFonts w:hint="eastAsia"/>
        </w:rPr>
        <w:t>日，张力科技研发与生产基地项目负责人从株洲经开区重点项目审批服务代办员手上拿到了不动产权证。这是我市</w:t>
      </w:r>
      <w:r>
        <w:rPr>
          <w:rFonts w:hint="eastAsia"/>
        </w:rPr>
        <w:t>2022</w:t>
      </w:r>
      <w:r>
        <w:rPr>
          <w:rFonts w:hint="eastAsia"/>
        </w:rPr>
        <w:t>年首个“竣工即交证”办结项目，从取得《联合验收合格证明》《竣工验收备案表》到领取不动产权证，仅仅用了</w:t>
      </w:r>
      <w:r>
        <w:rPr>
          <w:rFonts w:hint="eastAsia"/>
        </w:rPr>
        <w:t>2</w:t>
      </w:r>
      <w:r>
        <w:rPr>
          <w:rFonts w:hint="eastAsia"/>
        </w:rPr>
        <w:t>天半的时间。</w:t>
      </w:r>
    </w:p>
    <w:p w:rsidR="00826013" w:rsidRDefault="00826013">
      <w:pPr>
        <w:jc w:val="left"/>
      </w:pPr>
      <w:r>
        <w:rPr>
          <w:rFonts w:hint="eastAsia"/>
        </w:rPr>
        <w:t>    </w:t>
      </w:r>
      <w:r>
        <w:rPr>
          <w:rFonts w:hint="eastAsia"/>
        </w:rPr>
        <w:t>4</w:t>
      </w:r>
      <w:r>
        <w:rPr>
          <w:rFonts w:hint="eastAsia"/>
        </w:rPr>
        <w:t>月</w:t>
      </w:r>
      <w:r>
        <w:rPr>
          <w:rFonts w:hint="eastAsia"/>
        </w:rPr>
        <w:t>14</w:t>
      </w:r>
      <w:r>
        <w:rPr>
          <w:rFonts w:hint="eastAsia"/>
        </w:rPr>
        <w:t>日，株洲市先进轨道交通装备产业链建设推进大会现场，首批产业链企业反映的</w:t>
      </w:r>
      <w:r>
        <w:rPr>
          <w:rFonts w:hint="eastAsia"/>
        </w:rPr>
        <w:t>32</w:t>
      </w:r>
      <w:r>
        <w:rPr>
          <w:rFonts w:hint="eastAsia"/>
        </w:rPr>
        <w:t>个“急难愁盼”问题和政策诉求一一交办到各级各相关部门负责人手中。这一“限期办”的做法，如同一剂剂“强心针”注入了重点项目。</w:t>
      </w:r>
    </w:p>
    <w:p w:rsidR="00826013" w:rsidRDefault="00826013">
      <w:pPr>
        <w:jc w:val="left"/>
      </w:pPr>
      <w:r>
        <w:rPr>
          <w:rFonts w:hint="eastAsia"/>
        </w:rPr>
        <w:t>    “百木成林、万木撑天的蓬勃发展之局，绝非一日之功，靠的是日积月累的实干。”株洲市相关负责人介绍，株洲将以更大决心、更强力度、更实举措，确保新增项目不断档、有效投资再提速，以实打实的项目支撑，书写打造“三个高地”的株洲答卷。</w:t>
      </w:r>
    </w:p>
    <w:p w:rsidR="00826013" w:rsidRDefault="00826013">
      <w:pPr>
        <w:jc w:val="right"/>
      </w:pPr>
      <w:r>
        <w:rPr>
          <w:rFonts w:hint="eastAsia"/>
        </w:rPr>
        <w:t>湖南省工业和信息化厅</w:t>
      </w:r>
      <w:r>
        <w:rPr>
          <w:rFonts w:hint="eastAsia"/>
        </w:rPr>
        <w:t>2022-04-19</w:t>
      </w:r>
    </w:p>
    <w:p w:rsidR="00826013" w:rsidRDefault="00826013" w:rsidP="004C6EB5">
      <w:pPr>
        <w:sectPr w:rsidR="00826013" w:rsidSect="004C6EB5">
          <w:type w:val="continuous"/>
          <w:pgSz w:w="11906" w:h="16838"/>
          <w:pgMar w:top="1644" w:right="1236" w:bottom="1418" w:left="1814" w:header="851" w:footer="907" w:gutter="0"/>
          <w:pgNumType w:start="1"/>
          <w:cols w:space="720"/>
          <w:docGrid w:type="lines" w:linePitch="341" w:charSpace="2373"/>
        </w:sectPr>
      </w:pPr>
    </w:p>
    <w:p w:rsidR="00163BC6" w:rsidRDefault="00163BC6"/>
    <w:sectPr w:rsidR="00163BC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26013"/>
    <w:rsid w:val="00163BC6"/>
    <w:rsid w:val="0082601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2601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2601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268</Words>
  <Characters>1534</Characters>
  <Application>Microsoft Office Word</Application>
  <DocSecurity>0</DocSecurity>
  <Lines>12</Lines>
  <Paragraphs>3</Paragraphs>
  <ScaleCrop>false</ScaleCrop>
  <Company>Microsoft</Company>
  <LinksUpToDate>false</LinksUpToDate>
  <CharactersWithSpaces>1799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2022-05-20T01:21:00Z</dcterms:created>
</cp:coreProperties>
</file>