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B4" w:rsidRDefault="00F900B4" w:rsidP="00E00208">
      <w:pPr>
        <w:pStyle w:val="1"/>
      </w:pPr>
      <w:r w:rsidRPr="00E00208">
        <w:rPr>
          <w:rFonts w:hint="eastAsia"/>
        </w:rPr>
        <w:t>说说“离任审计”那点事儿，为什么审、审什么、怎么审？</w:t>
      </w:r>
    </w:p>
    <w:p w:rsidR="00F900B4" w:rsidRDefault="00F900B4" w:rsidP="00F900B4">
      <w:pPr>
        <w:ind w:firstLineChars="200" w:firstLine="420"/>
      </w:pPr>
      <w:r>
        <w:rPr>
          <w:rFonts w:hint="eastAsia"/>
        </w:rPr>
        <w:t>离任审计，</w:t>
      </w:r>
      <w:r>
        <w:t xml:space="preserve">  </w:t>
      </w:r>
      <w:r>
        <w:t>或称任期终结审计，是指对法定代表人整个任职期间所承担经济责任履行情况所进行的审查、鉴证和总体评价活动。</w:t>
      </w:r>
      <w:r>
        <w:t xml:space="preserve">  </w:t>
      </w:r>
      <w:r>
        <w:t>这一活动，对于引导和规范法定代表人的经营思想和经营行为、维护法定代表人的合法权益和揭露非法行为，对于深化经济体制改革、建立完善现代企业制度，都具有重要的意义。</w:t>
      </w:r>
    </w:p>
    <w:p w:rsidR="00F900B4" w:rsidRDefault="00F900B4" w:rsidP="00F900B4">
      <w:pPr>
        <w:ind w:firstLineChars="200" w:firstLine="420"/>
      </w:pPr>
      <w:r>
        <w:t>主要内容</w:t>
      </w:r>
    </w:p>
    <w:p w:rsidR="00F900B4" w:rsidRDefault="00F900B4" w:rsidP="00F900B4">
      <w:pPr>
        <w:ind w:firstLineChars="200" w:firstLine="420"/>
      </w:pPr>
      <w:r>
        <w:t>离任审计的内容主要取决于企业法定代表人在</w:t>
      </w:r>
      <w:r>
        <w:t xml:space="preserve">  </w:t>
      </w:r>
      <w:r>
        <w:t>企业经营管理</w:t>
      </w:r>
      <w:r>
        <w:t xml:space="preserve">  </w:t>
      </w:r>
      <w:r>
        <w:t>中的地位及其应履行的职责。概括起来，企业法定代表人在其任职期间应履行的责任主要包括三个方面</w:t>
      </w:r>
      <w:r>
        <w:t xml:space="preserve">:  </w:t>
      </w:r>
      <w:r>
        <w:t>财务</w:t>
      </w:r>
      <w:r>
        <w:t xml:space="preserve">  </w:t>
      </w:r>
      <w:r>
        <w:t>责任、管理责任和法纪责任，所以，离任审计的内容也由这三部分组成。</w:t>
      </w:r>
    </w:p>
    <w:p w:rsidR="00F900B4" w:rsidRDefault="00F900B4" w:rsidP="00F900B4">
      <w:pPr>
        <w:ind w:firstLineChars="200" w:firstLine="420"/>
      </w:pPr>
      <w:r>
        <w:t>审计种类</w:t>
      </w:r>
    </w:p>
    <w:p w:rsidR="00F900B4" w:rsidRDefault="00F900B4" w:rsidP="00F900B4">
      <w:pPr>
        <w:ind w:firstLineChars="200" w:firstLine="420"/>
      </w:pPr>
      <w:r>
        <w:t>(</w:t>
      </w:r>
      <w:r>
        <w:t>一</w:t>
      </w:r>
      <w:r>
        <w:t>)</w:t>
      </w:r>
      <w:r>
        <w:t>党政领导干部</w:t>
      </w:r>
      <w:r>
        <w:t xml:space="preserve">  </w:t>
      </w:r>
      <w:r>
        <w:t>任期离任审计</w:t>
      </w:r>
      <w:r>
        <w:t xml:space="preserve">  </w:t>
      </w:r>
      <w:r>
        <w:t>和国有企业领导人员</w:t>
      </w:r>
      <w:r>
        <w:t xml:space="preserve">  </w:t>
      </w:r>
      <w:r>
        <w:t>任期离任审计</w:t>
      </w:r>
    </w:p>
    <w:p w:rsidR="00F900B4" w:rsidRDefault="00F900B4" w:rsidP="00F900B4">
      <w:pPr>
        <w:ind w:firstLineChars="200" w:firstLine="420"/>
      </w:pPr>
      <w:r>
        <w:t>按照被审计单位性质的不同，可以将离任审计分为党政领导干部任期离任审计和国有企业领导人员任期离任审计。党政领导干部任期离任审计，主要是指对党政机关、审判机关、检察机关、群众团体和事业单位的党政正职领导干部的</w:t>
      </w:r>
      <w:r>
        <w:t xml:space="preserve">  </w:t>
      </w:r>
      <w:r>
        <w:t>任期离任审计</w:t>
      </w:r>
      <w:r>
        <w:t xml:space="preserve">  </w:t>
      </w:r>
      <w:r>
        <w:t>。国有企业领导人员</w:t>
      </w:r>
      <w:r>
        <w:t xml:space="preserve">  </w:t>
      </w:r>
      <w:r>
        <w:t>任期离任审计</w:t>
      </w:r>
      <w:r>
        <w:t xml:space="preserve">  </w:t>
      </w:r>
      <w:r>
        <w:t>，主要是指对</w:t>
      </w:r>
      <w:r>
        <w:t xml:space="preserve">  </w:t>
      </w:r>
      <w:r>
        <w:t>国有独资企业</w:t>
      </w:r>
      <w:r>
        <w:t xml:space="preserve">  </w:t>
      </w:r>
      <w:r>
        <w:t>、国有资产占控股地位或者主导地位的股份制企业的法定代表人</w:t>
      </w:r>
      <w:r>
        <w:t>(</w:t>
      </w:r>
      <w:r>
        <w:t>董事长或总经理</w:t>
      </w:r>
      <w:r>
        <w:t>)</w:t>
      </w:r>
      <w:r>
        <w:t>的任期离任审计。</w:t>
      </w:r>
    </w:p>
    <w:p w:rsidR="00F900B4" w:rsidRDefault="00F900B4" w:rsidP="00F900B4">
      <w:pPr>
        <w:ind w:firstLineChars="200" w:firstLine="420"/>
      </w:pPr>
      <w:r>
        <w:t>(</w:t>
      </w:r>
      <w:r>
        <w:t>二</w:t>
      </w:r>
      <w:r>
        <w:t xml:space="preserve">)  </w:t>
      </w:r>
      <w:r>
        <w:t>任期离任审计</w:t>
      </w:r>
      <w:r>
        <w:t xml:space="preserve">  </w:t>
      </w:r>
      <w:r>
        <w:t>和破产离任审计</w:t>
      </w:r>
    </w:p>
    <w:p w:rsidR="00F900B4" w:rsidRDefault="00F900B4" w:rsidP="00F900B4">
      <w:pPr>
        <w:ind w:firstLineChars="200" w:firstLine="420"/>
      </w:pPr>
      <w:r>
        <w:t>按照审计的内容，可以将离任审计分为任期离任审计和破产离任审计。</w:t>
      </w:r>
    </w:p>
    <w:p w:rsidR="00F900B4" w:rsidRDefault="00F900B4" w:rsidP="00F900B4">
      <w:pPr>
        <w:ind w:firstLineChars="200" w:firstLine="420"/>
      </w:pPr>
      <w:r>
        <w:t>任期离任审计</w:t>
      </w:r>
      <w:r>
        <w:t xml:space="preserve">  </w:t>
      </w:r>
      <w:r>
        <w:t>，就是对经济责任人完成其承担的任期目标等目标责任情况进行的审计。这类审计主要是根据经济责任人与</w:t>
      </w:r>
      <w:r>
        <w:t xml:space="preserve">  </w:t>
      </w:r>
      <w:r>
        <w:t>上级主管部门</w:t>
      </w:r>
      <w:r>
        <w:t xml:space="preserve">  </w:t>
      </w:r>
      <w:r>
        <w:t>、发包</w:t>
      </w:r>
      <w:r>
        <w:t>(</w:t>
      </w:r>
      <w:r>
        <w:t>或出租</w:t>
      </w:r>
      <w:r>
        <w:t>)</w:t>
      </w:r>
      <w:r>
        <w:t>单位或者本级政府部门所签订的承包、租赁合同或目标责任进行审计。</w:t>
      </w:r>
    </w:p>
    <w:p w:rsidR="00F900B4" w:rsidRDefault="00F900B4" w:rsidP="00F900B4">
      <w:pPr>
        <w:ind w:firstLineChars="200" w:firstLine="420"/>
      </w:pPr>
      <w:r>
        <w:t>破产离任审计主要审查和确认企业破产的原因</w:t>
      </w:r>
      <w:r>
        <w:t>;</w:t>
      </w:r>
      <w:r>
        <w:t>确定对企业破产应当承担责任的主要责任人</w:t>
      </w:r>
      <w:r>
        <w:t>;</w:t>
      </w:r>
      <w:r>
        <w:t>监督破产企业的财产物资，包括破产清算时</w:t>
      </w:r>
      <w:r>
        <w:t xml:space="preserve">  </w:t>
      </w:r>
      <w:r>
        <w:t>资产</w:t>
      </w:r>
      <w:r>
        <w:t xml:space="preserve">  </w:t>
      </w:r>
      <w:r>
        <w:t>、负债项目的确认，资产价值的</w:t>
      </w:r>
      <w:r>
        <w:t xml:space="preserve">  </w:t>
      </w:r>
      <w:r>
        <w:t>评估</w:t>
      </w:r>
      <w:r>
        <w:t xml:space="preserve">  </w:t>
      </w:r>
      <w:r>
        <w:t>，破产资财的变卖和分配等。这种离任审计可以全面地对企业整个破产过程进行审计，确认责任人应当承担的经济责任，保证破产清算的顺利进行。</w:t>
      </w:r>
    </w:p>
    <w:p w:rsidR="00F900B4" w:rsidRDefault="00F900B4" w:rsidP="00F900B4">
      <w:pPr>
        <w:ind w:firstLineChars="200" w:firstLine="420"/>
      </w:pPr>
      <w:r>
        <w:t>审计的作用</w:t>
      </w:r>
    </w:p>
    <w:p w:rsidR="00F900B4" w:rsidRDefault="00F900B4" w:rsidP="00F900B4">
      <w:pPr>
        <w:ind w:firstLineChars="200" w:firstLine="420"/>
      </w:pPr>
      <w:r>
        <w:t>1</w:t>
      </w:r>
      <w:r>
        <w:t>、监督管理、</w:t>
      </w:r>
      <w:r>
        <w:t xml:space="preserve">  </w:t>
      </w:r>
      <w:r>
        <w:t>有利于加强干部监督管理，正确评价和使用干部；</w:t>
      </w:r>
    </w:p>
    <w:p w:rsidR="00F900B4" w:rsidRDefault="00F900B4" w:rsidP="00F900B4">
      <w:pPr>
        <w:ind w:firstLineChars="200" w:firstLine="420"/>
      </w:pPr>
      <w:r>
        <w:t>市场经济体制</w:t>
      </w:r>
      <w:r>
        <w:t xml:space="preserve">  </w:t>
      </w:r>
      <w:r>
        <w:t>的建立为领导干部施展才干提供了广阔的舞台，但同时也向干部考察工作提出了挑战。过去的干部考察工作，一般都是通过领导干部自我评价和召开座谈会等形式作些调查了解，很少涉及单位经济行为，对干部本人廉政情况也难以全面准确把握。</w:t>
      </w:r>
    </w:p>
    <w:p w:rsidR="00F900B4" w:rsidRDefault="00F900B4" w:rsidP="00F900B4">
      <w:pPr>
        <w:ind w:firstLineChars="200" w:firstLine="420"/>
      </w:pPr>
      <w:r>
        <w:t>2</w:t>
      </w:r>
      <w:r>
        <w:t>、廉政建设、</w:t>
      </w:r>
      <w:r>
        <w:t xml:space="preserve">  </w:t>
      </w:r>
      <w:r>
        <w:t>揭露和惩治腐败分子，规范干部行为，促进廉政建设；</w:t>
      </w:r>
    </w:p>
    <w:p w:rsidR="00F900B4" w:rsidRDefault="00F900B4" w:rsidP="00F900B4">
      <w:pPr>
        <w:ind w:firstLineChars="200" w:firstLine="420"/>
      </w:pPr>
      <w:r>
        <w:t>离任审计立足于财政、</w:t>
      </w:r>
      <w:r>
        <w:t xml:space="preserve">  </w:t>
      </w:r>
      <w:r>
        <w:t>财务收支审计</w:t>
      </w:r>
      <w:r>
        <w:t xml:space="preserve">  </w:t>
      </w:r>
      <w:r>
        <w:t>，落脚点在于查明个人经济责任，既对事又对人，而且审计涉及领导干部任职期间一般较长，往往能够发现年度财政、财务收支审计不易发现的问题，有利于揭露和惩治腐败分子。</w:t>
      </w:r>
    </w:p>
    <w:p w:rsidR="00F900B4" w:rsidRDefault="00F900B4" w:rsidP="00F900B4">
      <w:pPr>
        <w:ind w:firstLineChars="200" w:firstLine="420"/>
      </w:pPr>
      <w:r>
        <w:t>3</w:t>
      </w:r>
      <w:r>
        <w:t>、核实家底、</w:t>
      </w:r>
      <w:r>
        <w:t xml:space="preserve">  </w:t>
      </w:r>
      <w:r>
        <w:t>核实了家底，客观公正地鉴定前后任的经营业绩；</w:t>
      </w:r>
    </w:p>
    <w:p w:rsidR="00F900B4" w:rsidRDefault="00F900B4" w:rsidP="00F900B4">
      <w:pPr>
        <w:ind w:firstLineChars="200" w:firstLine="420"/>
      </w:pPr>
      <w:r>
        <w:t>离任审计立足领导干部所在部门、单位的财政、财务收支的真实、合法、效益情况，一方面能够摸清家底，有利于继任者了解接任单位的真实情况，明确工作思路，缩短适应期，尽快进入角色</w:t>
      </w:r>
      <w:r>
        <w:t>;</w:t>
      </w:r>
      <w:r>
        <w:t>另一方面由于明确了离任者的经济责任，事实上也就划清了前后任的责任，改变了</w:t>
      </w:r>
      <w:r>
        <w:t>"</w:t>
      </w:r>
      <w:r>
        <w:t>新官不理旧账，旧官一走了之</w:t>
      </w:r>
      <w:r>
        <w:t>"</w:t>
      </w:r>
      <w:r>
        <w:t>的不良状况，有利于工作的交接，保持工作的连续性。</w:t>
      </w:r>
    </w:p>
    <w:p w:rsidR="00F900B4" w:rsidRDefault="00F900B4" w:rsidP="00F900B4">
      <w:pPr>
        <w:ind w:firstLineChars="200" w:firstLine="420"/>
      </w:pPr>
      <w:r>
        <w:t>审计方法</w:t>
      </w:r>
    </w:p>
    <w:p w:rsidR="00F900B4" w:rsidRDefault="00F900B4" w:rsidP="00F900B4">
      <w:pPr>
        <w:ind w:firstLineChars="200" w:firstLine="420"/>
      </w:pPr>
      <w:r>
        <w:t>离任审计方法是指</w:t>
      </w:r>
      <w:r>
        <w:t xml:space="preserve">  </w:t>
      </w:r>
      <w:r>
        <w:t>审计人员</w:t>
      </w:r>
      <w:r>
        <w:t xml:space="preserve">  </w:t>
      </w:r>
      <w:r>
        <w:t>为取得充分有效的</w:t>
      </w:r>
      <w:r>
        <w:t xml:space="preserve">  </w:t>
      </w:r>
      <w:r>
        <w:t>审计证据</w:t>
      </w:r>
      <w:r>
        <w:t xml:space="preserve">  </w:t>
      </w:r>
      <w:r>
        <w:t>，据以证实被审事项的性质和发表</w:t>
      </w:r>
      <w:r>
        <w:t xml:space="preserve">  </w:t>
      </w:r>
      <w:r>
        <w:t>审计意见</w:t>
      </w:r>
      <w:r>
        <w:t xml:space="preserve">  </w:t>
      </w:r>
      <w:r>
        <w:t>而采取的各种手段。由于离任审计的内容包括</w:t>
      </w:r>
      <w:r>
        <w:t xml:space="preserve">  </w:t>
      </w:r>
      <w:r>
        <w:t>财务</w:t>
      </w:r>
      <w:r>
        <w:t xml:space="preserve">  </w:t>
      </w:r>
      <w:r>
        <w:t>责任审计、管理责任审计和法纪责任审计，是一项综合性审计。因此，进行离任审计，必然要综合运用多种审计方法。</w:t>
      </w:r>
    </w:p>
    <w:p w:rsidR="00F900B4" w:rsidRDefault="00F900B4" w:rsidP="00F900B4">
      <w:pPr>
        <w:ind w:firstLineChars="200" w:firstLine="420"/>
      </w:pPr>
      <w:r>
        <w:t>1</w:t>
      </w:r>
    </w:p>
    <w:p w:rsidR="00F900B4" w:rsidRDefault="00F900B4" w:rsidP="00F900B4">
      <w:pPr>
        <w:ind w:firstLineChars="200" w:firstLine="420"/>
      </w:pPr>
      <w:r>
        <w:t>一般方法</w:t>
      </w:r>
    </w:p>
    <w:p w:rsidR="00F900B4" w:rsidRDefault="00F900B4" w:rsidP="00F900B4">
      <w:pPr>
        <w:ind w:firstLineChars="200" w:firstLine="420"/>
      </w:pPr>
      <w:r>
        <w:t>(</w:t>
      </w:r>
      <w:r>
        <w:t>一</w:t>
      </w:r>
      <w:r>
        <w:t>)</w:t>
      </w:r>
      <w:r>
        <w:t>检查</w:t>
      </w:r>
    </w:p>
    <w:p w:rsidR="00F900B4" w:rsidRDefault="00F900B4" w:rsidP="00F900B4">
      <w:pPr>
        <w:ind w:firstLineChars="200" w:firstLine="420"/>
      </w:pPr>
      <w:r>
        <w:t>检查，是</w:t>
      </w:r>
      <w:r>
        <w:t xml:space="preserve">  </w:t>
      </w:r>
      <w:r>
        <w:t>审计人员</w:t>
      </w:r>
      <w:r>
        <w:t xml:space="preserve">  </w:t>
      </w:r>
      <w:r>
        <w:t>对</w:t>
      </w:r>
      <w:r>
        <w:t xml:space="preserve">  </w:t>
      </w:r>
      <w:r>
        <w:t>会计记录</w:t>
      </w:r>
      <w:r>
        <w:t xml:space="preserve">  </w:t>
      </w:r>
      <w:r>
        <w:t>和其他书面资料可靠程度的审阅与复核。检查的方法按检查方式又可分为</w:t>
      </w:r>
      <w:r>
        <w:t xml:space="preserve">  </w:t>
      </w:r>
      <w:r>
        <w:t>审阅法</w:t>
      </w:r>
      <w:r>
        <w:t xml:space="preserve">  </w:t>
      </w:r>
      <w:r>
        <w:t>和</w:t>
      </w:r>
      <w:r>
        <w:t xml:space="preserve">  </w:t>
      </w:r>
      <w:r>
        <w:t>核对法</w:t>
      </w:r>
      <w:r>
        <w:t xml:space="preserve">  </w:t>
      </w:r>
      <w:r>
        <w:t>两种。</w:t>
      </w:r>
    </w:p>
    <w:p w:rsidR="00F900B4" w:rsidRDefault="00F900B4" w:rsidP="00F900B4">
      <w:pPr>
        <w:ind w:firstLineChars="200" w:firstLine="420"/>
      </w:pPr>
      <w:r>
        <w:t>审阅法</w:t>
      </w:r>
      <w:r>
        <w:t xml:space="preserve">  </w:t>
      </w:r>
      <w:r>
        <w:t>是通过对被审计单位的</w:t>
      </w:r>
      <w:r>
        <w:t xml:space="preserve">  </w:t>
      </w:r>
      <w:r>
        <w:t>会计资料</w:t>
      </w:r>
      <w:r>
        <w:t xml:space="preserve">  </w:t>
      </w:r>
      <w:r>
        <w:t>和其他有关资料进行审查阅读来取得</w:t>
      </w:r>
      <w:r>
        <w:t xml:space="preserve">  </w:t>
      </w:r>
      <w:r>
        <w:t>审计证据</w:t>
      </w:r>
      <w:r>
        <w:t xml:space="preserve">  </w:t>
      </w:r>
      <w:r>
        <w:t>的一种审计方法。</w:t>
      </w:r>
    </w:p>
    <w:p w:rsidR="00F900B4" w:rsidRDefault="00F900B4" w:rsidP="00F900B4">
      <w:pPr>
        <w:ind w:firstLineChars="200" w:firstLine="420"/>
      </w:pPr>
      <w:r>
        <w:t>核对法</w:t>
      </w:r>
      <w:r>
        <w:t xml:space="preserve">  </w:t>
      </w:r>
      <w:r>
        <w:t>对被审计单位的有关书面资料按照它们相互的内在关系互相进行核对而取得</w:t>
      </w:r>
      <w:r>
        <w:t xml:space="preserve">  </w:t>
      </w:r>
      <w:r>
        <w:t>审计证据</w:t>
      </w:r>
      <w:r>
        <w:t xml:space="preserve">  </w:t>
      </w:r>
      <w:r>
        <w:t>的方法。</w:t>
      </w:r>
    </w:p>
    <w:p w:rsidR="00F900B4" w:rsidRDefault="00F900B4" w:rsidP="00F900B4">
      <w:pPr>
        <w:ind w:firstLineChars="200" w:firstLine="420"/>
      </w:pPr>
      <w:r>
        <w:t>(</w:t>
      </w:r>
      <w:r>
        <w:t>二</w:t>
      </w:r>
      <w:r>
        <w:t>)</w:t>
      </w:r>
      <w:r>
        <w:t>监盘</w:t>
      </w:r>
    </w:p>
    <w:p w:rsidR="00F900B4" w:rsidRDefault="00F900B4" w:rsidP="00F900B4">
      <w:pPr>
        <w:ind w:firstLineChars="200" w:firstLine="420"/>
      </w:pPr>
      <w:r>
        <w:t>监盘是</w:t>
      </w:r>
      <w:r>
        <w:t xml:space="preserve">  </w:t>
      </w:r>
      <w:r>
        <w:t>审计人员</w:t>
      </w:r>
      <w:r>
        <w:t xml:space="preserve">  </w:t>
      </w:r>
      <w:r>
        <w:t>现场监督被审计单位各种实物资产及现金、有价证券等的</w:t>
      </w:r>
      <w:r>
        <w:t xml:space="preserve">  </w:t>
      </w:r>
      <w:r>
        <w:t>盘点</w:t>
      </w:r>
      <w:r>
        <w:t xml:space="preserve">  </w:t>
      </w:r>
      <w:r>
        <w:t>，并进行适当的抽查。</w:t>
      </w:r>
    </w:p>
    <w:p w:rsidR="00F900B4" w:rsidRDefault="00F900B4" w:rsidP="00F900B4">
      <w:pPr>
        <w:ind w:firstLineChars="200" w:firstLine="420"/>
      </w:pPr>
      <w:r>
        <w:t>监盘法有其局限性，它只能对实物</w:t>
      </w:r>
      <w:r>
        <w:t xml:space="preserve">  </w:t>
      </w:r>
      <w:r>
        <w:t>资产</w:t>
      </w:r>
      <w:r>
        <w:t xml:space="preserve">  </w:t>
      </w:r>
      <w:r>
        <w:t>等是否确实存在提供有力的</w:t>
      </w:r>
      <w:r>
        <w:t xml:space="preserve">  </w:t>
      </w:r>
      <w:r>
        <w:t>审计证据</w:t>
      </w:r>
      <w:r>
        <w:t xml:space="preserve">  </w:t>
      </w:r>
      <w:r>
        <w:t>，不能保证被审计单位对资产拥有所有权及该资产的价值提供审计证据。因此，</w:t>
      </w:r>
      <w:r>
        <w:t xml:space="preserve">  </w:t>
      </w:r>
      <w:r>
        <w:t>审计人员</w:t>
      </w:r>
      <w:r>
        <w:t xml:space="preserve">  </w:t>
      </w:r>
      <w:r>
        <w:t>在监盘时应特别注意对实物资产的计价和所有权另行审计。</w:t>
      </w:r>
    </w:p>
    <w:p w:rsidR="00F900B4" w:rsidRDefault="00F900B4" w:rsidP="00F900B4">
      <w:pPr>
        <w:ind w:firstLineChars="200" w:firstLine="420"/>
      </w:pPr>
      <w:r>
        <w:t>(</w:t>
      </w:r>
      <w:r>
        <w:t>三</w:t>
      </w:r>
      <w:r>
        <w:t>)</w:t>
      </w:r>
      <w:r>
        <w:t>观察</w:t>
      </w:r>
    </w:p>
    <w:p w:rsidR="00F900B4" w:rsidRDefault="00F900B4" w:rsidP="00F900B4">
      <w:pPr>
        <w:ind w:firstLineChars="200" w:firstLine="420"/>
      </w:pPr>
      <w:r>
        <w:t>观察，是</w:t>
      </w:r>
      <w:r>
        <w:t xml:space="preserve">  </w:t>
      </w:r>
      <w:r>
        <w:t>审计人员</w:t>
      </w:r>
      <w:r>
        <w:t xml:space="preserve">  </w:t>
      </w:r>
      <w:r>
        <w:t>实地察看被审计单位的经营场所、实物资产和有关</w:t>
      </w:r>
      <w:r>
        <w:t xml:space="preserve">  </w:t>
      </w:r>
      <w:r>
        <w:t>业务</w:t>
      </w:r>
      <w:r>
        <w:t xml:space="preserve">  </w:t>
      </w:r>
      <w:r>
        <w:t>活动及其</w:t>
      </w:r>
      <w:r>
        <w:t xml:space="preserve">  </w:t>
      </w:r>
      <w:r>
        <w:t>内部控制制度</w:t>
      </w:r>
      <w:r>
        <w:t xml:space="preserve">  </w:t>
      </w:r>
      <w:r>
        <w:t>的执行情况等，以获取</w:t>
      </w:r>
      <w:r>
        <w:t xml:space="preserve">  </w:t>
      </w:r>
      <w:r>
        <w:t>审计证据</w:t>
      </w:r>
      <w:r>
        <w:t xml:space="preserve">  </w:t>
      </w:r>
      <w:r>
        <w:t>的方法。</w:t>
      </w:r>
    </w:p>
    <w:p w:rsidR="00F900B4" w:rsidRDefault="00F900B4" w:rsidP="00F900B4">
      <w:pPr>
        <w:ind w:firstLineChars="200" w:firstLine="420"/>
      </w:pPr>
      <w:r>
        <w:t>观察法灵活性强，适应面广，各种审计都可以用，特别适用于</w:t>
      </w:r>
      <w:r>
        <w:t xml:space="preserve">  </w:t>
      </w:r>
      <w:r>
        <w:t>内部控制制度</w:t>
      </w:r>
      <w:r>
        <w:t xml:space="preserve">  </w:t>
      </w:r>
      <w:r>
        <w:t>的测试，财产物资的验证，资源利用、</w:t>
      </w:r>
      <w:r>
        <w:t xml:space="preserve">  </w:t>
      </w:r>
      <w:r>
        <w:t>工作效率</w:t>
      </w:r>
      <w:r>
        <w:t xml:space="preserve">  </w:t>
      </w:r>
      <w:r>
        <w:t>、劳动纪律的考察等。但观察法通常只能获得一些片断的感性材料，不足以独立形成</w:t>
      </w:r>
      <w:r>
        <w:t xml:space="preserve">  </w:t>
      </w:r>
      <w:r>
        <w:t>审计判断</w:t>
      </w:r>
      <w:r>
        <w:t xml:space="preserve">  </w:t>
      </w:r>
      <w:r>
        <w:t>，往往需要和其他方法配合使用。</w:t>
      </w:r>
    </w:p>
    <w:p w:rsidR="00F900B4" w:rsidRDefault="00F900B4" w:rsidP="00F900B4">
      <w:pPr>
        <w:ind w:firstLineChars="200" w:firstLine="420"/>
      </w:pPr>
      <w:r>
        <w:t>(</w:t>
      </w:r>
      <w:r>
        <w:t>四</w:t>
      </w:r>
      <w:r>
        <w:t>)</w:t>
      </w:r>
      <w:r>
        <w:t>查询及</w:t>
      </w:r>
      <w:r>
        <w:t xml:space="preserve">  </w:t>
      </w:r>
      <w:r>
        <w:t>函证</w:t>
      </w:r>
    </w:p>
    <w:p w:rsidR="00F900B4" w:rsidRDefault="00F900B4" w:rsidP="00F900B4">
      <w:pPr>
        <w:ind w:firstLineChars="200" w:firstLine="420"/>
      </w:pPr>
      <w:r>
        <w:t>查询是</w:t>
      </w:r>
      <w:r>
        <w:t xml:space="preserve">  </w:t>
      </w:r>
      <w:r>
        <w:t>审计人员</w:t>
      </w:r>
      <w:r>
        <w:t xml:space="preserve">  </w:t>
      </w:r>
      <w:r>
        <w:t>对有关人员进行书面或口头询问以获取</w:t>
      </w:r>
      <w:r>
        <w:t xml:space="preserve">  </w:t>
      </w:r>
      <w:r>
        <w:t>审计证据</w:t>
      </w:r>
      <w:r>
        <w:t xml:space="preserve">  </w:t>
      </w:r>
      <w:r>
        <w:t>的方法。</w:t>
      </w:r>
      <w:r>
        <w:t xml:space="preserve">  </w:t>
      </w:r>
      <w:r>
        <w:t>离任审计函证</w:t>
      </w:r>
      <w:r>
        <w:t xml:space="preserve">  </w:t>
      </w:r>
      <w:r>
        <w:t>，是</w:t>
      </w:r>
      <w:r>
        <w:t xml:space="preserve">  </w:t>
      </w:r>
      <w:r>
        <w:t>审计人员</w:t>
      </w:r>
      <w:r>
        <w:t xml:space="preserve">  </w:t>
      </w:r>
      <w:r>
        <w:t>为印证被审计单位</w:t>
      </w:r>
      <w:r>
        <w:t xml:space="preserve">  </w:t>
      </w:r>
      <w:r>
        <w:t>会计记录</w:t>
      </w:r>
      <w:r>
        <w:t xml:space="preserve">  </w:t>
      </w:r>
      <w:r>
        <w:t>所载事项而向第三者发函询证的一种方法。</w:t>
      </w:r>
    </w:p>
    <w:p w:rsidR="00F900B4" w:rsidRDefault="00F900B4" w:rsidP="00F900B4">
      <w:pPr>
        <w:ind w:firstLineChars="200" w:firstLine="420"/>
      </w:pPr>
      <w:r>
        <w:t>查询及</w:t>
      </w:r>
      <w:r>
        <w:t xml:space="preserve">  </w:t>
      </w:r>
      <w:r>
        <w:t>函证</w:t>
      </w:r>
      <w:r>
        <w:t xml:space="preserve">  </w:t>
      </w:r>
      <w:r>
        <w:t>方法的作用，主要是了解有关情况，澄清事实真相，这是证实客观事物，验证书面资料，判断是非，评价优劣的前提和基础。</w:t>
      </w:r>
    </w:p>
    <w:p w:rsidR="00F900B4" w:rsidRDefault="00F900B4" w:rsidP="00F900B4">
      <w:pPr>
        <w:ind w:firstLineChars="200" w:firstLine="420"/>
      </w:pPr>
      <w:r>
        <w:t>(</w:t>
      </w:r>
      <w:r>
        <w:t>五</w:t>
      </w:r>
      <w:r>
        <w:t>)</w:t>
      </w:r>
      <w:r>
        <w:t>计算</w:t>
      </w:r>
    </w:p>
    <w:p w:rsidR="00F900B4" w:rsidRDefault="00F900B4" w:rsidP="00F900B4">
      <w:pPr>
        <w:ind w:firstLineChars="200" w:firstLine="420"/>
      </w:pPr>
      <w:r>
        <w:t>计算是对被审计单位的</w:t>
      </w:r>
      <w:r>
        <w:t xml:space="preserve">  </w:t>
      </w:r>
      <w:r>
        <w:t>原始凭证</w:t>
      </w:r>
      <w:r>
        <w:t xml:space="preserve">  </w:t>
      </w:r>
      <w:r>
        <w:t>、</w:t>
      </w:r>
      <w:r>
        <w:t xml:space="preserve">  </w:t>
      </w:r>
      <w:r>
        <w:t>会计记录</w:t>
      </w:r>
      <w:r>
        <w:t xml:space="preserve">  </w:t>
      </w:r>
      <w:r>
        <w:t>中的数据所进行的验算或另行计算。</w:t>
      </w:r>
    </w:p>
    <w:p w:rsidR="00F900B4" w:rsidRDefault="00F900B4" w:rsidP="00F900B4">
      <w:pPr>
        <w:ind w:firstLineChars="200" w:firstLine="420"/>
      </w:pPr>
      <w:r>
        <w:t>审计人员</w:t>
      </w:r>
      <w:r>
        <w:t xml:space="preserve">  </w:t>
      </w:r>
      <w:r>
        <w:t>在进行审计时，往往需要对被审计单位的</w:t>
      </w:r>
      <w:r>
        <w:t xml:space="preserve">  </w:t>
      </w:r>
      <w:r>
        <w:t>凭证</w:t>
      </w:r>
      <w:r>
        <w:t xml:space="preserve">  </w:t>
      </w:r>
      <w:r>
        <w:t>、</w:t>
      </w:r>
      <w:r>
        <w:t xml:space="preserve">  </w:t>
      </w:r>
      <w:r>
        <w:t>账簿</w:t>
      </w:r>
      <w:r>
        <w:t xml:space="preserve">  </w:t>
      </w:r>
      <w:r>
        <w:t>和报表中的数据进行计算，以验证其是否正确。</w:t>
      </w:r>
      <w:r>
        <w:t xml:space="preserve">  </w:t>
      </w:r>
      <w:r>
        <w:t>审计人员</w:t>
      </w:r>
      <w:r>
        <w:t xml:space="preserve">  </w:t>
      </w:r>
      <w:r>
        <w:t>的计算并不一定需要按照被审计单位原先的计算形式和顺序进行。</w:t>
      </w:r>
    </w:p>
    <w:p w:rsidR="00F900B4" w:rsidRDefault="00F900B4" w:rsidP="00F900B4">
      <w:pPr>
        <w:ind w:firstLineChars="200" w:firstLine="420"/>
      </w:pPr>
      <w:r>
        <w:t>一般而言，计算不仅包括对被审计单位的凭证、</w:t>
      </w:r>
      <w:r>
        <w:t xml:space="preserve">  </w:t>
      </w:r>
      <w:r>
        <w:t>账簿</w:t>
      </w:r>
      <w:r>
        <w:t xml:space="preserve">  </w:t>
      </w:r>
      <w:r>
        <w:t>和报表中有关数据的验算，而且还包括对</w:t>
      </w:r>
      <w:r>
        <w:t xml:space="preserve">  </w:t>
      </w:r>
      <w:r>
        <w:t>会计</w:t>
      </w:r>
      <w:r>
        <w:t xml:space="preserve">  </w:t>
      </w:r>
      <w:r>
        <w:t>料中有关项目的加总或其他运算。其中，加总又分为横向加总</w:t>
      </w:r>
      <w:r>
        <w:t>(</w:t>
      </w:r>
      <w:r>
        <w:t>即横向数字的加总</w:t>
      </w:r>
      <w:r>
        <w:t>)</w:t>
      </w:r>
      <w:r>
        <w:t>和纵向加总</w:t>
      </w:r>
      <w:r>
        <w:t>(</w:t>
      </w:r>
      <w:r>
        <w:t>即纵向数字的加总</w:t>
      </w:r>
      <w:r>
        <w:t>)</w:t>
      </w:r>
      <w:r>
        <w:t>。在</w:t>
      </w:r>
      <w:r>
        <w:t xml:space="preserve">  </w:t>
      </w:r>
      <w:r>
        <w:t>会计报表审计</w:t>
      </w:r>
      <w:r>
        <w:t xml:space="preserve">  </w:t>
      </w:r>
      <w:r>
        <w:t>中，</w:t>
      </w:r>
      <w:r>
        <w:t xml:space="preserve">  </w:t>
      </w:r>
      <w:r>
        <w:t>审计人员</w:t>
      </w:r>
      <w:r>
        <w:t xml:space="preserve">  </w:t>
      </w:r>
      <w:r>
        <w:t>往往需要大量地动用加总技术来获取必要的</w:t>
      </w:r>
      <w:r>
        <w:t xml:space="preserve">  </w:t>
      </w:r>
      <w:r>
        <w:t>审计证据</w:t>
      </w:r>
      <w:r>
        <w:t xml:space="preserve">  </w:t>
      </w:r>
      <w:r>
        <w:t>。</w:t>
      </w:r>
    </w:p>
    <w:p w:rsidR="00F900B4" w:rsidRDefault="00F900B4" w:rsidP="00F900B4">
      <w:pPr>
        <w:ind w:firstLineChars="200" w:firstLine="420"/>
      </w:pPr>
      <w:r>
        <w:t>(</w:t>
      </w:r>
      <w:r>
        <w:t>六</w:t>
      </w:r>
      <w:r>
        <w:t xml:space="preserve">)  </w:t>
      </w:r>
      <w:r>
        <w:t>分析性复核</w:t>
      </w:r>
    </w:p>
    <w:p w:rsidR="00F900B4" w:rsidRDefault="00F900B4" w:rsidP="00F900B4">
      <w:pPr>
        <w:ind w:firstLineChars="200" w:firstLine="420"/>
      </w:pPr>
      <w:r>
        <w:t>分析性复核</w:t>
      </w:r>
      <w:r>
        <w:t xml:space="preserve">  </w:t>
      </w:r>
      <w:r>
        <w:t>是</w:t>
      </w:r>
      <w:r>
        <w:t xml:space="preserve">  </w:t>
      </w:r>
      <w:r>
        <w:t>审计人员</w:t>
      </w:r>
      <w:r>
        <w:t xml:space="preserve">  </w:t>
      </w:r>
      <w:r>
        <w:t>对被审计单位重要的比率或趋势进行的分析，包括调查异常变动以及这些重要比率或趋势与预期数额和相关信息的差异。</w:t>
      </w:r>
    </w:p>
    <w:p w:rsidR="00F900B4" w:rsidRDefault="00F900B4" w:rsidP="00F900B4">
      <w:pPr>
        <w:ind w:firstLineChars="200" w:firstLine="420"/>
      </w:pPr>
      <w:r>
        <w:t>分析性复核</w:t>
      </w:r>
      <w:r>
        <w:t xml:space="preserve">  </w:t>
      </w:r>
      <w:r>
        <w:t>常用的方法有比较分析法、比率分析法、</w:t>
      </w:r>
      <w:r>
        <w:t xml:space="preserve">  </w:t>
      </w:r>
      <w:r>
        <w:t>趋势分析法</w:t>
      </w:r>
      <w:r>
        <w:t xml:space="preserve">  </w:t>
      </w:r>
      <w:r>
        <w:t>三种。比较分析法是通过某一</w:t>
      </w:r>
      <w:r>
        <w:t xml:space="preserve">  </w:t>
      </w:r>
      <w:r>
        <w:t>会计报表</w:t>
      </w:r>
      <w:r>
        <w:t xml:space="preserve">  </w:t>
      </w:r>
      <w:r>
        <w:t>项目与其既定标准的比较，以获取</w:t>
      </w:r>
      <w:r>
        <w:t xml:space="preserve">  </w:t>
      </w:r>
      <w:r>
        <w:t>审计证据</w:t>
      </w:r>
      <w:r>
        <w:t xml:space="preserve">  </w:t>
      </w:r>
      <w:r>
        <w:t>的一种技术方法。比率分析法是通过对</w:t>
      </w:r>
      <w:r>
        <w:t xml:space="preserve">  </w:t>
      </w:r>
      <w:r>
        <w:t>会计报表</w:t>
      </w:r>
      <w:r>
        <w:t xml:space="preserve">  </w:t>
      </w:r>
      <w:r>
        <w:t>中的某一项目同与其相关的另一项目相比所得的值进行分析，以获取</w:t>
      </w:r>
      <w:r>
        <w:t xml:space="preserve">  </w:t>
      </w:r>
      <w:r>
        <w:t>审计证据</w:t>
      </w:r>
      <w:r>
        <w:t xml:space="preserve">  </w:t>
      </w:r>
      <w:r>
        <w:t>的一种技术方法。</w:t>
      </w:r>
      <w:r>
        <w:t xml:space="preserve">  </w:t>
      </w:r>
      <w:r>
        <w:t>趋势分析法</w:t>
      </w:r>
      <w:r>
        <w:t xml:space="preserve">  </w:t>
      </w:r>
      <w:r>
        <w:t>是通过对连续若干期某一</w:t>
      </w:r>
      <w:r>
        <w:t xml:space="preserve">  </w:t>
      </w:r>
      <w:r>
        <w:t>会计报表</w:t>
      </w:r>
      <w:r>
        <w:t xml:space="preserve">  </w:t>
      </w:r>
      <w:r>
        <w:t>项目的变动金额及其百分比的计算，分析该项目的增减变动方向和幅度，以获取</w:t>
      </w:r>
      <w:r>
        <w:t xml:space="preserve">  </w:t>
      </w:r>
      <w:r>
        <w:t>审计证据</w:t>
      </w:r>
      <w:r>
        <w:t xml:space="preserve">  </w:t>
      </w:r>
      <w:r>
        <w:t>的一种技术方法。</w:t>
      </w:r>
    </w:p>
    <w:p w:rsidR="00F900B4" w:rsidRDefault="00F900B4" w:rsidP="00F900B4">
      <w:pPr>
        <w:ind w:firstLineChars="200" w:firstLine="420"/>
      </w:pPr>
      <w:r>
        <w:t>一般而言，在整个</w:t>
      </w:r>
      <w:r>
        <w:t xml:space="preserve">  </w:t>
      </w:r>
      <w:r>
        <w:t>审计过程</w:t>
      </w:r>
      <w:r>
        <w:t xml:space="preserve">  </w:t>
      </w:r>
      <w:r>
        <w:t>中，</w:t>
      </w:r>
      <w:r>
        <w:t xml:space="preserve">  </w:t>
      </w:r>
      <w:r>
        <w:t>审计人员</w:t>
      </w:r>
      <w:r>
        <w:t xml:space="preserve">  </w:t>
      </w:r>
      <w:r>
        <w:t>都将运用</w:t>
      </w:r>
      <w:r>
        <w:t xml:space="preserve">  </w:t>
      </w:r>
      <w:r>
        <w:t>分析性复核</w:t>
      </w:r>
      <w:r>
        <w:t xml:space="preserve">  </w:t>
      </w:r>
      <w:r>
        <w:t>的方法。采用</w:t>
      </w:r>
      <w:r>
        <w:t xml:space="preserve">  </w:t>
      </w:r>
      <w:r>
        <w:t>分析性复核</w:t>
      </w:r>
      <w:r>
        <w:t xml:space="preserve">  </w:t>
      </w:r>
      <w:r>
        <w:t>的方法，可以提高</w:t>
      </w:r>
      <w:r>
        <w:t xml:space="preserve">  </w:t>
      </w:r>
      <w:r>
        <w:t>审计效率</w:t>
      </w:r>
      <w:r>
        <w:t xml:space="preserve">  </w:t>
      </w:r>
      <w:r>
        <w:t>和效果。因为采用这种方法通过指标对比，可以帮助</w:t>
      </w:r>
      <w:r>
        <w:t xml:space="preserve">  </w:t>
      </w:r>
      <w:r>
        <w:t>审计人员</w:t>
      </w:r>
      <w:r>
        <w:t xml:space="preserve">  </w:t>
      </w:r>
      <w:r>
        <w:t>判断和确定重要的</w:t>
      </w:r>
      <w:r>
        <w:t xml:space="preserve">  </w:t>
      </w:r>
      <w:r>
        <w:t>审计项目</w:t>
      </w:r>
      <w:r>
        <w:t xml:space="preserve">  </w:t>
      </w:r>
      <w:r>
        <w:t>。</w:t>
      </w:r>
    </w:p>
    <w:p w:rsidR="00F900B4" w:rsidRDefault="00F900B4" w:rsidP="00F900B4">
      <w:pPr>
        <w:ind w:firstLineChars="200" w:firstLine="420"/>
      </w:pPr>
      <w:r>
        <w:t>但运用</w:t>
      </w:r>
      <w:r>
        <w:t xml:space="preserve">  </w:t>
      </w:r>
      <w:r>
        <w:t>分析性复核</w:t>
      </w:r>
      <w:r>
        <w:t xml:space="preserve">  </w:t>
      </w:r>
      <w:r>
        <w:t>的方法必须注意</w:t>
      </w:r>
      <w:r>
        <w:t>:</w:t>
      </w:r>
    </w:p>
    <w:p w:rsidR="00F900B4" w:rsidRDefault="00F900B4" w:rsidP="00F900B4">
      <w:pPr>
        <w:ind w:firstLineChars="200" w:firstLine="420"/>
      </w:pPr>
      <w:r>
        <w:t xml:space="preserve">(1)  </w:t>
      </w:r>
      <w:r>
        <w:t>审计计划</w:t>
      </w:r>
      <w:r>
        <w:t xml:space="preserve">  </w:t>
      </w:r>
      <w:r>
        <w:t>阶段和审计报告阶段必须使用分析性复核，但审计实施阶段是否使用及使用范围要视具体情况而定。</w:t>
      </w:r>
    </w:p>
    <w:p w:rsidR="00F900B4" w:rsidRDefault="00F900B4" w:rsidP="00F900B4">
      <w:pPr>
        <w:ind w:firstLineChars="200" w:firstLine="420"/>
      </w:pPr>
      <w:r>
        <w:t>(2)</w:t>
      </w:r>
      <w:r>
        <w:t>分析性复核在审计的各个阶段，只是作为审计程序的一部份，其本身并不是直接证据，即它不能单独支持审计结论。</w:t>
      </w:r>
    </w:p>
    <w:p w:rsidR="00F900B4" w:rsidRDefault="00F900B4" w:rsidP="00F900B4">
      <w:pPr>
        <w:ind w:firstLineChars="200" w:firstLine="420"/>
      </w:pPr>
      <w:r>
        <w:t>2</w:t>
      </w:r>
    </w:p>
    <w:p w:rsidR="00F900B4" w:rsidRDefault="00F900B4" w:rsidP="00F900B4">
      <w:pPr>
        <w:ind w:firstLineChars="200" w:firstLine="420"/>
      </w:pPr>
      <w:r>
        <w:t>特殊方法</w:t>
      </w:r>
    </w:p>
    <w:p w:rsidR="00F900B4" w:rsidRDefault="00F900B4" w:rsidP="00F900B4">
      <w:pPr>
        <w:ind w:firstLineChars="200" w:firstLine="420"/>
      </w:pPr>
      <w:r>
        <w:t>离任审计是一项综合性审计，涉及的范围比较广泛。因此，在实施离任审计的过程中，除了以上介绍的一般审计方法之外，还要使用一些为其所特有的审计方法，以满足收集</w:t>
      </w:r>
      <w:r>
        <w:t xml:space="preserve">  </w:t>
      </w:r>
      <w:r>
        <w:t>审计证据</w:t>
      </w:r>
      <w:r>
        <w:t xml:space="preserve">  </w:t>
      </w:r>
      <w:r>
        <w:t>的需要。</w:t>
      </w:r>
    </w:p>
    <w:p w:rsidR="00F900B4" w:rsidRDefault="00F900B4" w:rsidP="00F900B4">
      <w:pPr>
        <w:ind w:firstLineChars="200" w:firstLine="420"/>
      </w:pPr>
      <w:r>
        <w:t>(</w:t>
      </w:r>
      <w:r>
        <w:t>一</w:t>
      </w:r>
      <w:r>
        <w:t>)ABC</w:t>
      </w:r>
      <w:r>
        <w:t>分析法</w:t>
      </w:r>
    </w:p>
    <w:p w:rsidR="00F900B4" w:rsidRDefault="00F900B4" w:rsidP="00F900B4">
      <w:pPr>
        <w:ind w:firstLineChars="200" w:firstLine="420"/>
      </w:pPr>
      <w:r>
        <w:t>ABC</w:t>
      </w:r>
      <w:r>
        <w:t>分析法的基本原理是将影响经济活动的各种因素，按影响程度的大小划分为</w:t>
      </w:r>
      <w:r>
        <w:t>A</w:t>
      </w:r>
      <w:r>
        <w:t>、</w:t>
      </w:r>
      <w:r>
        <w:t>B</w:t>
      </w:r>
      <w:r>
        <w:t>、</w:t>
      </w:r>
      <w:r>
        <w:t>C</w:t>
      </w:r>
      <w:r>
        <w:t>三类，区别主次，分类管理，把握重点，兼顾一般，以达到用较少投入获得较多收益的目的。</w:t>
      </w:r>
    </w:p>
    <w:p w:rsidR="00F900B4" w:rsidRDefault="00F900B4" w:rsidP="00F900B4">
      <w:pPr>
        <w:ind w:firstLineChars="200" w:firstLine="420"/>
      </w:pPr>
      <w:r>
        <w:t>ABC</w:t>
      </w:r>
      <w:r>
        <w:t>分析法在离任审计工作中的应用，主要体现在两个方面</w:t>
      </w:r>
      <w:r>
        <w:t>:</w:t>
      </w:r>
    </w:p>
    <w:p w:rsidR="00F900B4" w:rsidRDefault="00F900B4" w:rsidP="00F900B4">
      <w:pPr>
        <w:ind w:firstLineChars="200" w:firstLine="420"/>
      </w:pPr>
      <w:r>
        <w:t>对被审计单位</w:t>
      </w:r>
      <w:r>
        <w:t xml:space="preserve">  </w:t>
      </w:r>
      <w:r>
        <w:t>管理控制</w:t>
      </w:r>
      <w:r>
        <w:t xml:space="preserve">  </w:t>
      </w:r>
      <w:r>
        <w:t>进行分析</w:t>
      </w:r>
      <w:r>
        <w:t xml:space="preserve">  </w:t>
      </w:r>
      <w:r>
        <w:t>，发现被审计单位管理控制薄弱环节，据以做出评价或提出建议，主要运用于管理责任审计。</w:t>
      </w:r>
    </w:p>
    <w:p w:rsidR="00F900B4" w:rsidRDefault="00F900B4" w:rsidP="00F900B4">
      <w:pPr>
        <w:ind w:firstLineChars="200" w:firstLine="420"/>
      </w:pPr>
      <w:r>
        <w:t>对审计工作</w:t>
      </w:r>
      <w:r>
        <w:t xml:space="preserve">  </w:t>
      </w:r>
      <w:r>
        <w:t>管理控制</w:t>
      </w:r>
      <w:r>
        <w:t xml:space="preserve">  </w:t>
      </w:r>
      <w:r>
        <w:t>进行分析。</w:t>
      </w:r>
      <w:r>
        <w:t xml:space="preserve">  </w:t>
      </w:r>
      <w:r>
        <w:t>为了合理地分配和使用有限的审计资源、提高审计效率，可将</w:t>
      </w:r>
      <w:r>
        <w:t>ABC</w:t>
      </w:r>
      <w:r>
        <w:t>分析法的原理运用于审计工作管理控制</w:t>
      </w:r>
      <w:r>
        <w:t>:</w:t>
      </w:r>
      <w:r>
        <w:t>即可将审计对象、审计内容或审计资料分为</w:t>
      </w:r>
      <w:r>
        <w:t>ABC</w:t>
      </w:r>
      <w:r>
        <w:t>三类，对于</w:t>
      </w:r>
      <w:r>
        <w:t>"</w:t>
      </w:r>
      <w:r>
        <w:t>关键的少数</w:t>
      </w:r>
      <w:r>
        <w:t>"(A</w:t>
      </w:r>
      <w:r>
        <w:t>类</w:t>
      </w:r>
      <w:r>
        <w:t>)</w:t>
      </w:r>
      <w:r>
        <w:t>和</w:t>
      </w:r>
      <w:r>
        <w:t>"</w:t>
      </w:r>
      <w:r>
        <w:t>一般的多数</w:t>
      </w:r>
      <w:r>
        <w:t>"(BC</w:t>
      </w:r>
      <w:r>
        <w:t>类</w:t>
      </w:r>
      <w:r>
        <w:t>)</w:t>
      </w:r>
      <w:r>
        <w:t>，分别给予重点管理和一般管理，从而提高审计效率。</w:t>
      </w:r>
    </w:p>
    <w:p w:rsidR="00F900B4" w:rsidRDefault="00F900B4" w:rsidP="00F900B4">
      <w:pPr>
        <w:ind w:firstLineChars="200" w:firstLine="420"/>
      </w:pPr>
      <w:r>
        <w:t>(</w:t>
      </w:r>
      <w:r>
        <w:t>二</w:t>
      </w:r>
      <w:r>
        <w:t>)</w:t>
      </w:r>
      <w:r>
        <w:t>网络技术法</w:t>
      </w:r>
    </w:p>
    <w:p w:rsidR="00F900B4" w:rsidRDefault="00F900B4" w:rsidP="00F900B4">
      <w:pPr>
        <w:ind w:firstLineChars="200" w:firstLine="420"/>
      </w:pPr>
      <w:r>
        <w:t>网络技术法是通过</w:t>
      </w:r>
      <w:r>
        <w:t xml:space="preserve">  </w:t>
      </w:r>
      <w:r>
        <w:t>网络图</w:t>
      </w:r>
      <w:r>
        <w:t xml:space="preserve">  </w:t>
      </w:r>
      <w:r>
        <w:t>的形式，来表达一项工程或生产项目的计划安排，并利用系统论的科学方法来组织、协调和控制该项工程或生产的进度和成本，以确保达到预定目标的一种科学管理技术，因而又称为</w:t>
      </w:r>
      <w:r>
        <w:t>"</w:t>
      </w:r>
      <w:r>
        <w:t>成本</w:t>
      </w:r>
      <w:r>
        <w:t xml:space="preserve">  </w:t>
      </w:r>
      <w:r>
        <w:t>计划评审法</w:t>
      </w:r>
      <w:r>
        <w:t xml:space="preserve">  "</w:t>
      </w:r>
      <w:r>
        <w:t>。其工作原理是</w:t>
      </w:r>
      <w:r>
        <w:t>:</w:t>
      </w:r>
    </w:p>
    <w:p w:rsidR="00F900B4" w:rsidRDefault="00F900B4" w:rsidP="00F900B4">
      <w:pPr>
        <w:ind w:firstLineChars="200" w:firstLine="420"/>
      </w:pPr>
      <w:r>
        <w:t>在编制工程或</w:t>
      </w:r>
      <w:r>
        <w:t xml:space="preserve">  </w:t>
      </w:r>
      <w:r>
        <w:t>生产计划</w:t>
      </w:r>
      <w:r>
        <w:t xml:space="preserve">  </w:t>
      </w:r>
      <w:r>
        <w:t>时，充分利用网络图，使之能反映各项工作的顺序和相互关系。</w:t>
      </w:r>
    </w:p>
    <w:p w:rsidR="00F900B4" w:rsidRDefault="00F900B4" w:rsidP="00F900B4">
      <w:pPr>
        <w:ind w:firstLineChars="200" w:firstLine="420"/>
      </w:pPr>
      <w:r>
        <w:t>分析各项工作或作业在</w:t>
      </w:r>
      <w:r>
        <w:t xml:space="preserve">  </w:t>
      </w:r>
      <w:r>
        <w:t>网络图</w:t>
      </w:r>
      <w:r>
        <w:t xml:space="preserve">  </w:t>
      </w:r>
      <w:r>
        <w:t>中的地位，从中找出关键工作和关键线路。</w:t>
      </w:r>
    </w:p>
    <w:p w:rsidR="00F900B4" w:rsidRDefault="00F900B4" w:rsidP="00F900B4">
      <w:pPr>
        <w:ind w:firstLineChars="200" w:firstLine="420"/>
      </w:pPr>
      <w:r>
        <w:t>预计正常时间和赶工时间、正常成本和赶工成本。</w:t>
      </w:r>
    </w:p>
    <w:p w:rsidR="00F900B4" w:rsidRDefault="00F900B4" w:rsidP="00F900B4">
      <w:pPr>
        <w:ind w:firstLineChars="200" w:firstLine="420"/>
      </w:pPr>
      <w:r>
        <w:t>不断改善</w:t>
      </w:r>
      <w:r>
        <w:t xml:space="preserve">  </w:t>
      </w:r>
      <w:r>
        <w:t>网络图</w:t>
      </w:r>
      <w:r>
        <w:t xml:space="preserve">  </w:t>
      </w:r>
      <w:r>
        <w:t>，得到优化方案。</w:t>
      </w:r>
    </w:p>
    <w:p w:rsidR="00F900B4" w:rsidRDefault="00F900B4" w:rsidP="00F900B4">
      <w:pPr>
        <w:ind w:firstLineChars="200" w:firstLine="420"/>
      </w:pPr>
      <w:r>
        <w:t>反复调整跟踪控制，保证既能按预定目标完成计划，以能降低成本提高经济效益。</w:t>
      </w:r>
    </w:p>
    <w:p w:rsidR="00F900B4" w:rsidRDefault="00F900B4" w:rsidP="00F900B4">
      <w:pPr>
        <w:ind w:firstLineChars="200" w:firstLine="420"/>
      </w:pPr>
      <w:r>
        <w:t>审计人员</w:t>
      </w:r>
      <w:r>
        <w:t xml:space="preserve">  </w:t>
      </w:r>
      <w:r>
        <w:t>可利用这种方法对被审计单位</w:t>
      </w:r>
      <w:r>
        <w:t xml:space="preserve">  </w:t>
      </w:r>
      <w:r>
        <w:t>控制活动</w:t>
      </w:r>
      <w:r>
        <w:t xml:space="preserve">  </w:t>
      </w:r>
      <w:r>
        <w:t>进行分析，也可用该方法计划和组织大型企业集团的离任审计</w:t>
      </w:r>
      <w:r>
        <w:t xml:space="preserve">  </w:t>
      </w:r>
      <w:r>
        <w:t>业务</w:t>
      </w:r>
      <w:r>
        <w:t xml:space="preserve">  </w:t>
      </w:r>
      <w:r>
        <w:t>。</w:t>
      </w:r>
    </w:p>
    <w:p w:rsidR="00F900B4" w:rsidRDefault="00F900B4" w:rsidP="00F900B4">
      <w:pPr>
        <w:ind w:firstLineChars="200" w:firstLine="420"/>
      </w:pPr>
      <w:r>
        <w:t>(</w:t>
      </w:r>
      <w:r>
        <w:t>三</w:t>
      </w:r>
      <w:r>
        <w:t>)</w:t>
      </w:r>
      <w:r>
        <w:t>综合评分法</w:t>
      </w:r>
    </w:p>
    <w:p w:rsidR="00F900B4" w:rsidRDefault="00F900B4" w:rsidP="00F900B4">
      <w:pPr>
        <w:ind w:firstLineChars="200" w:firstLine="420"/>
      </w:pPr>
      <w:r>
        <w:t>在离任审计中，</w:t>
      </w:r>
      <w:r>
        <w:t xml:space="preserve">  </w:t>
      </w:r>
      <w:r>
        <w:t>审计人员</w:t>
      </w:r>
      <w:r>
        <w:t xml:space="preserve">  </w:t>
      </w:r>
      <w:r>
        <w:t>应对被审计单位和责任人的财务责任、管理责任、法纪责任和</w:t>
      </w:r>
      <w:r>
        <w:t xml:space="preserve">  </w:t>
      </w:r>
      <w:r>
        <w:t>社会责任</w:t>
      </w:r>
      <w:r>
        <w:t xml:space="preserve">  </w:t>
      </w:r>
      <w:r>
        <w:t>的履行情况进行综合评价，为了使评价结果具有一定的</w:t>
      </w:r>
      <w:r>
        <w:t xml:space="preserve">  </w:t>
      </w:r>
      <w:r>
        <w:t>客观性</w:t>
      </w:r>
      <w:r>
        <w:t xml:space="preserve">  </w:t>
      </w:r>
      <w:r>
        <w:t>、可信性、和可比性，审计人员可以使用综合评分法进行评价。</w:t>
      </w:r>
    </w:p>
    <w:p w:rsidR="00F900B4" w:rsidRDefault="00F900B4" w:rsidP="00F900B4">
      <w:pPr>
        <w:ind w:firstLineChars="200" w:firstLine="420"/>
      </w:pPr>
      <w:r>
        <w:t>具体做法如下</w:t>
      </w:r>
      <w:r>
        <w:t>:</w:t>
      </w:r>
    </w:p>
    <w:p w:rsidR="00F900B4" w:rsidRDefault="00F900B4" w:rsidP="00F900B4">
      <w:pPr>
        <w:ind w:firstLineChars="200" w:firstLine="420"/>
      </w:pPr>
      <w:r>
        <w:t>(1)</w:t>
      </w:r>
      <w:r>
        <w:t>将所有需要评价的内容按其性质分类，可分成如上四类，每一类即为一个部分。</w:t>
      </w:r>
    </w:p>
    <w:p w:rsidR="00F900B4" w:rsidRDefault="00F900B4" w:rsidP="00F900B4">
      <w:pPr>
        <w:ind w:firstLineChars="200" w:firstLine="420"/>
      </w:pPr>
      <w:r>
        <w:t>(2)</w:t>
      </w:r>
      <w:r>
        <w:t>将各部分内容按其重要性分别给以一定的权数。如将</w:t>
      </w:r>
      <w:r>
        <w:t>100</w:t>
      </w:r>
      <w:r>
        <w:t>分分给上述四部分内容，每一部分内容所占的分数可以不相等。例如，可以给财务责任和管理责任各分配</w:t>
      </w:r>
      <w:r>
        <w:t>40</w:t>
      </w:r>
      <w:r>
        <w:t>分，给法纪责任和社会责任各分配</w:t>
      </w:r>
      <w:r>
        <w:t>10</w:t>
      </w:r>
      <w:r>
        <w:t>分。</w:t>
      </w:r>
    </w:p>
    <w:p w:rsidR="00F900B4" w:rsidRDefault="00F900B4" w:rsidP="00F900B4">
      <w:pPr>
        <w:ind w:firstLineChars="200" w:firstLine="420"/>
      </w:pPr>
      <w:r>
        <w:t>(3)</w:t>
      </w:r>
      <w:r>
        <w:t>再把每一部分内容分解成不同的评价指标，并给予一定的评分。若达到或完成该项指标，即可获得该项分数</w:t>
      </w:r>
      <w:r>
        <w:t>;</w:t>
      </w:r>
      <w:r>
        <w:t>如果没有达到或超额完成该项指标，可视具体情况扣减或增加分数。</w:t>
      </w:r>
    </w:p>
    <w:p w:rsidR="00F900B4" w:rsidRDefault="00F900B4" w:rsidP="00F900B4">
      <w:pPr>
        <w:ind w:firstLineChars="200" w:firstLine="420"/>
      </w:pPr>
      <w:r>
        <w:t>(4)</w:t>
      </w:r>
      <w:r>
        <w:t>将各个部分所得的分数相加，即得到全部评价内容的分数。将这个分数与预先规定的标准进行对比，即可对全部经济责任的履行情况做出全面的评价。</w:t>
      </w:r>
    </w:p>
    <w:p w:rsidR="00F900B4" w:rsidRDefault="00F900B4" w:rsidP="00F900B4">
      <w:pPr>
        <w:ind w:firstLineChars="200" w:firstLine="420"/>
      </w:pPr>
      <w:r>
        <w:t>在实际运用该方法时，</w:t>
      </w:r>
      <w:r>
        <w:t xml:space="preserve">  </w:t>
      </w:r>
      <w:r>
        <w:t>审计人员</w:t>
      </w:r>
      <w:r>
        <w:t xml:space="preserve">  </w:t>
      </w:r>
      <w:r>
        <w:t>应在征求有关方面的意见和参照同行业评分标准的基础上，确定评分的权数和评分的标准。</w:t>
      </w:r>
    </w:p>
    <w:p w:rsidR="00F900B4" w:rsidRDefault="00F900B4" w:rsidP="00F900B4">
      <w:pPr>
        <w:ind w:firstLineChars="200" w:firstLine="420"/>
      </w:pPr>
      <w:r>
        <w:t>(</w:t>
      </w:r>
      <w:r>
        <w:t>四</w:t>
      </w:r>
      <w:r>
        <w:t>)</w:t>
      </w:r>
      <w:r>
        <w:t>金额法</w:t>
      </w:r>
    </w:p>
    <w:p w:rsidR="00F900B4" w:rsidRDefault="00F900B4" w:rsidP="00F900B4">
      <w:pPr>
        <w:ind w:firstLineChars="200" w:firstLine="420"/>
      </w:pPr>
      <w:r>
        <w:t>金额法是将原来难以进行定量分析的管理得失数量化，用货币数量来计算表述的方法。运用这种方法可以使抽象的问题数量化，从而使企业管理人员清楚了解改进管理工作与提高经济效益潜力之间的关系，也可使</w:t>
      </w:r>
      <w:r>
        <w:t xml:space="preserve">  </w:t>
      </w:r>
      <w:r>
        <w:t>审计人员</w:t>
      </w:r>
      <w:r>
        <w:t xml:space="preserve">  </w:t>
      </w:r>
      <w:r>
        <w:t>获得评价被审计单位管理素质、管理水平和</w:t>
      </w:r>
      <w:r>
        <w:t xml:space="preserve">  </w:t>
      </w:r>
      <w:r>
        <w:t>管理效率</w:t>
      </w:r>
      <w:r>
        <w:t xml:space="preserve">  </w:t>
      </w:r>
      <w:r>
        <w:t>的</w:t>
      </w:r>
      <w:r>
        <w:t xml:space="preserve">  </w:t>
      </w:r>
      <w:r>
        <w:t>审计证据</w:t>
      </w:r>
      <w:r>
        <w:t xml:space="preserve">  </w:t>
      </w:r>
      <w:r>
        <w:t>。例如</w:t>
      </w:r>
      <w:r>
        <w:t>:</w:t>
      </w:r>
      <w:r>
        <w:t>由于被审计单位</w:t>
      </w:r>
      <w:r>
        <w:t xml:space="preserve">  </w:t>
      </w:r>
      <w:r>
        <w:t>存货管理</w:t>
      </w:r>
      <w:r>
        <w:t xml:space="preserve">  </w:t>
      </w:r>
      <w:r>
        <w:t>失控，致使大批原材料损坏变质，造成停工，对于管理失控带来的经济损失，可通过直接计算临时紧急购料的额外支出、支付加班生产的加班费和延误供货而支付的赔偿金等来反映。</w:t>
      </w:r>
    </w:p>
    <w:p w:rsidR="00F900B4" w:rsidRDefault="00F900B4" w:rsidP="00E00208">
      <w:pPr>
        <w:jc w:val="right"/>
      </w:pPr>
      <w:r w:rsidRPr="00E00208">
        <w:rPr>
          <w:rFonts w:hint="eastAsia"/>
        </w:rPr>
        <w:t>审计思想</w:t>
      </w:r>
      <w:r>
        <w:rPr>
          <w:rFonts w:hint="eastAsia"/>
        </w:rPr>
        <w:t>2021-9-26</w:t>
      </w:r>
    </w:p>
    <w:p w:rsidR="00F900B4" w:rsidRDefault="00F900B4" w:rsidP="008D2067">
      <w:pPr>
        <w:sectPr w:rsidR="00F900B4" w:rsidSect="008D2067">
          <w:type w:val="continuous"/>
          <w:pgSz w:w="11906" w:h="16838"/>
          <w:pgMar w:top="1644" w:right="1236" w:bottom="1418" w:left="1814" w:header="851" w:footer="907" w:gutter="0"/>
          <w:pgNumType w:start="1"/>
          <w:cols w:space="720"/>
          <w:docGrid w:type="lines" w:linePitch="341" w:charSpace="2373"/>
        </w:sectPr>
      </w:pPr>
    </w:p>
    <w:p w:rsidR="00633537" w:rsidRDefault="00633537"/>
    <w:sectPr w:rsidR="006335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0B4"/>
    <w:rsid w:val="00633537"/>
    <w:rsid w:val="00F900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00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00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3880</Characters>
  <Application>Microsoft Office Word</Application>
  <DocSecurity>0</DocSecurity>
  <Lines>32</Lines>
  <Paragraphs>9</Paragraphs>
  <ScaleCrop>false</ScaleCrop>
  <Company>Microsoft</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2022-05-16T05:26:00Z</dcterms:created>
</cp:coreProperties>
</file>