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86" w:rsidRDefault="00650286" w:rsidP="00377EC3">
      <w:pPr>
        <w:pStyle w:val="1"/>
      </w:pPr>
      <w:r w:rsidRPr="00E252A0">
        <w:rPr>
          <w:rFonts w:hint="eastAsia"/>
        </w:rPr>
        <w:t>池州市四届人大常委会加强和改进代表工作纪实</w:t>
      </w:r>
    </w:p>
    <w:p w:rsidR="00650286" w:rsidRDefault="00650286" w:rsidP="00650286">
      <w:pPr>
        <w:ind w:firstLineChars="200" w:firstLine="420"/>
        <w:jc w:val="left"/>
      </w:pPr>
      <w:r>
        <w:rPr>
          <w:rFonts w:hint="eastAsia"/>
        </w:rPr>
        <w:t>原标题：让源头活水长流常新——池州市四届人大常委会加强和改进代表工作</w:t>
      </w:r>
    </w:p>
    <w:p w:rsidR="00650286" w:rsidRDefault="00650286" w:rsidP="00650286">
      <w:pPr>
        <w:ind w:firstLineChars="200" w:firstLine="420"/>
        <w:jc w:val="left"/>
      </w:pPr>
      <w:r>
        <w:rPr>
          <w:rFonts w:hint="eastAsia"/>
        </w:rPr>
        <w:t>他们是桥梁和纽带，一头连着党委政府，一头连着人民群众；他们是先行者和奋斗者，甘当先锋、争做模范；他们更是人民的贴心人和代言人，聚民心、解民忧、代民意…</w:t>
      </w:r>
    </w:p>
    <w:p w:rsidR="00650286" w:rsidRDefault="00650286" w:rsidP="00650286">
      <w:pPr>
        <w:ind w:firstLineChars="200" w:firstLine="420"/>
        <w:jc w:val="left"/>
      </w:pPr>
      <w:r>
        <w:rPr>
          <w:rFonts w:hint="eastAsia"/>
        </w:rPr>
        <w:t>他们，就是人大代表！</w:t>
      </w:r>
    </w:p>
    <w:p w:rsidR="00650286" w:rsidRDefault="00650286" w:rsidP="00650286">
      <w:pPr>
        <w:ind w:firstLineChars="200" w:firstLine="420"/>
        <w:jc w:val="left"/>
      </w:pPr>
      <w:r>
        <w:rPr>
          <w:rFonts w:hint="eastAsia"/>
        </w:rPr>
        <w:t>人大代表不仅是一种荣誉，也是一项职务，更是一份沉甸甸的责任！</w:t>
      </w:r>
      <w:r>
        <w:t>2018</w:t>
      </w:r>
      <w:r>
        <w:t>年以来，安徽省池州市四届人大常委会始终坚持把代表工作作为人大的一项基础性工作常抓不懈、常做常新。市四届人大代表始终坚持常怀为民之心，常思为民之策，常兴为民之举，为全市经济社会发展和民主法治建设作出了积极贡献。</w:t>
      </w:r>
    </w:p>
    <w:p w:rsidR="00650286" w:rsidRDefault="00650286" w:rsidP="00650286">
      <w:pPr>
        <w:ind w:firstLineChars="200" w:firstLine="420"/>
        <w:jc w:val="left"/>
      </w:pPr>
      <w:r>
        <w:rPr>
          <w:rFonts w:hint="eastAsia"/>
        </w:rPr>
        <w:t>拓展代表工作宽度</w:t>
      </w:r>
    </w:p>
    <w:p w:rsidR="00650286" w:rsidRDefault="00650286" w:rsidP="00650286">
      <w:pPr>
        <w:ind w:firstLineChars="200" w:firstLine="420"/>
        <w:jc w:val="left"/>
      </w:pPr>
      <w:r>
        <w:t>让代表</w:t>
      </w:r>
      <w:r>
        <w:t>“</w:t>
      </w:r>
      <w:r>
        <w:t>动</w:t>
      </w:r>
      <w:r>
        <w:t>”</w:t>
      </w:r>
      <w:r>
        <w:t>起来，履职</w:t>
      </w:r>
      <w:r>
        <w:t>“</w:t>
      </w:r>
      <w:r>
        <w:t>活</w:t>
      </w:r>
      <w:r>
        <w:t>”</w:t>
      </w:r>
      <w:r>
        <w:t>起来</w:t>
      </w:r>
    </w:p>
    <w:p w:rsidR="00650286" w:rsidRDefault="00650286" w:rsidP="00650286">
      <w:pPr>
        <w:ind w:firstLineChars="200" w:firstLine="420"/>
        <w:jc w:val="left"/>
      </w:pPr>
      <w:r>
        <w:rPr>
          <w:rFonts w:hint="eastAsia"/>
        </w:rPr>
        <w:t>强化公共卫生法治保障，健全公共卫生应急管理体系；坚决打赢脱贫攻坚战，持续推进脱贫与乡村振兴有效衔接；强化就业优先政策，稳就业保民生……据统计，池州市第一至第四届人大会议期间，人大代表共向大会提出议案建议</w:t>
      </w:r>
      <w:r>
        <w:t>612</w:t>
      </w:r>
      <w:r>
        <w:t>件，年均量创历史新高，议案建议质量明显提升。</w:t>
      </w:r>
    </w:p>
    <w:p w:rsidR="00650286" w:rsidRDefault="00650286" w:rsidP="00650286">
      <w:pPr>
        <w:ind w:firstLineChars="200" w:firstLine="420"/>
        <w:jc w:val="left"/>
      </w:pPr>
      <w:r>
        <w:rPr>
          <w:rFonts w:hint="eastAsia"/>
        </w:rPr>
        <w:t>“目前，我校包括象棋、防身术在内的个性化课后服务社团有</w:t>
      </w:r>
      <w:r>
        <w:t>30</w:t>
      </w:r>
      <w:r>
        <w:t>个，较好地满足了学有余力的学生成长需求。</w:t>
      </w:r>
      <w:r>
        <w:t>”</w:t>
      </w:r>
      <w:r>
        <w:t>贵池区池口小学负责人说。去年，池口小学组织学生参加的全省少儿春晚，还获得了优秀节目奖项。该校的个性化课后服务，是我市中小学课后服务的一个</w:t>
      </w:r>
      <w:r>
        <w:t>“</w:t>
      </w:r>
      <w:r>
        <w:t>缩影</w:t>
      </w:r>
      <w:r>
        <w:t>”</w:t>
      </w:r>
      <w:r>
        <w:t>。在市四届人大四次会议上，市人大代表刘柳燕提出了《关于做好我市中小学课后服务工作的建议》，对此，池州市教体局高度重视，积极办理，着力提升课后服务水平。</w:t>
      </w:r>
      <w:r>
        <w:t>“</w:t>
      </w:r>
      <w:r>
        <w:t>我们将义务教育阶段开展课后服务纳入市教体局为民办实事项目，全市</w:t>
      </w:r>
      <w:r>
        <w:t>166</w:t>
      </w:r>
      <w:r>
        <w:t>所义务教育学校落实</w:t>
      </w:r>
      <w:r>
        <w:t>‘</w:t>
      </w:r>
      <w:r>
        <w:t>一校一案</w:t>
      </w:r>
      <w:r>
        <w:t>’</w:t>
      </w:r>
      <w:r>
        <w:t>。从今年秋季开学开</w:t>
      </w:r>
      <w:r>
        <w:rPr>
          <w:rFonts w:hint="eastAsia"/>
        </w:rPr>
        <w:t>始就提供了‘</w:t>
      </w:r>
      <w:r>
        <w:t>5+2’</w:t>
      </w:r>
      <w:r>
        <w:t>课后服务，探索开展体育、书法、绘画、音乐、陶艺、编程、厨艺等非学科类课程</w:t>
      </w:r>
      <w:r>
        <w:t>20</w:t>
      </w:r>
      <w:r>
        <w:t>余项，服务学生超</w:t>
      </w:r>
      <w:r>
        <w:t>11.5</w:t>
      </w:r>
      <w:r>
        <w:t>万人，学生参加率</w:t>
      </w:r>
      <w:r>
        <w:t>98.4%</w:t>
      </w:r>
      <w:r>
        <w:t>，教师参与率</w:t>
      </w:r>
      <w:r>
        <w:t>95.5%</w:t>
      </w:r>
      <w:r>
        <w:t>，实现了学校和有需求的学生全覆盖。</w:t>
      </w:r>
      <w:r>
        <w:t>”</w:t>
      </w:r>
      <w:r>
        <w:t>该市教体局基教科工作人员吴婷说。对于该份建议的高质量办理，市人大代表刘柳燕表示非常满意。</w:t>
      </w:r>
    </w:p>
    <w:p w:rsidR="00650286" w:rsidRDefault="00650286" w:rsidP="00650286">
      <w:pPr>
        <w:ind w:firstLineChars="200" w:firstLine="420"/>
        <w:jc w:val="left"/>
      </w:pPr>
      <w:r w:rsidRPr="00E252A0">
        <w:rPr>
          <w:rFonts w:hint="eastAsia"/>
        </w:rPr>
        <w:t>“代表履职聚焦市委市政府中心任务，着力解决好人民群众最关心最直接最现实的利益问题。”这是池州市人大代表形成的共识。很多代表通过参加履职培训、小组活动、实地调研等方式的“历练”，履职越来越有“心得”：对于老百姓普遍关心的热点难点问题，越是深入基层，越是问需于民、问计于民，所提出的议案和建议就越有“干货”，就越能得到办理部门的重视。</w:t>
      </w:r>
    </w:p>
    <w:p w:rsidR="00650286" w:rsidRDefault="00650286" w:rsidP="00650286">
      <w:pPr>
        <w:ind w:firstLineChars="200" w:firstLine="420"/>
        <w:jc w:val="left"/>
      </w:pPr>
      <w:r>
        <w:rPr>
          <w:rFonts w:hint="eastAsia"/>
        </w:rPr>
        <w:t>加强督办也是促进代表议案建议有效办理的重要环节。本届以来，</w:t>
      </w:r>
      <w:r>
        <w:t>612</w:t>
      </w:r>
      <w:r>
        <w:t>件议案建议均已办结，一些议案建议已经转化为改进工作的实际举措。该市人大常委会建立并落实议案建议督办办法，继续实行主任会议成员领衔督办、各机构跟踪督办，办理情况通报，表彰优秀议案建议及先进办理单位等措施，并创造性地开展代表通过履职服务平台对办理情况无记名满意度测评、对办理滞后单位进行约谈、办理工作</w:t>
      </w:r>
      <w:r>
        <w:t>“</w:t>
      </w:r>
      <w:r>
        <w:t>回头看</w:t>
      </w:r>
      <w:r>
        <w:t>”</w:t>
      </w:r>
      <w:r>
        <w:t>等活动，切实推进了议案建议办成率和代表满意率实现明显提升。反过来，议案建议的高效办理又进一步激发了代表履职的动力和热情。</w:t>
      </w:r>
    </w:p>
    <w:p w:rsidR="00650286" w:rsidRDefault="00650286" w:rsidP="00650286">
      <w:pPr>
        <w:ind w:firstLineChars="200" w:firstLine="420"/>
        <w:jc w:val="left"/>
      </w:pPr>
      <w:r>
        <w:rPr>
          <w:rFonts w:hint="eastAsia"/>
        </w:rPr>
        <w:t>提升代表工作高度</w:t>
      </w:r>
    </w:p>
    <w:p w:rsidR="00650286" w:rsidRDefault="00650286" w:rsidP="00650286">
      <w:pPr>
        <w:ind w:firstLineChars="200" w:firstLine="420"/>
        <w:jc w:val="left"/>
      </w:pPr>
      <w:r>
        <w:t>把平台</w:t>
      </w:r>
      <w:r>
        <w:t>“</w:t>
      </w:r>
      <w:r>
        <w:t>建</w:t>
      </w:r>
      <w:r>
        <w:t>”</w:t>
      </w:r>
      <w:r>
        <w:t>起来，责任</w:t>
      </w:r>
      <w:r>
        <w:t>“</w:t>
      </w:r>
      <w:r>
        <w:t>担</w:t>
      </w:r>
      <w:r>
        <w:t>”</w:t>
      </w:r>
      <w:r>
        <w:t>起来</w:t>
      </w:r>
    </w:p>
    <w:p w:rsidR="00650286" w:rsidRDefault="00650286" w:rsidP="00650286">
      <w:pPr>
        <w:ind w:firstLineChars="200" w:firstLine="420"/>
        <w:jc w:val="left"/>
      </w:pPr>
      <w:r>
        <w:t>2019</w:t>
      </w:r>
      <w:r>
        <w:t>年，池州市人大常委会出台了《关于加强和改进新形势下人大代表工作的意见》，建立了覆盖代表培训、议案建议办理、履职监督等一系列制度措施并认真抓好落实。本届以来，代表培训、代表述职等工作均实现全覆盖、常态化。</w:t>
      </w:r>
    </w:p>
    <w:p w:rsidR="00650286" w:rsidRDefault="00650286" w:rsidP="00650286">
      <w:pPr>
        <w:ind w:firstLineChars="200" w:firstLine="420"/>
        <w:jc w:val="left"/>
      </w:pPr>
      <w:r>
        <w:rPr>
          <w:rFonts w:hint="eastAsia"/>
        </w:rPr>
        <w:t>市人大代表履职服务平台建设，是池州市人大常委会</w:t>
      </w:r>
      <w:r>
        <w:t>2019</w:t>
      </w:r>
      <w:r>
        <w:t>年度工作的一项重要任务。该平台依托池州人大网站搭建而成，具备代表信息公开、代表议案建议办理、代表知情知政、代表学习培训、代表小组活动、代表履职管理等</w:t>
      </w:r>
      <w:r>
        <w:t>6</w:t>
      </w:r>
      <w:r>
        <w:t>项功能。既借鉴了兄弟市的模式，又结合了我市实际，开创了该市人大代表工作信息化建设的新局面。</w:t>
      </w:r>
      <w:r>
        <w:t>“</w:t>
      </w:r>
      <w:r>
        <w:t>人大代表履职服务平台的使用，不仅拓宽了代表反映民意的渠道，更提高了代表履职的便捷性和实效性。</w:t>
      </w:r>
      <w:r>
        <w:t>”</w:t>
      </w:r>
      <w:r>
        <w:t>池州市人大常委会有关机构负责人表示。很多代表对此纷纷点赞。</w:t>
      </w:r>
    </w:p>
    <w:p w:rsidR="00650286" w:rsidRDefault="00650286" w:rsidP="00650286">
      <w:pPr>
        <w:ind w:firstLineChars="200" w:firstLine="420"/>
        <w:jc w:val="left"/>
      </w:pPr>
      <w:r>
        <w:rPr>
          <w:rFonts w:hint="eastAsia"/>
        </w:rPr>
        <w:t>代表工作没有最好，只有更好！</w:t>
      </w:r>
      <w:r>
        <w:t>2020</w:t>
      </w:r>
      <w:r>
        <w:t>年，在池州市人大常委会的精心指导下，贵池区人大常委会在秋浦街道创建了全市首个建在居民小区、直接面对群众的人大代表工作站，并依托工作站建立了</w:t>
      </w:r>
      <w:r>
        <w:t>“</w:t>
      </w:r>
      <w:r>
        <w:t>代表接待日</w:t>
      </w:r>
      <w:r>
        <w:t>”</w:t>
      </w:r>
      <w:r>
        <w:t>制度，每月定期由驻地各级人大代表接待群众、听取群众意见，再由人大代表收集整理后，以代表建议的形式通过各级人大常委会相关机构交办给</w:t>
      </w:r>
      <w:r>
        <w:t>“</w:t>
      </w:r>
      <w:r>
        <w:t>一府两院</w:t>
      </w:r>
      <w:r>
        <w:t>”</w:t>
      </w:r>
      <w:r>
        <w:t>。</w:t>
      </w:r>
      <w:r>
        <w:t>“</w:t>
      </w:r>
      <w:r>
        <w:t>工作站的建立，进一步拓宽了我们人大代表关注热点难点、了解民情民意、积极建言献策的平台与渠道。</w:t>
      </w:r>
      <w:r>
        <w:t>”</w:t>
      </w:r>
      <w:r>
        <w:t>秋浦街道人大工委负责人介绍说。值得一提的是，</w:t>
      </w:r>
      <w:r>
        <w:t>2021</w:t>
      </w:r>
      <w:r>
        <w:t>年，</w:t>
      </w:r>
      <w:r>
        <w:t>“</w:t>
      </w:r>
      <w:r>
        <w:t>全国人大</w:t>
      </w:r>
      <w:r>
        <w:t>”</w:t>
      </w:r>
      <w:r>
        <w:t>微信公众号对我市建</w:t>
      </w:r>
      <w:r>
        <w:rPr>
          <w:rFonts w:hint="eastAsia"/>
        </w:rPr>
        <w:t>在群众家门口的“人大代表工作站”的做法和模式给予了关注和报道。据了解，从</w:t>
      </w:r>
      <w:r>
        <w:t>2021</w:t>
      </w:r>
      <w:r>
        <w:t>年下半年开始，贵池区人大常委会将</w:t>
      </w:r>
      <w:r>
        <w:t>“</w:t>
      </w:r>
      <w:r>
        <w:t>人大代表工作站</w:t>
      </w:r>
      <w:r>
        <w:t>”</w:t>
      </w:r>
      <w:r>
        <w:t>在全区所有镇街推广，实现全覆盖。</w:t>
      </w:r>
    </w:p>
    <w:p w:rsidR="00650286" w:rsidRDefault="00650286" w:rsidP="00650286">
      <w:pPr>
        <w:ind w:firstLineChars="200" w:firstLine="420"/>
        <w:jc w:val="left"/>
      </w:pPr>
      <w:r>
        <w:rPr>
          <w:rFonts w:hint="eastAsia"/>
        </w:rPr>
        <w:t>人大代表不仅要善“言”，更要重“行”。</w:t>
      </w:r>
      <w:r>
        <w:t>2020</w:t>
      </w:r>
      <w:r>
        <w:t>年初，面对突然袭来的新冠肺炎疫情，池州市各级人大代表积极响应市人大常委会发出的倡议和号召，用爱心、智慧和担当为全市人民立起了一道道抗击病毒的坚强屏障，以实际行动诠释并践行了</w:t>
      </w:r>
      <w:r>
        <w:t>“</w:t>
      </w:r>
      <w:r>
        <w:t>人民选我当代表，我当代表为人民</w:t>
      </w:r>
      <w:r>
        <w:t>”</w:t>
      </w:r>
      <w:r>
        <w:t>的初心和使命，谱写了一段段感人至深的战</w:t>
      </w:r>
      <w:r>
        <w:t>“</w:t>
      </w:r>
      <w:r>
        <w:t>疫</w:t>
      </w:r>
      <w:r>
        <w:t>”</w:t>
      </w:r>
      <w:r>
        <w:t>故事。除此以外，在抗洪抢险、脱贫攻坚、文明创建等一系列事关池州发展的大事要事中，都离不开人大代表的履职声音和奋斗身影</w:t>
      </w:r>
      <w:r>
        <w:t>……</w:t>
      </w:r>
    </w:p>
    <w:p w:rsidR="00650286" w:rsidRDefault="00650286" w:rsidP="00650286">
      <w:pPr>
        <w:ind w:firstLineChars="200" w:firstLine="420"/>
        <w:jc w:val="left"/>
      </w:pPr>
      <w:r>
        <w:rPr>
          <w:rFonts w:hint="eastAsia"/>
        </w:rPr>
        <w:t>挖掘代表工作深度</w:t>
      </w:r>
    </w:p>
    <w:p w:rsidR="00650286" w:rsidRDefault="00650286" w:rsidP="00650286">
      <w:pPr>
        <w:ind w:firstLineChars="200" w:firstLine="420"/>
        <w:jc w:val="left"/>
      </w:pPr>
      <w:r>
        <w:t>使联系</w:t>
      </w:r>
      <w:r>
        <w:t>“</w:t>
      </w:r>
      <w:r>
        <w:t>密</w:t>
      </w:r>
      <w:r>
        <w:t>”</w:t>
      </w:r>
      <w:r>
        <w:t>起来，成效</w:t>
      </w:r>
      <w:r>
        <w:t>“</w:t>
      </w:r>
      <w:r>
        <w:t>实</w:t>
      </w:r>
      <w:r>
        <w:t>”</w:t>
      </w:r>
      <w:r>
        <w:t>起来</w:t>
      </w:r>
    </w:p>
    <w:p w:rsidR="00650286" w:rsidRDefault="00650286" w:rsidP="00650286">
      <w:pPr>
        <w:ind w:firstLineChars="200" w:firstLine="420"/>
        <w:jc w:val="left"/>
      </w:pPr>
      <w:r>
        <w:rPr>
          <w:rFonts w:hint="eastAsia"/>
        </w:rPr>
        <w:t>“我委高度重视《关于加快推进东部三大园区协同发展的议案》，牵头制定了《八大新兴产业高质量发展的实施意见》，其中明确了三区主导产业发展方向，并对每一个产业链、主攻路线和招商线路图进行了细化实化。比如，围绕江南新兴产业集中区打造省际产业合作园区，专门提请市政府研究出台了支持省际产业园区合作发展的实施方案和相关的配套政策……这一系列措施有力促进了三区产业高质量发展。”在市四届人大三次会议上，黄涛等代表联名提出了该项议案，受到了时任市委市政府领导的高度重视，市发改委等相关部门认真办理，成效明显。这是池州市人大代表通过深入联系走访群众、开展调研取得的一次重要履职成果。</w:t>
      </w:r>
    </w:p>
    <w:p w:rsidR="00650286" w:rsidRDefault="00650286" w:rsidP="00650286">
      <w:pPr>
        <w:ind w:firstLineChars="200" w:firstLine="420"/>
        <w:jc w:val="left"/>
      </w:pPr>
      <w:r>
        <w:rPr>
          <w:rFonts w:hint="eastAsia"/>
        </w:rPr>
        <w:t>想人民所想，传人民之声，“双联系”工作走深走实。近年来，该市人大常委会不断健全线上线下联系机制，持续推进代表与群众的经常性联系。据统计，四年来，该市人大常委会组成人员联系基层代表</w:t>
      </w:r>
      <w:r>
        <w:t>1300</w:t>
      </w:r>
      <w:r>
        <w:t>余人次，市人大代表按照</w:t>
      </w:r>
      <w:r>
        <w:t>“</w:t>
      </w:r>
      <w:r>
        <w:t>双联</w:t>
      </w:r>
      <w:r>
        <w:t>”</w:t>
      </w:r>
      <w:r>
        <w:t>制度要求，广泛联系基层群众。在党史学习教育中，市人大常委会动员、组织各级人大代表扎实开展</w:t>
      </w:r>
      <w:r>
        <w:t>“</w:t>
      </w:r>
      <w:r>
        <w:t>我为群众办实事</w:t>
      </w:r>
      <w:r>
        <w:t>”</w:t>
      </w:r>
      <w:r>
        <w:t>实践活动，实实在在解民忧、纾民困。不仅如此，还进一步完善了常委会负责同志接待代表，常委会组成人员联系代表（代表小组），邀请基层代表参加执法检查和视察调研、列席常委会会议等制度。</w:t>
      </w:r>
      <w:r>
        <w:t>2020</w:t>
      </w:r>
      <w:r>
        <w:t>年池州</w:t>
      </w:r>
      <w:r>
        <w:rPr>
          <w:rFonts w:hint="eastAsia"/>
        </w:rPr>
        <w:t>市人大常委会又创新建立了常委会会议列席代表座谈会机制。截止目前，共召开座谈会</w:t>
      </w:r>
      <w:r>
        <w:t>9</w:t>
      </w:r>
      <w:r>
        <w:t>次，参会代表</w:t>
      </w:r>
      <w:r>
        <w:t>80</w:t>
      </w:r>
      <w:r>
        <w:t>余人次。这一系列举措使代表的作用得到充分体现，履职实效得到有力增强。</w:t>
      </w:r>
    </w:p>
    <w:p w:rsidR="00650286" w:rsidRPr="00E252A0" w:rsidRDefault="00650286" w:rsidP="00650286">
      <w:pPr>
        <w:ind w:firstLineChars="200" w:firstLine="420"/>
        <w:jc w:val="left"/>
      </w:pPr>
      <w:r>
        <w:rPr>
          <w:rFonts w:hint="eastAsia"/>
        </w:rPr>
        <w:t>踔厉奋发蹚新路，笃行不怠续华章！池州市人大常委会将在市委的坚强领导下，继续以最广大人民的根本利益作为出发点和落脚点，积极践行全过程人民民主，不断推动代表工作创新，激发代表履职热情，积极发挥代表作用，为新时代人大工作高质量发展注入长流不断的“源头活水”。（通讯员</w:t>
      </w:r>
      <w:r>
        <w:rPr>
          <w:rFonts w:ascii="MS Mincho" w:eastAsia="MS Mincho" w:hAnsi="MS Mincho" w:cs="MS Mincho" w:hint="eastAsia"/>
        </w:rPr>
        <w:t> </w:t>
      </w:r>
      <w:r>
        <w:t>王亿乐</w:t>
      </w:r>
      <w:r>
        <w:rPr>
          <w:rFonts w:ascii="MS Mincho" w:eastAsia="MS Mincho" w:hAnsi="MS Mincho" w:cs="MS Mincho" w:hint="eastAsia"/>
        </w:rPr>
        <w:t> </w:t>
      </w:r>
      <w:r>
        <w:t>汪秀祥</w:t>
      </w:r>
      <w:r>
        <w:rPr>
          <w:rFonts w:ascii="MS Mincho" w:eastAsia="MS Mincho" w:hAnsi="MS Mincho" w:cs="MS Mincho" w:hint="eastAsia"/>
        </w:rPr>
        <w:t> </w:t>
      </w:r>
      <w:r>
        <w:t>邓柱）</w:t>
      </w:r>
    </w:p>
    <w:p w:rsidR="00650286" w:rsidRDefault="00650286" w:rsidP="00650286">
      <w:pPr>
        <w:ind w:firstLineChars="200" w:firstLine="420"/>
        <w:jc w:val="right"/>
      </w:pPr>
      <w:r w:rsidRPr="00E252A0">
        <w:t>池州人大网</w:t>
      </w:r>
      <w:r>
        <w:rPr>
          <w:rFonts w:hint="eastAsia"/>
        </w:rPr>
        <w:t>2022-2-8</w:t>
      </w:r>
    </w:p>
    <w:p w:rsidR="00650286" w:rsidRDefault="00650286" w:rsidP="002F7BA2">
      <w:pPr>
        <w:sectPr w:rsidR="00650286" w:rsidSect="002F7BA2">
          <w:type w:val="continuous"/>
          <w:pgSz w:w="11906" w:h="16838"/>
          <w:pgMar w:top="1644" w:right="1236" w:bottom="1418" w:left="1814" w:header="851" w:footer="907" w:gutter="0"/>
          <w:pgNumType w:start="1"/>
          <w:cols w:space="720"/>
          <w:docGrid w:type="lines" w:linePitch="341" w:charSpace="2373"/>
        </w:sectPr>
      </w:pPr>
    </w:p>
    <w:p w:rsidR="000F5179" w:rsidRDefault="000F5179"/>
    <w:sectPr w:rsidR="000F51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0286"/>
    <w:rsid w:val="000F5179"/>
    <w:rsid w:val="006502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02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02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2520</Characters>
  <Application>Microsoft Office Word</Application>
  <DocSecurity>0</DocSecurity>
  <Lines>21</Lines>
  <Paragraphs>5</Paragraphs>
  <ScaleCrop>false</ScaleCrop>
  <Company>Microsoft</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2022-05-13T08:15:00Z</dcterms:created>
</cp:coreProperties>
</file>